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51CA" w14:textId="77777777" w:rsidR="009442C1" w:rsidRDefault="00D520B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PRZEBIEGU</w:t>
      </w:r>
      <w:r w:rsidRPr="0065797B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TECHNIKI KONSULTACYJNEJ</w:t>
      </w:r>
    </w:p>
    <w:p w14:paraId="718E991B" w14:textId="77777777" w:rsidR="009442C1" w:rsidRPr="0065797B" w:rsidRDefault="00D520B5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 FORMIE</w:t>
      </w:r>
      <w:r w:rsidR="006579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5797B" w:rsidRPr="0065797B">
        <w:rPr>
          <w:b/>
          <w:sz w:val="24"/>
          <w:szCs w:val="24"/>
        </w:rPr>
        <w:t>WARSZTATY KONSULTACYJNE Z UŻYCIEM MAP</w:t>
      </w:r>
    </w:p>
    <w:p w14:paraId="0694A223" w14:textId="77777777" w:rsidR="009442C1" w:rsidRDefault="009442C1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0F1CDFFA" w14:textId="77777777" w:rsidR="009442C1" w:rsidRDefault="00D520B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Podstawa prawna przeprowadzenia konsultacji</w:t>
      </w:r>
    </w:p>
    <w:p w14:paraId="61C92354" w14:textId="77777777" w:rsidR="009442C1" w:rsidRDefault="00D520B5" w:rsidP="00D70916">
      <w:pPr>
        <w:jc w:val="both"/>
        <w:rPr>
          <w:sz w:val="24"/>
          <w:szCs w:val="24"/>
        </w:rPr>
      </w:pPr>
      <w:r w:rsidRPr="00D70916">
        <w:rPr>
          <w:sz w:val="24"/>
          <w:szCs w:val="24"/>
        </w:rPr>
        <w:t xml:space="preserve">Konsultacje przeprowadzone zostały zgodnie z </w:t>
      </w:r>
      <w:r w:rsidR="00D70916" w:rsidRPr="00D70916">
        <w:rPr>
          <w:sz w:val="24"/>
          <w:szCs w:val="24"/>
        </w:rPr>
        <w:t>Zarządzenie</w:t>
      </w:r>
      <w:r w:rsidR="00D70916">
        <w:rPr>
          <w:sz w:val="24"/>
          <w:szCs w:val="24"/>
        </w:rPr>
        <w:t>m</w:t>
      </w:r>
      <w:r w:rsidR="00D70916" w:rsidRPr="00D70916">
        <w:rPr>
          <w:sz w:val="24"/>
          <w:szCs w:val="24"/>
        </w:rPr>
        <w:t xml:space="preserve"> nr 58/2020 z dnia 03.09.2020 r. i Zarządzenie</w:t>
      </w:r>
      <w:r w:rsidR="00D70916">
        <w:rPr>
          <w:sz w:val="24"/>
          <w:szCs w:val="24"/>
        </w:rPr>
        <w:t>m</w:t>
      </w:r>
      <w:r w:rsidR="00D70916" w:rsidRPr="00D70916">
        <w:rPr>
          <w:sz w:val="24"/>
          <w:szCs w:val="24"/>
        </w:rPr>
        <w:t xml:space="preserve"> nr 62/2020 z dnia 24.09.2020 r. Wójta Gminy Srokowo o konsultacjach społecznych</w:t>
      </w:r>
      <w:r w:rsidR="00D70916">
        <w:rPr>
          <w:sz w:val="24"/>
          <w:szCs w:val="24"/>
        </w:rPr>
        <w:t xml:space="preserve"> </w:t>
      </w:r>
      <w:r w:rsidRPr="00D70916">
        <w:rPr>
          <w:sz w:val="24"/>
          <w:szCs w:val="24"/>
        </w:rPr>
        <w:t xml:space="preserve">oraz Uchwałą Nr </w:t>
      </w:r>
      <w:r w:rsidR="0057160E">
        <w:rPr>
          <w:sz w:val="24"/>
          <w:szCs w:val="24"/>
        </w:rPr>
        <w:t>XVIII/89/16</w:t>
      </w:r>
      <w:r w:rsidRPr="00D70916">
        <w:rPr>
          <w:sz w:val="24"/>
          <w:szCs w:val="24"/>
        </w:rPr>
        <w:t xml:space="preserve"> Rady Gminy</w:t>
      </w:r>
      <w:r w:rsidR="0057160E">
        <w:rPr>
          <w:sz w:val="24"/>
          <w:szCs w:val="24"/>
        </w:rPr>
        <w:t xml:space="preserve"> Srokowo</w:t>
      </w:r>
      <w:r w:rsidRPr="00D70916">
        <w:rPr>
          <w:sz w:val="24"/>
          <w:szCs w:val="24"/>
        </w:rPr>
        <w:t xml:space="preserve"> o zasadach i trybie prowadzenia konsultacji z mieszkańcami </w:t>
      </w:r>
      <w:r w:rsidR="0057160E">
        <w:rPr>
          <w:sz w:val="24"/>
          <w:szCs w:val="24"/>
        </w:rPr>
        <w:t>Gminy Srokowo z dnia 26.02.2016 r.</w:t>
      </w:r>
      <w:r w:rsidRPr="00D70916">
        <w:rPr>
          <w:sz w:val="24"/>
          <w:szCs w:val="24"/>
        </w:rPr>
        <w:t xml:space="preserve"> </w:t>
      </w:r>
    </w:p>
    <w:p w14:paraId="71C1ADE3" w14:textId="77777777" w:rsidR="006E39B7" w:rsidRPr="00D70916" w:rsidRDefault="006E39B7" w:rsidP="00D70916">
      <w:pPr>
        <w:jc w:val="both"/>
        <w:rPr>
          <w:sz w:val="24"/>
          <w:szCs w:val="24"/>
        </w:rPr>
      </w:pPr>
    </w:p>
    <w:p w14:paraId="7C5D3F7A" w14:textId="77777777" w:rsidR="009442C1" w:rsidRPr="00D70916" w:rsidRDefault="00D520B5">
      <w:pPr>
        <w:spacing w:line="360" w:lineRule="auto"/>
        <w:jc w:val="both"/>
        <w:rPr>
          <w:b/>
          <w:sz w:val="24"/>
          <w:szCs w:val="24"/>
        </w:rPr>
      </w:pPr>
      <w:r w:rsidRPr="00D70916">
        <w:rPr>
          <w:b/>
          <w:sz w:val="24"/>
          <w:szCs w:val="24"/>
        </w:rPr>
        <w:t>2. Przedmiot konsultacji</w:t>
      </w:r>
    </w:p>
    <w:p w14:paraId="20593617" w14:textId="77777777" w:rsidR="009442C1" w:rsidRDefault="00D520B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0A0864">
        <w:rPr>
          <w:sz w:val="24"/>
          <w:szCs w:val="24"/>
        </w:rPr>
        <w:t>konsultacji było</w:t>
      </w:r>
      <w:r w:rsidR="000A0864" w:rsidRPr="000A0864">
        <w:rPr>
          <w:sz w:val="24"/>
          <w:szCs w:val="24"/>
        </w:rPr>
        <w:t>:</w:t>
      </w:r>
      <w:r w:rsidRPr="000A0864">
        <w:rPr>
          <w:sz w:val="24"/>
          <w:szCs w:val="24"/>
        </w:rPr>
        <w:t xml:space="preserve"> </w:t>
      </w:r>
      <w:r w:rsidR="000A0864" w:rsidRPr="000A0864">
        <w:rPr>
          <w:color w:val="000000"/>
          <w:sz w:val="24"/>
          <w:szCs w:val="24"/>
        </w:rPr>
        <w:t>Zmiana Studium uwarunkowań i kierunków zagospodarowania przestrzennego Gminy Srokowo.</w:t>
      </w:r>
    </w:p>
    <w:p w14:paraId="197CD31F" w14:textId="77777777" w:rsidR="00035B39" w:rsidRDefault="00035B39">
      <w:pPr>
        <w:spacing w:line="360" w:lineRule="auto"/>
        <w:jc w:val="both"/>
        <w:rPr>
          <w:sz w:val="24"/>
          <w:szCs w:val="24"/>
        </w:rPr>
      </w:pPr>
    </w:p>
    <w:p w14:paraId="64BBF9AB" w14:textId="77777777" w:rsidR="009442C1" w:rsidRDefault="00D520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Termin i cel przeprowadzenia konsultacji</w:t>
      </w:r>
    </w:p>
    <w:p w14:paraId="1A65F1CF" w14:textId="77777777" w:rsidR="009442C1" w:rsidRDefault="000A08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konsultacji było:</w:t>
      </w:r>
    </w:p>
    <w:p w14:paraId="53FA6020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Wzrost zainteresowania mieszkańców Gminy Srokowo procesem konsultacji społecznych w obszarze planowania i zagospodarowania przestrzennego.</w:t>
      </w:r>
    </w:p>
    <w:p w14:paraId="474681DE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Wzrost poziomu zrozumienia zmian, zaproponowanych w Studium oraz ich wpływu na usprawnienie procesów inwestycyjno-budowlanych i planistycznych poprzez informowanie mieszkańców w sposób ogólnodostępny (w języku nietechnicznym) i przekonujący.</w:t>
      </w:r>
    </w:p>
    <w:p w14:paraId="76F0FE1B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Przekazanie informacji dotyczących realizacji polityki przestrzennej w Gminie Srokowo w sposób obiektywny i profesjonalny.</w:t>
      </w:r>
    </w:p>
    <w:p w14:paraId="1651578F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Dotarcie do jak najszerszego grona osób zainteresowanych, których dotyczy zmiana Studium uwarunkowań i kierunków zagospodarowania przestrzennego.</w:t>
      </w:r>
    </w:p>
    <w:p w14:paraId="4998C544" w14:textId="77777777" w:rsidR="000A0864" w:rsidRPr="00265CB5" w:rsidRDefault="000A0864" w:rsidP="000A0864">
      <w:pPr>
        <w:pStyle w:val="NormalnyWeb"/>
        <w:numPr>
          <w:ilvl w:val="0"/>
          <w:numId w:val="4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</w:rPr>
      </w:pPr>
      <w:r w:rsidRPr="00265CB5">
        <w:rPr>
          <w:rFonts w:ascii="Arial" w:hAnsi="Arial" w:cs="Arial"/>
          <w:color w:val="000000"/>
        </w:rPr>
        <w:t>Zebranie opinii, wniosków i rekomendacji od mieszkańców oraz osób zainteresowanych dotyczących planowanych zmian.</w:t>
      </w:r>
    </w:p>
    <w:p w14:paraId="04D4A403" w14:textId="77777777" w:rsidR="009442C1" w:rsidRDefault="00D520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trwały od </w:t>
      </w:r>
      <w:r w:rsidR="000A0864">
        <w:rPr>
          <w:sz w:val="24"/>
          <w:szCs w:val="24"/>
        </w:rPr>
        <w:t>11 września</w:t>
      </w:r>
      <w:r>
        <w:rPr>
          <w:sz w:val="24"/>
          <w:szCs w:val="24"/>
        </w:rPr>
        <w:t xml:space="preserve"> do</w:t>
      </w:r>
      <w:r w:rsidR="000A0864">
        <w:rPr>
          <w:sz w:val="24"/>
          <w:szCs w:val="24"/>
        </w:rPr>
        <w:t xml:space="preserve"> 30 października </w:t>
      </w:r>
      <w:r>
        <w:rPr>
          <w:sz w:val="24"/>
          <w:szCs w:val="24"/>
        </w:rPr>
        <w:t xml:space="preserve">2020 roku. </w:t>
      </w:r>
    </w:p>
    <w:p w14:paraId="6CA4C68D" w14:textId="77777777" w:rsidR="00673166" w:rsidRDefault="00673166">
      <w:pPr>
        <w:spacing w:line="360" w:lineRule="auto"/>
        <w:jc w:val="both"/>
        <w:rPr>
          <w:sz w:val="24"/>
          <w:szCs w:val="24"/>
        </w:rPr>
      </w:pPr>
    </w:p>
    <w:p w14:paraId="086209A9" w14:textId="77777777" w:rsidR="009442C1" w:rsidRDefault="00D520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Tryb przeprowadzenia konsultacji</w:t>
      </w:r>
    </w:p>
    <w:p w14:paraId="34194461" w14:textId="531333B9" w:rsidR="009442C1" w:rsidRDefault="00D520B5" w:rsidP="001F08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</w:t>
      </w:r>
      <w:r w:rsidRPr="001F0891">
        <w:rPr>
          <w:sz w:val="24"/>
          <w:szCs w:val="24"/>
        </w:rPr>
        <w:t xml:space="preserve">konsultacjach pojawiło </w:t>
      </w:r>
      <w:r w:rsidR="001F0891" w:rsidRPr="001F0891">
        <w:rPr>
          <w:sz w:val="24"/>
          <w:szCs w:val="24"/>
        </w:rPr>
        <w:t xml:space="preserve">się w formie zaproszenia na stronie internetowej, link: http://www.srokowo.warmia.mazury.pl/ oraz wydano ogłoszenia w </w:t>
      </w:r>
      <w:r w:rsidR="001F0891" w:rsidRPr="001F0891">
        <w:rPr>
          <w:sz w:val="24"/>
          <w:szCs w:val="24"/>
        </w:rPr>
        <w:lastRenderedPageBreak/>
        <w:t xml:space="preserve">prasie </w:t>
      </w:r>
      <w:r w:rsidR="00586867">
        <w:rPr>
          <w:sz w:val="24"/>
          <w:szCs w:val="24"/>
        </w:rPr>
        <w:t>(</w:t>
      </w:r>
      <w:r w:rsidR="00F06AA0">
        <w:rPr>
          <w:sz w:val="24"/>
          <w:szCs w:val="24"/>
        </w:rPr>
        <w:t>„</w:t>
      </w:r>
      <w:r w:rsidR="005228DC" w:rsidRPr="00F06AA0">
        <w:rPr>
          <w:sz w:val="24"/>
          <w:szCs w:val="24"/>
        </w:rPr>
        <w:t>GAZETA w Kętrzynie</w:t>
      </w:r>
      <w:r w:rsidR="00F06AA0" w:rsidRPr="00F06AA0">
        <w:rPr>
          <w:sz w:val="24"/>
          <w:szCs w:val="24"/>
        </w:rPr>
        <w:t>.pl”</w:t>
      </w:r>
      <w:r w:rsidR="00586867">
        <w:rPr>
          <w:sz w:val="24"/>
          <w:szCs w:val="24"/>
        </w:rPr>
        <w:t xml:space="preserve">) </w:t>
      </w:r>
      <w:r w:rsidR="001F0891" w:rsidRPr="001F0891">
        <w:rPr>
          <w:sz w:val="24"/>
          <w:szCs w:val="24"/>
        </w:rPr>
        <w:t>w dniach 11.09.2020 r. i 18.09.2020 r.</w:t>
      </w:r>
      <w:r w:rsidR="001F0891">
        <w:t xml:space="preserve"> </w:t>
      </w:r>
      <w:r>
        <w:rPr>
          <w:sz w:val="24"/>
          <w:szCs w:val="24"/>
        </w:rPr>
        <w:t xml:space="preserve">Informacja o konsultacjach została rozpowszechniona za pomocą: </w:t>
      </w:r>
      <w:r w:rsidR="001A1E42">
        <w:rPr>
          <w:sz w:val="24"/>
          <w:szCs w:val="24"/>
        </w:rPr>
        <w:t>zaproszeń do udziału w konsultacjach w formie papierowych ulotek dostępnych na spotkaniach sołeckich oraz wysyłanych pocztą tradycyjną dla zainteresowanych odbiorców.</w:t>
      </w:r>
    </w:p>
    <w:p w14:paraId="19C6CE5E" w14:textId="39CBAC75" w:rsidR="00586867" w:rsidRPr="00586867" w:rsidRDefault="005F4DA0" w:rsidP="001F0891">
      <w:pPr>
        <w:spacing w:line="360" w:lineRule="auto"/>
        <w:jc w:val="both"/>
        <w:rPr>
          <w:color w:val="FF0000"/>
          <w:sz w:val="24"/>
          <w:szCs w:val="24"/>
        </w:rPr>
      </w:pPr>
      <w:r w:rsidRPr="005F4DA0">
        <w:rPr>
          <w:sz w:val="24"/>
          <w:szCs w:val="24"/>
        </w:rPr>
        <w:t>„</w:t>
      </w:r>
      <w:r w:rsidR="00586867" w:rsidRPr="00F06AA0">
        <w:rPr>
          <w:sz w:val="24"/>
          <w:szCs w:val="24"/>
        </w:rPr>
        <w:t>Lista wy</w:t>
      </w:r>
      <w:r w:rsidR="00F06AA0" w:rsidRPr="00F06AA0">
        <w:rPr>
          <w:sz w:val="24"/>
          <w:szCs w:val="24"/>
        </w:rPr>
        <w:t>korzystanych</w:t>
      </w:r>
      <w:r w:rsidR="00586867" w:rsidRPr="00F06AA0">
        <w:rPr>
          <w:sz w:val="24"/>
          <w:szCs w:val="24"/>
        </w:rPr>
        <w:t xml:space="preserve"> kanałów informacyjnych: Biuletyn Informacji Publicznej, strona internetowa gminy Srokowo, lokalne czasopismo Gazeta w Kętrzynie, punkt konsultacyjny, tablice informacyjne Urzędu Gminy i sołeckie, korespondencja pocztowa/ e-mail”.</w:t>
      </w:r>
    </w:p>
    <w:p w14:paraId="1F19D645" w14:textId="0C7109CE" w:rsid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>Plakaty informacyjne o konsultacjach społecznych zostały wywieszone na:</w:t>
      </w:r>
    </w:p>
    <w:p w14:paraId="49FA8795" w14:textId="77777777" w:rsidR="006E39B7" w:rsidRPr="00586867" w:rsidRDefault="006E39B7" w:rsidP="00586867">
      <w:pPr>
        <w:spacing w:line="240" w:lineRule="auto"/>
        <w:jc w:val="both"/>
        <w:rPr>
          <w:rFonts w:eastAsia="Times New Roman"/>
          <w:color w:val="FF0000"/>
          <w:sz w:val="24"/>
          <w:szCs w:val="24"/>
        </w:rPr>
      </w:pPr>
    </w:p>
    <w:p w14:paraId="3D3DD25C" w14:textId="4893E920" w:rsidR="00586867" w:rsidRPr="00586867" w:rsidRDefault="00F06AA0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Tablicach Ogłoszeń Urzędu</w:t>
      </w:r>
      <w:r w:rsidR="00586867" w:rsidRPr="00586867">
        <w:rPr>
          <w:rFonts w:eastAsia="Times New Roman"/>
          <w:sz w:val="24"/>
          <w:szCs w:val="24"/>
        </w:rPr>
        <w:t xml:space="preserve"> </w:t>
      </w:r>
      <w:r w:rsidR="00586867">
        <w:rPr>
          <w:rFonts w:eastAsia="Times New Roman"/>
          <w:sz w:val="24"/>
          <w:szCs w:val="24"/>
        </w:rPr>
        <w:t>Gminy</w:t>
      </w:r>
      <w:r w:rsidR="00D646DE">
        <w:rPr>
          <w:rFonts w:eastAsia="Times New Roman"/>
          <w:sz w:val="24"/>
          <w:szCs w:val="24"/>
        </w:rPr>
        <w:t xml:space="preserve"> parter,</w:t>
      </w:r>
    </w:p>
    <w:p w14:paraId="4D22D0B0" w14:textId="5E6ED987" w:rsidR="00586867" w:rsidRPr="00586867" w:rsidRDefault="00586867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na Tablicach </w:t>
      </w:r>
      <w:r w:rsidR="00D646DE">
        <w:rPr>
          <w:rFonts w:eastAsia="Times New Roman"/>
          <w:sz w:val="24"/>
          <w:szCs w:val="24"/>
        </w:rPr>
        <w:t>Ogłoszeń poszczególnych sołectw,</w:t>
      </w:r>
    </w:p>
    <w:p w14:paraId="3EA32A84" w14:textId="31A0F787" w:rsidR="00586867" w:rsidRPr="00586867" w:rsidRDefault="00586867" w:rsidP="00586867">
      <w:pPr>
        <w:numPr>
          <w:ilvl w:val="0"/>
          <w:numId w:val="6"/>
        </w:num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 w:rsidR="00F06AA0">
        <w:rPr>
          <w:rFonts w:eastAsia="Times New Roman"/>
          <w:sz w:val="24"/>
          <w:szCs w:val="24"/>
        </w:rPr>
        <w:t>Gminnego Ośrodka</w:t>
      </w:r>
      <w:r w:rsidRPr="00586867">
        <w:rPr>
          <w:rFonts w:eastAsia="Times New Roman"/>
          <w:sz w:val="24"/>
          <w:szCs w:val="24"/>
        </w:rPr>
        <w:t xml:space="preserve"> Kultury w</w:t>
      </w:r>
      <w:r w:rsidR="00F06AA0">
        <w:rPr>
          <w:rFonts w:eastAsia="Times New Roman"/>
          <w:sz w:val="24"/>
          <w:szCs w:val="24"/>
        </w:rPr>
        <w:t xml:space="preserve"> S</w:t>
      </w:r>
      <w:r w:rsidR="00963D1F">
        <w:rPr>
          <w:rFonts w:eastAsia="Times New Roman"/>
          <w:sz w:val="24"/>
          <w:szCs w:val="24"/>
        </w:rPr>
        <w:t>rokowie.</w:t>
      </w:r>
    </w:p>
    <w:p w14:paraId="31D2420C" w14:textId="77777777" w:rsidR="00586867" w:rsidRP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6A3C9CC0" w14:textId="30E134CE" w:rsidR="00586867" w:rsidRPr="00963D1F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963D1F">
        <w:rPr>
          <w:rFonts w:eastAsia="Times New Roman"/>
          <w:sz w:val="24"/>
          <w:szCs w:val="24"/>
        </w:rPr>
        <w:t>Ulotki informacyjne</w:t>
      </w:r>
      <w:r w:rsidR="00F06AA0" w:rsidRPr="00963D1F">
        <w:rPr>
          <w:rFonts w:eastAsia="Times New Roman"/>
          <w:sz w:val="24"/>
          <w:szCs w:val="24"/>
        </w:rPr>
        <w:t>,</w:t>
      </w:r>
      <w:r w:rsidRPr="00963D1F">
        <w:rPr>
          <w:rFonts w:eastAsia="Times New Roman"/>
          <w:sz w:val="24"/>
          <w:szCs w:val="24"/>
        </w:rPr>
        <w:t xml:space="preserve"> przewodnik po planowaniu </w:t>
      </w:r>
      <w:r w:rsidR="00963D1F" w:rsidRPr="00963D1F">
        <w:rPr>
          <w:rFonts w:eastAsia="Times New Roman"/>
          <w:sz w:val="24"/>
          <w:szCs w:val="24"/>
        </w:rPr>
        <w:t xml:space="preserve">przestrzennym </w:t>
      </w:r>
      <w:r w:rsidRPr="00963D1F">
        <w:rPr>
          <w:rFonts w:eastAsia="Times New Roman"/>
          <w:sz w:val="24"/>
          <w:szCs w:val="24"/>
        </w:rPr>
        <w:t>oraz formularze zgłoszenia uwag i wniosków zostały wyłożone we wszystkich ww. jedn</w:t>
      </w:r>
      <w:r w:rsidR="00963D1F" w:rsidRPr="00963D1F">
        <w:rPr>
          <w:rFonts w:eastAsia="Times New Roman"/>
          <w:sz w:val="24"/>
          <w:szCs w:val="24"/>
        </w:rPr>
        <w:t xml:space="preserve">ostkach podległych </w:t>
      </w:r>
      <w:r w:rsidRPr="00963D1F">
        <w:rPr>
          <w:rFonts w:eastAsia="Times New Roman"/>
          <w:sz w:val="24"/>
          <w:szCs w:val="24"/>
        </w:rPr>
        <w:t>Gminie. Dodatkowo przedmiotowe materiały informacyjne zostały wyłożone w Punkcie konsultacyjnym.</w:t>
      </w:r>
    </w:p>
    <w:p w14:paraId="32565C26" w14:textId="77777777" w:rsidR="00586867" w:rsidRP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619F4F2" w14:textId="34ED9112" w:rsidR="00586867" w:rsidRP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 w:rsidR="00F65E3C" w:rsidRPr="00963D1F">
        <w:rPr>
          <w:rFonts w:eastAsia="Times New Roman"/>
          <w:sz w:val="24"/>
          <w:szCs w:val="24"/>
        </w:rPr>
        <w:t xml:space="preserve">Urzędu Gminy Srokowo (pok. nr 9) </w:t>
      </w:r>
      <w:r w:rsidRPr="00586867">
        <w:rPr>
          <w:rFonts w:eastAsia="Times New Roman"/>
          <w:sz w:val="24"/>
          <w:szCs w:val="24"/>
        </w:rPr>
        <w:t xml:space="preserve">materiały były dostępne do pobrania </w:t>
      </w:r>
      <w:r w:rsidRPr="00586867">
        <w:rPr>
          <w:rFonts w:eastAsia="Times New Roman"/>
          <w:sz w:val="24"/>
          <w:szCs w:val="24"/>
        </w:rPr>
        <w:br/>
        <w:t xml:space="preserve">oraz na stolikach </w:t>
      </w:r>
      <w:r w:rsidR="00963D1F" w:rsidRPr="00586867">
        <w:rPr>
          <w:rFonts w:eastAsia="Times New Roman"/>
          <w:sz w:val="24"/>
          <w:szCs w:val="24"/>
        </w:rPr>
        <w:t>na I piętrze przy wejściu do sekretariatu</w:t>
      </w:r>
      <w:r w:rsidRPr="00586867">
        <w:rPr>
          <w:rFonts w:eastAsia="Times New Roman"/>
          <w:sz w:val="24"/>
          <w:szCs w:val="24"/>
        </w:rPr>
        <w:t>.</w:t>
      </w:r>
    </w:p>
    <w:p w14:paraId="1CD6CB45" w14:textId="77777777" w:rsidR="00586867" w:rsidRPr="00586867" w:rsidRDefault="00586867" w:rsidP="00586867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861089E" w14:textId="4C08B56F" w:rsidR="00673166" w:rsidRPr="005509FF" w:rsidRDefault="00F65E3C" w:rsidP="005509FF">
      <w:pPr>
        <w:spacing w:line="360" w:lineRule="auto"/>
        <w:rPr>
          <w:sz w:val="24"/>
          <w:szCs w:val="24"/>
        </w:rPr>
      </w:pPr>
      <w:r w:rsidRPr="005509FF">
        <w:rPr>
          <w:sz w:val="24"/>
          <w:szCs w:val="24"/>
        </w:rPr>
        <w:t>Dodatkowo została uruchomiona podstrona Konsultacje społeczne</w:t>
      </w:r>
      <w:r w:rsidR="005509FF">
        <w:rPr>
          <w:sz w:val="24"/>
          <w:szCs w:val="24"/>
        </w:rPr>
        <w:t>,</w:t>
      </w:r>
      <w:r w:rsidRPr="005509FF">
        <w:rPr>
          <w:sz w:val="24"/>
          <w:szCs w:val="24"/>
        </w:rPr>
        <w:t xml:space="preserve"> na której umieszczano wszystkie informacje związane z ogłoszeniem, promocją oraz prze</w:t>
      </w:r>
      <w:r w:rsidR="00A63061">
        <w:rPr>
          <w:sz w:val="24"/>
          <w:szCs w:val="24"/>
        </w:rPr>
        <w:t>biegiem konsultacji społecznych:</w:t>
      </w:r>
      <w:r w:rsidRPr="005509FF">
        <w:rPr>
          <w:sz w:val="24"/>
          <w:szCs w:val="24"/>
        </w:rPr>
        <w:t xml:space="preserve"> </w:t>
      </w:r>
      <w:r w:rsidR="005509FF" w:rsidRPr="005509FF">
        <w:rPr>
          <w:sz w:val="24"/>
          <w:szCs w:val="24"/>
        </w:rPr>
        <w:t>http://bip.gminasrokowo.pl/10010/978/Konsultacje_spoleczne_metoda_na_podniesienie_jakosci_w_obszarze_planowania_i_zagospodarowania_przestrzennego/</w:t>
      </w:r>
    </w:p>
    <w:p w14:paraId="151ED3D0" w14:textId="743CBA12" w:rsidR="009442C1" w:rsidRDefault="00F65E3C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Konsultacje realizowano w formie 11 warsztatów z użyciem map. </w:t>
      </w:r>
    </w:p>
    <w:p w14:paraId="2B3029D6" w14:textId="77777777" w:rsidR="006E39B7" w:rsidRDefault="006E39B7">
      <w:pPr>
        <w:spacing w:after="160"/>
        <w:rPr>
          <w:sz w:val="24"/>
          <w:szCs w:val="24"/>
        </w:rPr>
      </w:pPr>
    </w:p>
    <w:p w14:paraId="5AB09193" w14:textId="77777777" w:rsidR="009442C1" w:rsidRDefault="00D520B5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 Przebieg konsultacji</w:t>
      </w:r>
    </w:p>
    <w:p w14:paraId="42CDAB63" w14:textId="013AB77F" w:rsidR="005014AD" w:rsidRPr="0096250F" w:rsidRDefault="005014AD" w:rsidP="00A63061">
      <w:pPr>
        <w:spacing w:after="160"/>
        <w:rPr>
          <w:b/>
          <w:sz w:val="24"/>
          <w:szCs w:val="24"/>
        </w:rPr>
      </w:pPr>
      <w:r w:rsidRPr="0096250F">
        <w:rPr>
          <w:sz w:val="24"/>
          <w:szCs w:val="24"/>
        </w:rPr>
        <w:t xml:space="preserve">Warsztaty </w:t>
      </w:r>
      <w:r w:rsidR="0095133B" w:rsidRPr="0096250F">
        <w:rPr>
          <w:sz w:val="24"/>
          <w:szCs w:val="24"/>
        </w:rPr>
        <w:t xml:space="preserve">zostały </w:t>
      </w:r>
      <w:r w:rsidRPr="0096250F">
        <w:rPr>
          <w:sz w:val="24"/>
          <w:szCs w:val="24"/>
        </w:rPr>
        <w:t>przeprowadzone w GOK Srokowo, który posiada salę z dostępem dla osób niepełnosprawnych i ogólnodostępny parking oraz w świetlicach wiejskich 10 sołectw. Na potrzeby zawiadomienia Interesariuszy o planowanych ko</w:t>
      </w:r>
      <w:r w:rsidR="0095133B" w:rsidRPr="0096250F">
        <w:rPr>
          <w:sz w:val="24"/>
          <w:szCs w:val="24"/>
        </w:rPr>
        <w:t xml:space="preserve">nsultacjach </w:t>
      </w:r>
      <w:r w:rsidR="0095133B" w:rsidRPr="0096250F">
        <w:rPr>
          <w:sz w:val="24"/>
          <w:szCs w:val="24"/>
        </w:rPr>
        <w:lastRenderedPageBreak/>
        <w:t>przygotowane zostały</w:t>
      </w:r>
      <w:r w:rsidR="008E667F">
        <w:rPr>
          <w:sz w:val="24"/>
          <w:szCs w:val="24"/>
        </w:rPr>
        <w:t>:</w:t>
      </w:r>
      <w:r w:rsidR="00F65E3C">
        <w:rPr>
          <w:sz w:val="24"/>
          <w:szCs w:val="24"/>
        </w:rPr>
        <w:t xml:space="preserve"> </w:t>
      </w:r>
      <w:r w:rsidRPr="0096250F">
        <w:rPr>
          <w:sz w:val="24"/>
          <w:szCs w:val="24"/>
        </w:rPr>
        <w:t>ogłoszenie o konsultacjach, plakaty i ulotki  informacyjne, które wywieszone</w:t>
      </w:r>
      <w:r w:rsidR="0095133B" w:rsidRPr="0096250F">
        <w:rPr>
          <w:sz w:val="24"/>
          <w:szCs w:val="24"/>
        </w:rPr>
        <w:t xml:space="preserve"> były</w:t>
      </w:r>
      <w:r w:rsidRPr="0096250F">
        <w:rPr>
          <w:sz w:val="24"/>
          <w:szCs w:val="24"/>
        </w:rPr>
        <w:t xml:space="preserve"> w zwyczajowo przyjętych miejscach</w:t>
      </w:r>
      <w:r w:rsidR="0095133B" w:rsidRPr="0096250F">
        <w:rPr>
          <w:sz w:val="24"/>
          <w:szCs w:val="24"/>
        </w:rPr>
        <w:t xml:space="preserve"> (tablicach sołeckich). Pocztą elektroniczną wysłane zostały</w:t>
      </w:r>
      <w:r w:rsidRPr="0096250F">
        <w:rPr>
          <w:sz w:val="24"/>
          <w:szCs w:val="24"/>
        </w:rPr>
        <w:t xml:space="preserve"> zaproszenia imienne. Po uzgodnieniu zakresu i formy warsztatów </w:t>
      </w:r>
      <w:r w:rsidR="0095133B" w:rsidRPr="0096250F">
        <w:rPr>
          <w:sz w:val="24"/>
          <w:szCs w:val="24"/>
        </w:rPr>
        <w:t xml:space="preserve">zostały </w:t>
      </w:r>
      <w:r w:rsidRPr="0096250F">
        <w:rPr>
          <w:sz w:val="24"/>
          <w:szCs w:val="24"/>
        </w:rPr>
        <w:t>opracowane i wykonane materiały merytoryczne, w tym mapy wielkoformatowe, plakaty informacyjno-edukacyjne. Dodatkowe materiały merytoryczne (uchwała intencyjna, Ekspertyzy</w:t>
      </w:r>
      <w:r w:rsidR="00614DD5">
        <w:rPr>
          <w:sz w:val="24"/>
          <w:szCs w:val="24"/>
        </w:rPr>
        <w:t xml:space="preserve"> sporządzone na potrzeby konsultacji społecznych</w:t>
      </w:r>
      <w:r w:rsidRPr="0096250F">
        <w:rPr>
          <w:sz w:val="24"/>
          <w:szCs w:val="24"/>
        </w:rPr>
        <w:t xml:space="preserve">) udostępnione </w:t>
      </w:r>
      <w:r w:rsidR="0095133B" w:rsidRPr="0096250F">
        <w:rPr>
          <w:sz w:val="24"/>
          <w:szCs w:val="24"/>
        </w:rPr>
        <w:t>były</w:t>
      </w:r>
      <w:r w:rsidRPr="0096250F">
        <w:rPr>
          <w:sz w:val="24"/>
          <w:szCs w:val="24"/>
        </w:rPr>
        <w:t xml:space="preserve"> na stronie gminy w zakładce Konsultacje</w:t>
      </w:r>
      <w:r w:rsidR="00A63061">
        <w:rPr>
          <w:sz w:val="24"/>
          <w:szCs w:val="24"/>
        </w:rPr>
        <w:t xml:space="preserve"> </w:t>
      </w:r>
      <w:r w:rsidRPr="0096250F">
        <w:rPr>
          <w:sz w:val="24"/>
          <w:szCs w:val="24"/>
        </w:rPr>
        <w:t>Społeczne</w:t>
      </w:r>
      <w:r w:rsidR="00A63061">
        <w:rPr>
          <w:sz w:val="24"/>
          <w:szCs w:val="24"/>
        </w:rPr>
        <w:t>:</w:t>
      </w:r>
      <w:r w:rsidR="00F65E3C">
        <w:rPr>
          <w:sz w:val="24"/>
          <w:szCs w:val="24"/>
        </w:rPr>
        <w:t xml:space="preserve"> </w:t>
      </w:r>
      <w:r w:rsidR="00F65E3C" w:rsidRPr="00A63061">
        <w:rPr>
          <w:sz w:val="24"/>
          <w:szCs w:val="24"/>
        </w:rPr>
        <w:t>(</w:t>
      </w:r>
      <w:r w:rsidR="00A63061" w:rsidRPr="00A63061">
        <w:rPr>
          <w:sz w:val="24"/>
          <w:szCs w:val="24"/>
        </w:rPr>
        <w:t xml:space="preserve">http://bip.gminasrokowo.pl/10010/978/Konsultacje_spoleczne_metoda_na_podniesienie_jakosci_w_obszarze_planowania_i_zagospodarowania_przestrzennego/). </w:t>
      </w:r>
      <w:r w:rsidRPr="0096250F">
        <w:rPr>
          <w:sz w:val="24"/>
          <w:szCs w:val="24"/>
        </w:rPr>
        <w:t>Następnie przygotowan</w:t>
      </w:r>
      <w:r w:rsidR="0095133B" w:rsidRPr="0096250F">
        <w:rPr>
          <w:sz w:val="24"/>
          <w:szCs w:val="24"/>
        </w:rPr>
        <w:t>o salę</w:t>
      </w:r>
      <w:r w:rsidRPr="0096250F">
        <w:rPr>
          <w:sz w:val="24"/>
          <w:szCs w:val="24"/>
        </w:rPr>
        <w:t xml:space="preserve"> do prowadzenia warsztatów. W warsztatach brał czynny udział Ekspert ds</w:t>
      </w:r>
      <w:r w:rsidR="00A63061">
        <w:rPr>
          <w:sz w:val="24"/>
          <w:szCs w:val="24"/>
        </w:rPr>
        <w:t>.</w:t>
      </w:r>
      <w:r w:rsidRPr="0096250F">
        <w:rPr>
          <w:sz w:val="24"/>
          <w:szCs w:val="24"/>
        </w:rPr>
        <w:t xml:space="preserve"> planowania przestrzennego oraz pracownik merytoryczny Urzędu Gminy. W trakcie warszta</w:t>
      </w:r>
      <w:r w:rsidR="0095133B" w:rsidRPr="0096250F">
        <w:rPr>
          <w:sz w:val="24"/>
          <w:szCs w:val="24"/>
        </w:rPr>
        <w:t>tów Uczestnicy zapoznani zostali</w:t>
      </w:r>
      <w:r w:rsidRPr="0096250F">
        <w:rPr>
          <w:sz w:val="24"/>
          <w:szCs w:val="24"/>
        </w:rPr>
        <w:t xml:space="preserve"> m. in., z procedurą planowania przestrzennego oraz miejscem konsultacji społecznych w procesie planowania, rodzajami dokumentów planistycznych, podstawowymi założeni</w:t>
      </w:r>
      <w:r w:rsidR="008A2803" w:rsidRPr="0096250F">
        <w:rPr>
          <w:sz w:val="24"/>
          <w:szCs w:val="24"/>
        </w:rPr>
        <w:t>ami planowanych zmian w Studium. P</w:t>
      </w:r>
      <w:r w:rsidRPr="0096250F">
        <w:rPr>
          <w:sz w:val="24"/>
          <w:szCs w:val="24"/>
        </w:rPr>
        <w:t xml:space="preserve">rowadzona </w:t>
      </w:r>
      <w:r w:rsidR="0095133B" w:rsidRPr="0096250F">
        <w:rPr>
          <w:sz w:val="24"/>
          <w:szCs w:val="24"/>
        </w:rPr>
        <w:t>była</w:t>
      </w:r>
      <w:r w:rsidRPr="0096250F">
        <w:rPr>
          <w:sz w:val="24"/>
          <w:szCs w:val="24"/>
        </w:rPr>
        <w:t xml:space="preserve"> moderowana dyskusja oraz zajęcia warsztatowe zgodnie z opracowanym scenariuszem. Dla każdego uczestnika </w:t>
      </w:r>
      <w:r w:rsidR="0096250F" w:rsidRPr="0096250F">
        <w:rPr>
          <w:sz w:val="24"/>
          <w:szCs w:val="24"/>
        </w:rPr>
        <w:t>umożliwiono wykorzystanie z</w:t>
      </w:r>
      <w:r w:rsidRPr="0096250F">
        <w:rPr>
          <w:sz w:val="24"/>
          <w:szCs w:val="24"/>
        </w:rPr>
        <w:t>estaw</w:t>
      </w:r>
      <w:r w:rsidR="0096250F" w:rsidRPr="0096250F">
        <w:rPr>
          <w:sz w:val="24"/>
          <w:szCs w:val="24"/>
        </w:rPr>
        <w:t>u</w:t>
      </w:r>
      <w:r w:rsidRPr="0096250F">
        <w:rPr>
          <w:sz w:val="24"/>
          <w:szCs w:val="24"/>
        </w:rPr>
        <w:t xml:space="preserve"> dokumentów warsztatowych z użyciem map. Interesariusze mogli zapoznać się z treścią uchwały oraz zakresem i treścią opracowanych Ekspertyz. W trakcie warsztatów Uczestnicy mogli przekazać opinie, wnioski oraz rekomendacje do projektu Studium. </w:t>
      </w:r>
    </w:p>
    <w:p w14:paraId="6734DFE3" w14:textId="77777777" w:rsidR="009442C1" w:rsidRDefault="0096250F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warsztatach wzięło udział 206 mieszkańców Gminy Srokowo. </w:t>
      </w:r>
    </w:p>
    <w:p w14:paraId="727DE905" w14:textId="1C35B66B" w:rsidR="009442C1" w:rsidRDefault="000516B3">
      <w:pPr>
        <w:spacing w:after="160"/>
        <w:jc w:val="both"/>
        <w:rPr>
          <w:sz w:val="24"/>
          <w:szCs w:val="24"/>
        </w:rPr>
      </w:pPr>
      <w:r w:rsidRPr="00A63061">
        <w:rPr>
          <w:sz w:val="24"/>
          <w:szCs w:val="24"/>
        </w:rPr>
        <w:t>Wpłynę</w:t>
      </w:r>
      <w:r w:rsidR="00DF5485">
        <w:rPr>
          <w:sz w:val="24"/>
          <w:szCs w:val="24"/>
        </w:rPr>
        <w:t>ło</w:t>
      </w:r>
      <w:r w:rsidRPr="00A63061">
        <w:rPr>
          <w:sz w:val="24"/>
          <w:szCs w:val="24"/>
        </w:rPr>
        <w:t xml:space="preserve"> 36 wniosk</w:t>
      </w:r>
      <w:r w:rsidR="00DF5485">
        <w:rPr>
          <w:sz w:val="24"/>
          <w:szCs w:val="24"/>
        </w:rPr>
        <w:t>ów</w:t>
      </w:r>
      <w:r w:rsidRPr="00A63061">
        <w:rPr>
          <w:sz w:val="24"/>
          <w:szCs w:val="24"/>
        </w:rPr>
        <w:t xml:space="preserve"> </w:t>
      </w:r>
      <w:r w:rsidR="001E580E" w:rsidRPr="00A63061">
        <w:rPr>
          <w:sz w:val="24"/>
          <w:szCs w:val="24"/>
        </w:rPr>
        <w:t>do projektu zmiany studium, w tym 29 wniosków w wersji elektronicznej</w:t>
      </w:r>
      <w:r w:rsidR="00DF5485">
        <w:rPr>
          <w:sz w:val="24"/>
          <w:szCs w:val="24"/>
        </w:rPr>
        <w:t xml:space="preserve">, </w:t>
      </w:r>
      <w:r w:rsidR="001E580E" w:rsidRPr="00A63061">
        <w:rPr>
          <w:sz w:val="24"/>
          <w:szCs w:val="24"/>
        </w:rPr>
        <w:t>7 wniosków w wersji papierowej oraz 9 ankiet dotyczących spotkań konsultacyjnych.</w:t>
      </w:r>
    </w:p>
    <w:p w14:paraId="680B6091" w14:textId="663A9F68" w:rsidR="0093521E" w:rsidRDefault="0093521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63061">
        <w:rPr>
          <w:sz w:val="24"/>
          <w:szCs w:val="24"/>
        </w:rPr>
        <w:t>ankiet doty</w:t>
      </w:r>
      <w:r>
        <w:rPr>
          <w:sz w:val="24"/>
          <w:szCs w:val="24"/>
        </w:rPr>
        <w:t>czących spotkań konsultacyjnych wynika, iż były one dobrze przygotowane i spełniły oczekiwania społeczne. Przedstawienie problematyki planowania i zagospodarowania przestrzennego w ocenie</w:t>
      </w:r>
      <w:r w:rsidR="00397CF1">
        <w:rPr>
          <w:sz w:val="24"/>
          <w:szCs w:val="24"/>
        </w:rPr>
        <w:t xml:space="preserve"> ankietowanych było zrozumiał</w:t>
      </w:r>
      <w:r w:rsidR="00B75431">
        <w:rPr>
          <w:sz w:val="24"/>
          <w:szCs w:val="24"/>
        </w:rPr>
        <w:t>e. Ankietowani są zadowoleni z udziału w spotkaniach konsultacyjnych i polecieliby udział w takich spotkaniach innym osobom.</w:t>
      </w:r>
    </w:p>
    <w:p w14:paraId="74C28A25" w14:textId="2035C606" w:rsidR="00B75431" w:rsidRPr="00A63061" w:rsidRDefault="006D1759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wnioski zostaną rozpatrzone i przekazane projektantowi zmiany </w:t>
      </w:r>
      <w:r w:rsidR="006E39B7" w:rsidRPr="00C77BF2">
        <w:rPr>
          <w:bCs/>
        </w:rPr>
        <w:t>studium uwarunkowań i kierunków zagospodarowania przestrzennego gminy Srokowo</w:t>
      </w:r>
      <w:r w:rsidR="006E39B7">
        <w:rPr>
          <w:bCs/>
        </w:rPr>
        <w:t>.</w:t>
      </w:r>
    </w:p>
    <w:p w14:paraId="636151AF" w14:textId="77777777" w:rsidR="009442C1" w:rsidRDefault="009442C1">
      <w:pPr>
        <w:spacing w:after="160"/>
        <w:rPr>
          <w:sz w:val="24"/>
          <w:szCs w:val="24"/>
        </w:rPr>
      </w:pPr>
    </w:p>
    <w:p w14:paraId="2787A3EE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>Niniejszy protokół podlega:</w:t>
      </w:r>
    </w:p>
    <w:p w14:paraId="19A8B6E2" w14:textId="2143D2E7" w:rsidR="009442C1" w:rsidRDefault="00D520B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podaniu do publicznej wiadomości</w:t>
      </w:r>
      <w:r w:rsidR="002D37FB" w:rsidRPr="00A63061">
        <w:rPr>
          <w:sz w:val="24"/>
          <w:szCs w:val="24"/>
        </w:rPr>
        <w:t>.</w:t>
      </w:r>
      <w:r w:rsidR="00D66299" w:rsidRPr="00A63061">
        <w:rPr>
          <w:sz w:val="24"/>
          <w:szCs w:val="24"/>
        </w:rPr>
        <w:t xml:space="preserve"> </w:t>
      </w:r>
    </w:p>
    <w:p w14:paraId="787CB246" w14:textId="77777777" w:rsidR="009442C1" w:rsidRDefault="001E580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przekazaniu do projektanta Pani Urbanista Teresa Szymankiewicz-Szarejko.</w:t>
      </w:r>
    </w:p>
    <w:p w14:paraId="62D00DC8" w14:textId="77777777" w:rsidR="009442C1" w:rsidRDefault="001E580E">
      <w:pPr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przekazaniu do Grantodawcy.</w:t>
      </w:r>
      <w:r w:rsidR="00D520B5">
        <w:rPr>
          <w:sz w:val="24"/>
          <w:szCs w:val="24"/>
        </w:rPr>
        <w:t xml:space="preserve"> </w:t>
      </w:r>
    </w:p>
    <w:p w14:paraId="62AD904A" w14:textId="77777777" w:rsidR="009442C1" w:rsidRDefault="009442C1">
      <w:pPr>
        <w:spacing w:after="160"/>
        <w:rPr>
          <w:sz w:val="24"/>
          <w:szCs w:val="24"/>
        </w:rPr>
      </w:pPr>
    </w:p>
    <w:p w14:paraId="37855088" w14:textId="77777777" w:rsidR="009442C1" w:rsidRDefault="001E580E">
      <w:pPr>
        <w:spacing w:after="160"/>
        <w:rPr>
          <w:sz w:val="24"/>
          <w:szCs w:val="24"/>
        </w:rPr>
      </w:pPr>
      <w:r>
        <w:rPr>
          <w:sz w:val="24"/>
          <w:szCs w:val="24"/>
        </w:rPr>
        <w:t>Srokowo</w:t>
      </w:r>
      <w:r w:rsidR="00D520B5">
        <w:rPr>
          <w:sz w:val="24"/>
          <w:szCs w:val="24"/>
        </w:rPr>
        <w:t xml:space="preserve">, </w:t>
      </w:r>
      <w:r>
        <w:rPr>
          <w:sz w:val="24"/>
          <w:szCs w:val="24"/>
        </w:rPr>
        <w:t>25.11.2020 r.</w:t>
      </w:r>
    </w:p>
    <w:p w14:paraId="106F4F98" w14:textId="77777777" w:rsidR="00673166" w:rsidRDefault="00673166">
      <w:pPr>
        <w:spacing w:after="160"/>
        <w:rPr>
          <w:sz w:val="24"/>
          <w:szCs w:val="24"/>
        </w:rPr>
      </w:pPr>
    </w:p>
    <w:p w14:paraId="42B921FF" w14:textId="49085718" w:rsidR="009442C1" w:rsidRPr="00CF76E2" w:rsidRDefault="00CF76E2">
      <w:pPr>
        <w:spacing w:after="160"/>
        <w:rPr>
          <w:b/>
          <w:bCs/>
          <w:color w:val="FF0000"/>
          <w:sz w:val="24"/>
          <w:szCs w:val="24"/>
        </w:rPr>
      </w:pPr>
      <w:bookmarkStart w:id="0" w:name="_Hlk58408568"/>
      <w:r w:rsidRPr="00CF76E2">
        <w:rPr>
          <w:b/>
          <w:bCs/>
          <w:color w:val="FF0000"/>
          <w:sz w:val="24"/>
          <w:szCs w:val="24"/>
        </w:rPr>
        <w:t>Adam Wasilewski</w:t>
      </w:r>
      <w:r w:rsidRPr="00CF76E2">
        <w:rPr>
          <w:b/>
          <w:bCs/>
          <w:color w:val="FF0000"/>
          <w:sz w:val="24"/>
          <w:szCs w:val="24"/>
        </w:rPr>
        <w:br/>
        <w:t xml:space="preserve">       Inspektor</w:t>
      </w:r>
    </w:p>
    <w:bookmarkEnd w:id="0"/>
    <w:p w14:paraId="535A1797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/podpis Koordynatora zespołu zadaniowego/ </w:t>
      </w:r>
    </w:p>
    <w:p w14:paraId="4247E189" w14:textId="77777777" w:rsidR="009442C1" w:rsidRDefault="009442C1">
      <w:pPr>
        <w:spacing w:after="160"/>
        <w:rPr>
          <w:sz w:val="24"/>
          <w:szCs w:val="24"/>
        </w:rPr>
      </w:pPr>
    </w:p>
    <w:p w14:paraId="5AA40AE7" w14:textId="0B553BEC" w:rsidR="009442C1" w:rsidRDefault="00EE401C" w:rsidP="00EE401C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520B5">
        <w:rPr>
          <w:sz w:val="24"/>
          <w:szCs w:val="24"/>
        </w:rPr>
        <w:t xml:space="preserve">Zatwierdzam </w:t>
      </w:r>
    </w:p>
    <w:p w14:paraId="06132B92" w14:textId="081F181F" w:rsidR="00CF76E2" w:rsidRDefault="00CF76E2" w:rsidP="00CF76E2">
      <w:pPr>
        <w:spacing w:after="16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58408579"/>
      <w:r>
        <w:rPr>
          <w:sz w:val="24"/>
          <w:szCs w:val="24"/>
        </w:rPr>
        <w:t xml:space="preserve">            </w:t>
      </w:r>
      <w:bookmarkStart w:id="2" w:name="_Hlk58408622"/>
      <w:r>
        <w:rPr>
          <w:b/>
          <w:bCs/>
          <w:color w:val="FF0000"/>
          <w:sz w:val="24"/>
          <w:szCs w:val="24"/>
        </w:rPr>
        <w:t>WÓJT</w:t>
      </w:r>
      <w:r w:rsidRPr="00CF76E2">
        <w:rPr>
          <w:b/>
          <w:bCs/>
          <w:color w:val="FF0000"/>
          <w:sz w:val="24"/>
          <w:szCs w:val="24"/>
        </w:rPr>
        <w:br/>
        <w:t xml:space="preserve">      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</w:t>
      </w:r>
      <w:r w:rsidRPr="00CF76E2">
        <w:rPr>
          <w:i/>
          <w:iCs/>
          <w:color w:val="FF0000"/>
          <w:sz w:val="24"/>
          <w:szCs w:val="24"/>
        </w:rPr>
        <w:t>Marek Olszewski</w:t>
      </w:r>
    </w:p>
    <w:p w14:paraId="2BED0653" w14:textId="77F75BA9" w:rsidR="00CF76E2" w:rsidRPr="00CF76E2" w:rsidRDefault="00CF76E2" w:rsidP="00CF76E2">
      <w:pPr>
        <w:spacing w:after="160"/>
        <w:rPr>
          <w:b/>
          <w:bCs/>
          <w:color w:val="FF0000"/>
          <w:sz w:val="24"/>
          <w:szCs w:val="24"/>
        </w:rPr>
      </w:pP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 w:rsidRPr="00CF76E2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</w:t>
      </w:r>
      <w:r w:rsidRPr="00CF76E2">
        <w:rPr>
          <w:color w:val="FF0000"/>
          <w:sz w:val="24"/>
          <w:szCs w:val="24"/>
        </w:rPr>
        <w:t>25.11.2020 r.</w:t>
      </w:r>
    </w:p>
    <w:bookmarkEnd w:id="1"/>
    <w:bookmarkEnd w:id="2"/>
    <w:p w14:paraId="7A794F51" w14:textId="6EEC59C5" w:rsidR="009442C1" w:rsidRDefault="00D520B5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/data i podpis Wójta/</w:t>
      </w:r>
    </w:p>
    <w:sectPr w:rsidR="009442C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FD1E" w14:textId="77777777" w:rsidR="009F1F6B" w:rsidRDefault="009F1F6B">
      <w:pPr>
        <w:spacing w:line="240" w:lineRule="auto"/>
      </w:pPr>
      <w:r>
        <w:separator/>
      </w:r>
    </w:p>
  </w:endnote>
  <w:endnote w:type="continuationSeparator" w:id="0">
    <w:p w14:paraId="6ADD3A9B" w14:textId="77777777" w:rsidR="009F1F6B" w:rsidRDefault="009F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7423" w14:textId="77777777" w:rsidR="009442C1" w:rsidRDefault="00D520B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64F9CAD8" wp14:editId="5DE7A1CD">
          <wp:extent cx="1057275" cy="819150"/>
          <wp:effectExtent l="0" t="0" r="0" b="0"/>
          <wp:docPr id="2" name="image2.jpg" descr="cognitio-logo-size-x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gnitio-logo-size-x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1A370D71" wp14:editId="4D0B64F8">
          <wp:extent cx="1190625" cy="571500"/>
          <wp:effectExtent l="0" t="0" r="0" b="0"/>
          <wp:docPr id="1" name="image1.png" descr="NaszSuwalszczyzn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szSuwalszczyzna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8"/>
        <w:szCs w:val="18"/>
      </w:rPr>
      <w:t>Projekt współfinansowany przez Unię Europejską ze środków Europejskiego Funduszu Społecznego</w:t>
    </w:r>
    <w:r>
      <w:rPr>
        <w:rFonts w:ascii="Calibri" w:eastAsia="Calibri" w:hAnsi="Calibri" w:cs="Calibri"/>
        <w:sz w:val="18"/>
        <w:szCs w:val="18"/>
      </w:rPr>
      <w:br/>
      <w:t xml:space="preserve"> w ramach Programu Operacyjnego Wiedza Edukacja Rozwój 2014-2020</w:t>
    </w:r>
  </w:p>
  <w:p w14:paraId="0A232541" w14:textId="77777777" w:rsidR="009442C1" w:rsidRDefault="00D520B5">
    <w:pPr>
      <w:tabs>
        <w:tab w:val="center" w:pos="4536"/>
        <w:tab w:val="right" w:pos="9072"/>
      </w:tabs>
      <w:spacing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EB2003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EB2003">
      <w:rPr>
        <w:i/>
        <w:noProof/>
        <w:sz w:val="18"/>
        <w:szCs w:val="18"/>
      </w:rPr>
      <w:t>4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4856" w14:textId="77777777" w:rsidR="009442C1" w:rsidRDefault="00944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4340" w14:textId="77777777" w:rsidR="009F1F6B" w:rsidRDefault="009F1F6B">
      <w:pPr>
        <w:spacing w:line="240" w:lineRule="auto"/>
      </w:pPr>
      <w:r>
        <w:separator/>
      </w:r>
    </w:p>
  </w:footnote>
  <w:footnote w:type="continuationSeparator" w:id="0">
    <w:p w14:paraId="4A107CFC" w14:textId="77777777" w:rsidR="009F1F6B" w:rsidRDefault="009F1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5CEE" w14:textId="77777777" w:rsidR="009442C1" w:rsidRDefault="00D520B5">
    <w:r>
      <w:t xml:space="preserve">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5C14D2FE" wp14:editId="25EF3610">
          <wp:extent cx="5731200" cy="698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38DE9F" w14:textId="77777777" w:rsidR="009442C1" w:rsidRDefault="009442C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4A5F" w14:textId="77777777" w:rsidR="009442C1" w:rsidRDefault="00944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73"/>
    <w:multiLevelType w:val="multilevel"/>
    <w:tmpl w:val="15C44F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B90721"/>
    <w:multiLevelType w:val="hybridMultilevel"/>
    <w:tmpl w:val="206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075E"/>
    <w:multiLevelType w:val="hybridMultilevel"/>
    <w:tmpl w:val="3028C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A2CA5"/>
    <w:multiLevelType w:val="multilevel"/>
    <w:tmpl w:val="D28A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E218E6"/>
    <w:multiLevelType w:val="multilevel"/>
    <w:tmpl w:val="D0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F5A05"/>
    <w:multiLevelType w:val="multilevel"/>
    <w:tmpl w:val="86B8A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2C1"/>
    <w:rsid w:val="00035B39"/>
    <w:rsid w:val="000516B3"/>
    <w:rsid w:val="000A0864"/>
    <w:rsid w:val="000B78B9"/>
    <w:rsid w:val="000C6720"/>
    <w:rsid w:val="00186E98"/>
    <w:rsid w:val="00193787"/>
    <w:rsid w:val="001A1E42"/>
    <w:rsid w:val="001B0E6A"/>
    <w:rsid w:val="001E580E"/>
    <w:rsid w:val="001F0891"/>
    <w:rsid w:val="00265CB5"/>
    <w:rsid w:val="0029796C"/>
    <w:rsid w:val="002D37FB"/>
    <w:rsid w:val="002E6D6A"/>
    <w:rsid w:val="003303D8"/>
    <w:rsid w:val="003422B9"/>
    <w:rsid w:val="00392917"/>
    <w:rsid w:val="00397CF1"/>
    <w:rsid w:val="003D4259"/>
    <w:rsid w:val="00436BAF"/>
    <w:rsid w:val="005014AD"/>
    <w:rsid w:val="005228DC"/>
    <w:rsid w:val="00533390"/>
    <w:rsid w:val="00550973"/>
    <w:rsid w:val="005509FF"/>
    <w:rsid w:val="0057160E"/>
    <w:rsid w:val="00586867"/>
    <w:rsid w:val="00594A7E"/>
    <w:rsid w:val="005F4DA0"/>
    <w:rsid w:val="005F5099"/>
    <w:rsid w:val="00614DD5"/>
    <w:rsid w:val="00646047"/>
    <w:rsid w:val="0065797B"/>
    <w:rsid w:val="00673166"/>
    <w:rsid w:val="006D1759"/>
    <w:rsid w:val="006E39B7"/>
    <w:rsid w:val="00752456"/>
    <w:rsid w:val="008825A6"/>
    <w:rsid w:val="008A2803"/>
    <w:rsid w:val="008E667F"/>
    <w:rsid w:val="0093521E"/>
    <w:rsid w:val="009442C1"/>
    <w:rsid w:val="0095133B"/>
    <w:rsid w:val="0096250F"/>
    <w:rsid w:val="00963D1F"/>
    <w:rsid w:val="009646BB"/>
    <w:rsid w:val="009962E5"/>
    <w:rsid w:val="009C3C70"/>
    <w:rsid w:val="009F1F6B"/>
    <w:rsid w:val="009F24F7"/>
    <w:rsid w:val="00A63061"/>
    <w:rsid w:val="00AE68E8"/>
    <w:rsid w:val="00B3548C"/>
    <w:rsid w:val="00B75431"/>
    <w:rsid w:val="00B876D3"/>
    <w:rsid w:val="00BC5D45"/>
    <w:rsid w:val="00BF77A1"/>
    <w:rsid w:val="00CE1872"/>
    <w:rsid w:val="00CF76E2"/>
    <w:rsid w:val="00D07D64"/>
    <w:rsid w:val="00D520B5"/>
    <w:rsid w:val="00D646DE"/>
    <w:rsid w:val="00D64D0C"/>
    <w:rsid w:val="00D66299"/>
    <w:rsid w:val="00D70916"/>
    <w:rsid w:val="00D71462"/>
    <w:rsid w:val="00DF5485"/>
    <w:rsid w:val="00EB2003"/>
    <w:rsid w:val="00EE401C"/>
    <w:rsid w:val="00F06AA0"/>
    <w:rsid w:val="00F63E00"/>
    <w:rsid w:val="00F6481B"/>
    <w:rsid w:val="00F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317"/>
  <w15:docId w15:val="{6FC712C7-F655-4791-8F62-6EE3B69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94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A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</dc:creator>
  <cp:lastModifiedBy>dacko</cp:lastModifiedBy>
  <cp:revision>47</cp:revision>
  <cp:lastPrinted>2020-12-09T09:39:00Z</cp:lastPrinted>
  <dcterms:created xsi:type="dcterms:W3CDTF">2020-11-20T08:44:00Z</dcterms:created>
  <dcterms:modified xsi:type="dcterms:W3CDTF">2020-12-09T11:17:00Z</dcterms:modified>
</cp:coreProperties>
</file>