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F5" w:rsidRDefault="00B02DB1" w:rsidP="00B0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DB1">
        <w:rPr>
          <w:rFonts w:ascii="Times New Roman" w:hAnsi="Times New Roman" w:cs="Times New Roman"/>
          <w:sz w:val="24"/>
          <w:szCs w:val="24"/>
        </w:rPr>
        <w:t>Zał</w:t>
      </w:r>
      <w:r w:rsidR="002312F2">
        <w:rPr>
          <w:rFonts w:ascii="Times New Roman" w:hAnsi="Times New Roman" w:cs="Times New Roman"/>
          <w:sz w:val="24"/>
          <w:szCs w:val="24"/>
        </w:rPr>
        <w:t>ącznik nr 2 do Zarządzenia Nr 19</w:t>
      </w:r>
      <w:r w:rsidRPr="00B02DB1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B02DB1" w:rsidRDefault="00B02DB1" w:rsidP="00B0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Srokowo</w:t>
      </w:r>
    </w:p>
    <w:p w:rsidR="00B02DB1" w:rsidRDefault="00B02DB1" w:rsidP="00B0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04.03.2019 r.</w:t>
      </w:r>
    </w:p>
    <w:p w:rsidR="00B02DB1" w:rsidRDefault="00B02DB1" w:rsidP="00C7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DB1" w:rsidRDefault="00B02DB1" w:rsidP="00B0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DB1" w:rsidRDefault="00B02DB1" w:rsidP="00B02D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 PRZETARGU</w:t>
      </w:r>
    </w:p>
    <w:p w:rsidR="00B02DB1" w:rsidRDefault="00B02DB1" w:rsidP="00B02D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SPRZEDAŻ CIĄGNIKA ROLNICZEGO</w:t>
      </w:r>
    </w:p>
    <w:p w:rsidR="00B02DB1" w:rsidRDefault="00B02DB1" w:rsidP="00C7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08" w:rsidRPr="00C47908" w:rsidRDefault="00C47908" w:rsidP="00C7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DB1" w:rsidRPr="00C47908" w:rsidRDefault="00B02DB1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>§ 1.      Przedmiotem sprzedaży jest środek transportowy okr</w:t>
      </w:r>
      <w:r w:rsidR="002312F2">
        <w:rPr>
          <w:rFonts w:ascii="Times New Roman" w:hAnsi="Times New Roman" w:cs="Times New Roman"/>
          <w:sz w:val="24"/>
          <w:szCs w:val="24"/>
        </w:rPr>
        <w:t>eślony w § 1 Zarządzenia Nr 19</w:t>
      </w:r>
      <w:r w:rsidRPr="00C47908">
        <w:rPr>
          <w:rFonts w:ascii="Times New Roman" w:hAnsi="Times New Roman" w:cs="Times New Roman"/>
          <w:sz w:val="24"/>
          <w:szCs w:val="24"/>
        </w:rPr>
        <w:t>/2019 wójta Gminy Srokowo z dnia 04.03.2019 r.</w:t>
      </w:r>
    </w:p>
    <w:p w:rsidR="00C72E75" w:rsidRPr="00C47908" w:rsidRDefault="00C72E75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F2F24" w:rsidRPr="00C47908" w:rsidRDefault="00CF2F24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§ 2.      1. Sprzedaż ciągnika rolniczego nastąpi w formie nieograniczonego </w:t>
      </w:r>
      <w:r w:rsidR="006A6B83" w:rsidRPr="00C47908">
        <w:rPr>
          <w:rFonts w:ascii="Times New Roman" w:hAnsi="Times New Roman" w:cs="Times New Roman"/>
          <w:sz w:val="24"/>
          <w:szCs w:val="24"/>
        </w:rPr>
        <w:t xml:space="preserve"> </w:t>
      </w:r>
      <w:r w:rsidRPr="00C47908">
        <w:rPr>
          <w:rFonts w:ascii="Times New Roman" w:hAnsi="Times New Roman" w:cs="Times New Roman"/>
          <w:sz w:val="24"/>
          <w:szCs w:val="24"/>
        </w:rPr>
        <w:t>przetargu ofertowego.</w:t>
      </w:r>
    </w:p>
    <w:p w:rsidR="00C72E75" w:rsidRPr="00C47908" w:rsidRDefault="00C72E75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F2F24" w:rsidRPr="00C47908" w:rsidRDefault="00CF2F24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2. Warunkiem uczestnictwa w przetargu jest złożenie oferty w formie pisemnej w sekretariacie Urzędu Gminy Srokowo, pokój nr 9 w terminie wskazanym w ogłoszeniu.</w:t>
      </w:r>
    </w:p>
    <w:p w:rsidR="00C72E75" w:rsidRPr="00C47908" w:rsidRDefault="00C72E75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F2F24" w:rsidRPr="00C47908" w:rsidRDefault="00CF2F24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3. Jedynym kryterium przetargu jest cena.</w:t>
      </w:r>
    </w:p>
    <w:p w:rsidR="00C72E75" w:rsidRPr="00C47908" w:rsidRDefault="00C72E75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F2F24" w:rsidRPr="00C47908" w:rsidRDefault="00CF2F24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>§ 3.      1. Przetarg przeprowadzi komisja powołana Zarządzeniem Wójta Gminy Srokowo</w:t>
      </w:r>
      <w:r w:rsidR="00C72E75" w:rsidRPr="00C47908">
        <w:rPr>
          <w:rFonts w:ascii="Times New Roman" w:hAnsi="Times New Roman" w:cs="Times New Roman"/>
          <w:sz w:val="24"/>
          <w:szCs w:val="24"/>
        </w:rPr>
        <w:t>.</w:t>
      </w:r>
    </w:p>
    <w:p w:rsidR="00C72E75" w:rsidRPr="00C47908" w:rsidRDefault="00C72E75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F2F24" w:rsidRPr="00C47908" w:rsidRDefault="00CF2F24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2. Do obowiązków komisji należy:</w:t>
      </w:r>
    </w:p>
    <w:p w:rsidR="00CF2F24" w:rsidRPr="00C47908" w:rsidRDefault="00CF2F24" w:rsidP="00C47908">
      <w:pPr>
        <w:spacing w:after="0" w:line="240" w:lineRule="auto"/>
        <w:ind w:left="851" w:hanging="993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908">
        <w:rPr>
          <w:rFonts w:ascii="Times New Roman" w:hAnsi="Times New Roman" w:cs="Times New Roman"/>
          <w:sz w:val="24"/>
          <w:szCs w:val="24"/>
        </w:rPr>
        <w:t xml:space="preserve">   </w:t>
      </w:r>
      <w:r w:rsidRPr="00C47908">
        <w:rPr>
          <w:rFonts w:ascii="Times New Roman" w:hAnsi="Times New Roman" w:cs="Times New Roman"/>
          <w:sz w:val="24"/>
          <w:szCs w:val="24"/>
        </w:rPr>
        <w:t xml:space="preserve">- zamieszczenie ogłoszenia o przetargu na stronie BIP Urzędu Gminy Srokowo </w:t>
      </w:r>
      <w:r w:rsidR="00C47908">
        <w:rPr>
          <w:rFonts w:ascii="Times New Roman" w:hAnsi="Times New Roman" w:cs="Times New Roman"/>
          <w:sz w:val="24"/>
          <w:szCs w:val="24"/>
        </w:rPr>
        <w:t xml:space="preserve">oraz    </w:t>
      </w:r>
      <w:r w:rsidRPr="00C47908">
        <w:rPr>
          <w:rFonts w:ascii="Times New Roman" w:hAnsi="Times New Roman" w:cs="Times New Roman"/>
          <w:sz w:val="24"/>
          <w:szCs w:val="24"/>
        </w:rPr>
        <w:t>wywieszenie na tablicy ogłoszeń w Urzędzie Gminy</w:t>
      </w:r>
      <w:r w:rsidR="00C92D3D" w:rsidRPr="00C47908">
        <w:rPr>
          <w:rFonts w:ascii="Times New Roman" w:hAnsi="Times New Roman" w:cs="Times New Roman"/>
          <w:sz w:val="24"/>
          <w:szCs w:val="24"/>
        </w:rPr>
        <w:t xml:space="preserve"> Srokowo.</w:t>
      </w:r>
    </w:p>
    <w:p w:rsidR="00C92D3D" w:rsidRPr="00C47908" w:rsidRDefault="00C92D3D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- przeprowadzenie przetargu.</w:t>
      </w:r>
    </w:p>
    <w:p w:rsidR="00C47908" w:rsidRDefault="00C92D3D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- sporządzenie protokołu końcowego z podaniem w</w:t>
      </w:r>
      <w:r w:rsidR="00C47908">
        <w:rPr>
          <w:rFonts w:ascii="Times New Roman" w:hAnsi="Times New Roman" w:cs="Times New Roman"/>
          <w:sz w:val="24"/>
          <w:szCs w:val="24"/>
        </w:rPr>
        <w:t>yników przetargu i przedłożenie</w:t>
      </w:r>
    </w:p>
    <w:p w:rsidR="00C92D3D" w:rsidRPr="00C47908" w:rsidRDefault="00C47908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D3D" w:rsidRPr="00C47908">
        <w:rPr>
          <w:rFonts w:ascii="Times New Roman" w:hAnsi="Times New Roman" w:cs="Times New Roman"/>
          <w:sz w:val="24"/>
          <w:szCs w:val="24"/>
        </w:rPr>
        <w:t>go do zatwierdzenia Wójtowi Gminy Srokowo.</w:t>
      </w:r>
    </w:p>
    <w:p w:rsidR="00C92D3D" w:rsidRPr="00C47908" w:rsidRDefault="00C92D3D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- pisemne poinformowanie oferentów o wyniku postępowania.</w:t>
      </w:r>
    </w:p>
    <w:p w:rsidR="00C72E75" w:rsidRPr="00C47908" w:rsidRDefault="00C72E75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92D3D" w:rsidRPr="00C47908" w:rsidRDefault="00C92D3D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3. Komisja pełni obowiązki do czasu wystawienia faktury Vat.</w:t>
      </w:r>
    </w:p>
    <w:p w:rsidR="00C72E75" w:rsidRPr="00C47908" w:rsidRDefault="00C72E75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72E75" w:rsidRPr="00C47908" w:rsidRDefault="00C92D3D" w:rsidP="002A439B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4. W przetargu nie mogą uczestniczyć osoby wchodzące w skład komisji</w:t>
      </w:r>
    </w:p>
    <w:p w:rsidR="00C92D3D" w:rsidRPr="00C47908" w:rsidRDefault="00C72E75" w:rsidP="00C72E75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D3D" w:rsidRPr="00C47908">
        <w:rPr>
          <w:rFonts w:ascii="Times New Roman" w:hAnsi="Times New Roman" w:cs="Times New Roman"/>
          <w:sz w:val="24"/>
          <w:szCs w:val="24"/>
        </w:rPr>
        <w:t xml:space="preserve"> przetargowej oraz ich małżonkowie, rodzice, dzieci i rodzeństwo.</w:t>
      </w:r>
    </w:p>
    <w:p w:rsidR="00C47908" w:rsidRPr="00C47908" w:rsidRDefault="00C47908" w:rsidP="00C72E75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92D3D" w:rsidRPr="00C47908" w:rsidRDefault="00C92D3D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>§ 4.      1. Przetarg odbędzie się przez komisyjne otwarcie nadesłanych i złożonych ofert.</w:t>
      </w:r>
    </w:p>
    <w:p w:rsidR="00C47908" w:rsidRPr="00C47908" w:rsidRDefault="00C47908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92D3D" w:rsidRPr="00C47908" w:rsidRDefault="00C92D3D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2. Zwyc</w:t>
      </w:r>
      <w:r w:rsidR="00256381" w:rsidRPr="00C47908">
        <w:rPr>
          <w:rFonts w:ascii="Times New Roman" w:hAnsi="Times New Roman" w:cs="Times New Roman"/>
          <w:sz w:val="24"/>
          <w:szCs w:val="24"/>
        </w:rPr>
        <w:t>ięzcą</w:t>
      </w:r>
      <w:r w:rsidRPr="00C47908">
        <w:rPr>
          <w:rFonts w:ascii="Times New Roman" w:hAnsi="Times New Roman" w:cs="Times New Roman"/>
          <w:sz w:val="24"/>
          <w:szCs w:val="24"/>
        </w:rPr>
        <w:t xml:space="preserve"> przetargu zostanie</w:t>
      </w:r>
      <w:r w:rsidR="00256381" w:rsidRPr="00C47908">
        <w:rPr>
          <w:rFonts w:ascii="Times New Roman" w:hAnsi="Times New Roman" w:cs="Times New Roman"/>
          <w:sz w:val="24"/>
          <w:szCs w:val="24"/>
        </w:rPr>
        <w:t xml:space="preserve"> osoba oferująca najwyższą kwotę.</w:t>
      </w:r>
    </w:p>
    <w:p w:rsidR="00C47908" w:rsidRPr="00C47908" w:rsidRDefault="00C47908" w:rsidP="00B02DB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56381" w:rsidRPr="00C47908" w:rsidRDefault="00256381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3. Osoba wyłoniona w przetargu</w:t>
      </w:r>
      <w:r w:rsidR="006A6B83" w:rsidRPr="00C47908">
        <w:rPr>
          <w:rFonts w:ascii="Times New Roman" w:hAnsi="Times New Roman" w:cs="Times New Roman"/>
          <w:sz w:val="24"/>
          <w:szCs w:val="24"/>
        </w:rPr>
        <w:t xml:space="preserve"> zostanie poinformowana o terminie odbioru pojazdu.</w:t>
      </w:r>
    </w:p>
    <w:p w:rsidR="00C47908" w:rsidRPr="00C47908" w:rsidRDefault="00C47908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6A6B83" w:rsidRPr="00C47908" w:rsidRDefault="006A6B83" w:rsidP="006A6B8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7908">
        <w:rPr>
          <w:rFonts w:ascii="Times New Roman" w:hAnsi="Times New Roman" w:cs="Times New Roman"/>
          <w:sz w:val="24"/>
          <w:szCs w:val="24"/>
        </w:rPr>
        <w:t xml:space="preserve">            4. Jeżeli w podanym terminie nie wpłynie żadna oferta lub oferty nie osiągną kwoty </w:t>
      </w:r>
      <w:bookmarkStart w:id="0" w:name="_GoBack"/>
      <w:bookmarkEnd w:id="0"/>
      <w:r w:rsidRPr="00C47908">
        <w:rPr>
          <w:rFonts w:ascii="Times New Roman" w:hAnsi="Times New Roman" w:cs="Times New Roman"/>
          <w:sz w:val="24"/>
          <w:szCs w:val="24"/>
        </w:rPr>
        <w:t>minimalnej, przetarg zostanie unieważniony.</w:t>
      </w:r>
    </w:p>
    <w:p w:rsidR="00B02DB1" w:rsidRPr="00B02DB1" w:rsidRDefault="00B02DB1" w:rsidP="00B0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2DB1" w:rsidRPr="00B0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1"/>
    <w:rsid w:val="000B1CF5"/>
    <w:rsid w:val="002312F2"/>
    <w:rsid w:val="00256381"/>
    <w:rsid w:val="002A439B"/>
    <w:rsid w:val="006A6B83"/>
    <w:rsid w:val="008F3647"/>
    <w:rsid w:val="009C4DF7"/>
    <w:rsid w:val="00B02DB1"/>
    <w:rsid w:val="00C47908"/>
    <w:rsid w:val="00C72E75"/>
    <w:rsid w:val="00C92D3D"/>
    <w:rsid w:val="00C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olszewski</cp:lastModifiedBy>
  <cp:revision>9</cp:revision>
  <cp:lastPrinted>2019-03-01T08:05:00Z</cp:lastPrinted>
  <dcterms:created xsi:type="dcterms:W3CDTF">2019-02-28T11:54:00Z</dcterms:created>
  <dcterms:modified xsi:type="dcterms:W3CDTF">2019-03-01T09:05:00Z</dcterms:modified>
</cp:coreProperties>
</file>