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A69DE" w14:textId="77777777" w:rsidR="003B65F8" w:rsidRPr="00127702" w:rsidRDefault="003B65F8" w:rsidP="003B65F8">
      <w:pPr>
        <w:autoSpaceDN w:val="0"/>
        <w:spacing w:line="276" w:lineRule="auto"/>
        <w:rPr>
          <w:rFonts w:eastAsiaTheme="minorHAnsi" w:cs="Times New Roman"/>
          <w:kern w:val="0"/>
          <w:lang w:eastAsia="en-US" w:bidi="ar-SA"/>
        </w:rPr>
      </w:pPr>
      <w:r>
        <w:rPr>
          <w:rFonts w:ascii="Tahoma" w:hAnsi="Tahoma" w:cs="Tahoma"/>
          <w:bCs/>
          <w:color w:val="222222"/>
          <w:kern w:val="3"/>
          <w:sz w:val="18"/>
          <w:szCs w:val="18"/>
        </w:rPr>
        <w:t xml:space="preserve">                                                                                              </w:t>
      </w:r>
      <w:r w:rsidRPr="00127702">
        <w:rPr>
          <w:rFonts w:cs="Times New Roman"/>
          <w:bCs/>
          <w:color w:val="222222"/>
          <w:kern w:val="3"/>
          <w:sz w:val="18"/>
          <w:szCs w:val="18"/>
        </w:rPr>
        <w:t xml:space="preserve">Załącznik Nr 5 do Uchwały Nr XXVIII/161/2021                </w:t>
      </w:r>
    </w:p>
    <w:p w14:paraId="571C5CE3" w14:textId="77777777" w:rsidR="003B65F8" w:rsidRDefault="003B65F8" w:rsidP="003B65F8">
      <w:pPr>
        <w:widowControl/>
        <w:suppressAutoHyphens w:val="0"/>
        <w:spacing w:after="120"/>
        <w:rPr>
          <w:kern w:val="3"/>
          <w:lang w:eastAsia="zh-CN"/>
        </w:rPr>
      </w:pPr>
      <w:r w:rsidRPr="00127702">
        <w:rPr>
          <w:rFonts w:cs="Times New Roman"/>
          <w:bCs/>
          <w:color w:val="222222"/>
          <w:kern w:val="3"/>
          <w:sz w:val="18"/>
          <w:szCs w:val="18"/>
        </w:rPr>
        <w:t xml:space="preserve">                                                                                              </w:t>
      </w:r>
      <w:r>
        <w:rPr>
          <w:rFonts w:cs="Times New Roman"/>
          <w:bCs/>
          <w:color w:val="222222"/>
          <w:kern w:val="3"/>
          <w:sz w:val="18"/>
          <w:szCs w:val="18"/>
        </w:rPr>
        <w:t xml:space="preserve">                       </w:t>
      </w:r>
      <w:r w:rsidRPr="00127702">
        <w:rPr>
          <w:rFonts w:cs="Times New Roman"/>
          <w:bCs/>
          <w:color w:val="222222"/>
          <w:kern w:val="3"/>
          <w:sz w:val="18"/>
          <w:szCs w:val="18"/>
        </w:rPr>
        <w:t>Rady Gminy Srokowo z dnia 28 stycznia 2021 r.</w:t>
      </w:r>
      <w:r w:rsidRPr="00127702">
        <w:rPr>
          <w:rFonts w:cs="Times New Roman"/>
          <w:kern w:val="3"/>
          <w:lang w:eastAsia="zh-CN"/>
        </w:rPr>
        <w:br/>
      </w:r>
      <w:r>
        <w:rPr>
          <w:kern w:val="3"/>
          <w:lang w:eastAsia="zh-CN"/>
        </w:rPr>
        <w:t xml:space="preserve">                         </w:t>
      </w:r>
    </w:p>
    <w:p w14:paraId="76245863" w14:textId="77777777" w:rsidR="003B65F8" w:rsidRPr="00BF7578" w:rsidRDefault="003B65F8" w:rsidP="003B65F8">
      <w:pPr>
        <w:widowControl/>
        <w:suppressAutoHyphens w:val="0"/>
        <w:spacing w:after="120"/>
        <w:rPr>
          <w:rFonts w:eastAsia="Times New Roman" w:cs="Times New Roman"/>
          <w:kern w:val="0"/>
          <w:lang w:eastAsia="pl-PL" w:bidi="ar-SA"/>
        </w:rPr>
      </w:pPr>
      <w:r w:rsidRPr="00FB4943">
        <w:rPr>
          <w:b/>
          <w:bCs/>
          <w:kern w:val="3"/>
          <w:lang w:eastAsia="zh-CN"/>
        </w:rPr>
        <w:br/>
        <w:t xml:space="preserve">                                      </w:t>
      </w:r>
      <w:r>
        <w:rPr>
          <w:b/>
          <w:bCs/>
          <w:kern w:val="3"/>
          <w:lang w:eastAsia="zh-CN"/>
        </w:rPr>
        <w:t xml:space="preserve">                         </w:t>
      </w:r>
      <w:r w:rsidRPr="00BF7578">
        <w:rPr>
          <w:b/>
          <w:bCs/>
          <w:kern w:val="3"/>
          <w:lang w:eastAsia="zh-CN"/>
        </w:rPr>
        <w:t xml:space="preserve">Plan pracy </w:t>
      </w:r>
      <w:r w:rsidRPr="00BF7578">
        <w:rPr>
          <w:b/>
          <w:bCs/>
          <w:kern w:val="3"/>
          <w:lang w:eastAsia="zh-CN"/>
        </w:rPr>
        <w:br/>
        <w:t xml:space="preserve">                                          Komisji </w:t>
      </w:r>
      <w:r>
        <w:rPr>
          <w:b/>
          <w:bCs/>
          <w:kern w:val="3"/>
          <w:lang w:eastAsia="zh-CN"/>
        </w:rPr>
        <w:t>Skarg, Wniosków i Petycji</w:t>
      </w:r>
      <w:r w:rsidRPr="00BF7578">
        <w:rPr>
          <w:b/>
          <w:bCs/>
          <w:kern w:val="3"/>
          <w:lang w:eastAsia="zh-CN"/>
        </w:rPr>
        <w:br/>
        <w:t xml:space="preserve">                                                        </w:t>
      </w:r>
      <w:r>
        <w:rPr>
          <w:b/>
          <w:bCs/>
          <w:kern w:val="3"/>
          <w:lang w:eastAsia="zh-CN"/>
        </w:rPr>
        <w:t xml:space="preserve">      na 2021</w:t>
      </w:r>
      <w:r w:rsidRPr="00BF7578">
        <w:rPr>
          <w:b/>
          <w:bCs/>
          <w:kern w:val="3"/>
          <w:lang w:eastAsia="zh-CN"/>
        </w:rPr>
        <w:t xml:space="preserve"> rok</w:t>
      </w:r>
      <w:r w:rsidRPr="00BF7578">
        <w:rPr>
          <w:rFonts w:eastAsiaTheme="minorHAnsi" w:cs="Times New Roman"/>
          <w:b/>
          <w:kern w:val="0"/>
          <w:lang w:eastAsia="en-US" w:bidi="ar-SA"/>
        </w:rPr>
        <w:br/>
      </w:r>
    </w:p>
    <w:p w14:paraId="6B5FCBB1" w14:textId="77777777" w:rsidR="003B65F8" w:rsidRPr="00C35627" w:rsidRDefault="003B65F8" w:rsidP="003B65F8">
      <w:pPr>
        <w:autoSpaceDN w:val="0"/>
        <w:rPr>
          <w:rFonts w:ascii="Tahoma" w:hAnsi="Tahoma" w:cs="Tahoma"/>
          <w:bCs/>
          <w:color w:val="222222"/>
          <w:kern w:val="3"/>
          <w:sz w:val="18"/>
          <w:szCs w:val="18"/>
        </w:rPr>
      </w:pPr>
    </w:p>
    <w:p w14:paraId="55163DB6" w14:textId="77777777" w:rsidR="003B65F8" w:rsidRPr="00BB02EB" w:rsidRDefault="003B65F8" w:rsidP="003B65F8">
      <w:pPr>
        <w:widowControl/>
        <w:suppressAutoHyphens w:val="0"/>
        <w:spacing w:after="200" w:line="276" w:lineRule="auto"/>
        <w:jc w:val="both"/>
        <w:rPr>
          <w:rFonts w:eastAsia="Calibri" w:cs="Times New Roman"/>
          <w:b/>
          <w:color w:val="000000"/>
          <w:kern w:val="0"/>
          <w:lang w:eastAsia="en-US" w:bidi="ar-SA"/>
        </w:rPr>
      </w:pPr>
      <w:r w:rsidRPr="00BB02EB">
        <w:rPr>
          <w:rFonts w:eastAsia="Calibri" w:cs="Times New Roman"/>
          <w:b/>
          <w:kern w:val="0"/>
          <w:lang w:eastAsia="en-US" w:bidi="ar-SA"/>
        </w:rPr>
        <w:t>Komisja Skarg, Wnio</w:t>
      </w:r>
      <w:r>
        <w:rPr>
          <w:rFonts w:eastAsia="Calibri" w:cs="Times New Roman"/>
          <w:b/>
          <w:kern w:val="0"/>
          <w:lang w:eastAsia="en-US" w:bidi="ar-SA"/>
        </w:rPr>
        <w:t>sków i Petycji działa doraźnie, a</w:t>
      </w:r>
      <w:r w:rsidRPr="00BB02EB">
        <w:rPr>
          <w:rFonts w:eastAsia="Calibri" w:cs="Times New Roman"/>
          <w:b/>
          <w:kern w:val="0"/>
          <w:lang w:eastAsia="en-US" w:bidi="ar-SA"/>
        </w:rPr>
        <w:t xml:space="preserve"> </w:t>
      </w:r>
      <w:r>
        <w:rPr>
          <w:rFonts w:eastAsia="Calibri" w:cs="Times New Roman"/>
          <w:b/>
          <w:kern w:val="0"/>
          <w:lang w:eastAsia="en-US" w:bidi="ar-SA"/>
        </w:rPr>
        <w:t>w związku z tym p</w:t>
      </w:r>
      <w:r w:rsidRPr="00BB02EB">
        <w:rPr>
          <w:rFonts w:eastAsia="Calibri" w:cs="Times New Roman"/>
          <w:b/>
          <w:kern w:val="0"/>
          <w:lang w:eastAsia="en-US" w:bidi="ar-SA"/>
        </w:rPr>
        <w:t>osiedzenia Komisji będą się odbywały w miarę napływu skarg</w:t>
      </w:r>
      <w:r>
        <w:rPr>
          <w:rFonts w:eastAsia="Calibri" w:cs="Times New Roman"/>
          <w:b/>
          <w:kern w:val="0"/>
          <w:lang w:eastAsia="en-US" w:bidi="ar-SA"/>
        </w:rPr>
        <w:t xml:space="preserve">, </w:t>
      </w:r>
      <w:r w:rsidRPr="00BB02EB">
        <w:rPr>
          <w:rFonts w:eastAsia="Calibri" w:cs="Times New Roman"/>
          <w:b/>
          <w:kern w:val="0"/>
          <w:lang w:eastAsia="en-US" w:bidi="ar-SA"/>
        </w:rPr>
        <w:t>wniosków</w:t>
      </w:r>
      <w:r>
        <w:rPr>
          <w:rFonts w:eastAsia="Calibri" w:cs="Times New Roman"/>
          <w:b/>
          <w:kern w:val="0"/>
          <w:lang w:eastAsia="en-US" w:bidi="ar-SA"/>
        </w:rPr>
        <w:t xml:space="preserve"> i petycji</w:t>
      </w:r>
      <w:r w:rsidRPr="00BB02EB">
        <w:rPr>
          <w:rFonts w:eastAsia="Calibri" w:cs="Times New Roman"/>
          <w:b/>
          <w:kern w:val="0"/>
          <w:lang w:eastAsia="en-US" w:bidi="ar-SA"/>
        </w:rPr>
        <w:t xml:space="preserve"> w terminach wynikających z</w:t>
      </w:r>
      <w:r>
        <w:rPr>
          <w:rFonts w:eastAsia="Calibri" w:cs="Times New Roman"/>
          <w:b/>
          <w:kern w:val="0"/>
          <w:lang w:eastAsia="en-US" w:bidi="ar-SA"/>
        </w:rPr>
        <w:t xml:space="preserve">e Statutu Gminy Srokowo oraz </w:t>
      </w:r>
      <w:r w:rsidRPr="00BB02EB">
        <w:rPr>
          <w:rFonts w:eastAsia="Calibri" w:cs="Times New Roman"/>
          <w:b/>
          <w:kern w:val="0"/>
          <w:lang w:eastAsia="en-US" w:bidi="ar-SA"/>
        </w:rPr>
        <w:t xml:space="preserve"> obowiązujących przepisów prawa.</w:t>
      </w:r>
    </w:p>
    <w:p w14:paraId="514A450F" w14:textId="77777777" w:rsidR="003B65F8" w:rsidRDefault="003B65F8" w:rsidP="003B65F8">
      <w:pPr>
        <w:widowControl/>
        <w:suppressAutoHyphens w:val="0"/>
        <w:spacing w:after="120"/>
        <w:rPr>
          <w:rFonts w:eastAsia="Times New Roman" w:cs="Times New Roman"/>
          <w:b/>
          <w:bCs/>
          <w:color w:val="000000"/>
          <w:kern w:val="0"/>
          <w:lang w:eastAsia="pl-PL" w:bidi="ar-SA"/>
        </w:rPr>
      </w:pPr>
    </w:p>
    <w:p w14:paraId="29483767" w14:textId="77777777" w:rsidR="003B65F8" w:rsidRDefault="003B65F8" w:rsidP="003B65F8">
      <w:pPr>
        <w:widowControl/>
        <w:suppressAutoHyphens w:val="0"/>
        <w:spacing w:after="120"/>
        <w:rPr>
          <w:rFonts w:eastAsia="Times New Roman" w:cs="Times New Roman"/>
          <w:b/>
          <w:bCs/>
          <w:color w:val="000000"/>
          <w:kern w:val="0"/>
          <w:lang w:eastAsia="pl-PL" w:bidi="ar-SA"/>
        </w:rPr>
      </w:pPr>
    </w:p>
    <w:p w14:paraId="528233EC" w14:textId="77777777" w:rsidR="003B65F8" w:rsidRPr="00BF7578" w:rsidRDefault="003B65F8" w:rsidP="003B65F8">
      <w:pPr>
        <w:widowControl/>
        <w:suppressAutoHyphens w:val="0"/>
        <w:spacing w:after="120"/>
        <w:rPr>
          <w:rFonts w:eastAsia="Times New Roman" w:cs="Times New Roman"/>
          <w:kern w:val="0"/>
          <w:lang w:eastAsia="pl-PL" w:bidi="ar-SA"/>
        </w:rPr>
      </w:pPr>
    </w:p>
    <w:p w14:paraId="680EC5D7" w14:textId="77777777" w:rsidR="003B65F8" w:rsidRPr="00C21C63" w:rsidRDefault="003B65F8" w:rsidP="003B65F8">
      <w:pPr>
        <w:autoSpaceDN w:val="0"/>
        <w:textAlignment w:val="baseline"/>
        <w:rPr>
          <w:kern w:val="3"/>
          <w:lang w:eastAsia="zh-CN"/>
        </w:rPr>
      </w:pPr>
      <w:r w:rsidRPr="005226CF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 xml:space="preserve"> </w:t>
      </w:r>
      <w:r w:rsidRPr="005226CF"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 xml:space="preserve">             </w:t>
      </w:r>
      <w:r>
        <w:rPr>
          <w:rFonts w:eastAsiaTheme="minorHAnsi" w:cs="Times New Roman"/>
          <w:b/>
          <w:kern w:val="0"/>
          <w:lang w:eastAsia="en-US" w:bidi="ar-SA"/>
        </w:rPr>
        <w:t>Przewodnicząca</w:t>
      </w:r>
      <w:r w:rsidRPr="00C21C63">
        <w:rPr>
          <w:rFonts w:eastAsiaTheme="minorHAnsi" w:cs="Times New Roman"/>
          <w:b/>
          <w:kern w:val="0"/>
          <w:lang w:eastAsia="en-US" w:bidi="ar-SA"/>
        </w:rPr>
        <w:t xml:space="preserve"> Komisji                                                Przewodniczący </w:t>
      </w:r>
      <w:r w:rsidRPr="00C21C63">
        <w:rPr>
          <w:rFonts w:eastAsiaTheme="minorHAnsi" w:cs="Times New Roman"/>
          <w:b/>
          <w:kern w:val="0"/>
          <w:lang w:eastAsia="en-US" w:bidi="ar-SA"/>
        </w:rPr>
        <w:br/>
      </w:r>
      <w:r>
        <w:rPr>
          <w:rFonts w:eastAsiaTheme="minorHAnsi" w:cs="Times New Roman"/>
          <w:b/>
          <w:kern w:val="0"/>
          <w:lang w:eastAsia="en-US" w:bidi="ar-SA"/>
        </w:rPr>
        <w:t xml:space="preserve">            Skarg, Wniosków i Petycji</w:t>
      </w:r>
      <w:r w:rsidRPr="00C21C63">
        <w:rPr>
          <w:rFonts w:eastAsiaTheme="minorHAnsi" w:cs="Times New Roman"/>
          <w:b/>
          <w:kern w:val="0"/>
          <w:lang w:eastAsia="en-US" w:bidi="ar-SA"/>
        </w:rPr>
        <w:t xml:space="preserve">                                         Rady Gminy Srokowo</w:t>
      </w:r>
      <w:r w:rsidRPr="00C21C63">
        <w:rPr>
          <w:rFonts w:eastAsiaTheme="minorHAnsi" w:cs="Times New Roman"/>
          <w:kern w:val="0"/>
          <w:lang w:eastAsia="en-US" w:bidi="ar-SA"/>
        </w:rPr>
        <w:br/>
        <w:t xml:space="preserve">        </w:t>
      </w:r>
      <w:r>
        <w:rPr>
          <w:rFonts w:eastAsiaTheme="minorHAnsi" w:cs="Times New Roman"/>
          <w:kern w:val="0"/>
          <w:lang w:eastAsia="en-US" w:bidi="ar-SA"/>
        </w:rPr>
        <w:t xml:space="preserve">           </w:t>
      </w:r>
      <w:r>
        <w:rPr>
          <w:rFonts w:eastAsiaTheme="minorHAnsi" w:cs="Times New Roman"/>
          <w:i/>
          <w:kern w:val="0"/>
          <w:lang w:eastAsia="en-US" w:bidi="ar-SA"/>
        </w:rPr>
        <w:t xml:space="preserve">Renata </w:t>
      </w:r>
      <w:proofErr w:type="spellStart"/>
      <w:r>
        <w:rPr>
          <w:rFonts w:eastAsiaTheme="minorHAnsi" w:cs="Times New Roman"/>
          <w:i/>
          <w:kern w:val="0"/>
          <w:lang w:eastAsia="en-US" w:bidi="ar-SA"/>
        </w:rPr>
        <w:t>Mendala</w:t>
      </w:r>
      <w:proofErr w:type="spellEnd"/>
      <w:r>
        <w:rPr>
          <w:rFonts w:eastAsiaTheme="minorHAnsi" w:cs="Times New Roman"/>
          <w:i/>
          <w:kern w:val="0"/>
          <w:lang w:eastAsia="en-US" w:bidi="ar-SA"/>
        </w:rPr>
        <w:t xml:space="preserve">                                                             </w:t>
      </w:r>
      <w:r w:rsidRPr="00C21C63">
        <w:rPr>
          <w:rFonts w:eastAsiaTheme="minorHAnsi" w:cs="Times New Roman"/>
          <w:i/>
          <w:kern w:val="0"/>
          <w:lang w:eastAsia="en-US" w:bidi="ar-SA"/>
        </w:rPr>
        <w:t xml:space="preserve">Piotr </w:t>
      </w:r>
      <w:proofErr w:type="spellStart"/>
      <w:r w:rsidRPr="00C21C63">
        <w:rPr>
          <w:rFonts w:eastAsiaTheme="minorHAnsi" w:cs="Times New Roman"/>
          <w:i/>
          <w:kern w:val="0"/>
          <w:lang w:eastAsia="en-US" w:bidi="ar-SA"/>
        </w:rPr>
        <w:t>Dziadoń</w:t>
      </w:r>
      <w:proofErr w:type="spellEnd"/>
    </w:p>
    <w:p w14:paraId="534392A5" w14:textId="77777777" w:rsidR="002C2D9F" w:rsidRDefault="002C2D9F"/>
    <w:sectPr w:rsidR="002C2D9F" w:rsidSect="00AC681C">
      <w:pgSz w:w="11906" w:h="16838"/>
      <w:pgMar w:top="1135" w:right="1418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F8"/>
    <w:rsid w:val="00050B63"/>
    <w:rsid w:val="00133A0D"/>
    <w:rsid w:val="002C2D9F"/>
    <w:rsid w:val="0030157C"/>
    <w:rsid w:val="003B65F8"/>
    <w:rsid w:val="00617C4C"/>
    <w:rsid w:val="006327E6"/>
    <w:rsid w:val="007217D0"/>
    <w:rsid w:val="007D57DD"/>
    <w:rsid w:val="009C46DE"/>
    <w:rsid w:val="00A6049F"/>
    <w:rsid w:val="00A84B69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B4FB5"/>
  <w15:chartTrackingRefBased/>
  <w15:docId w15:val="{9528B9EC-CBC1-4AE1-942D-10392184A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65F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959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2021-01-31T09:34:00Z</dcterms:created>
  <dcterms:modified xsi:type="dcterms:W3CDTF">2021-01-31T09:34:00Z</dcterms:modified>
</cp:coreProperties>
</file>