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84B9" w14:textId="77777777" w:rsidR="00945ED8" w:rsidRDefault="00945ED8" w:rsidP="00945ED8">
      <w:pPr>
        <w:pStyle w:val="align-right"/>
        <w:jc w:val="right"/>
      </w:pPr>
      <w:r>
        <w:t>Srokowo, dnia 03 sierpnia 2021 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358926A7" w:rsidR="0088549A" w:rsidRPr="00D35863" w:rsidRDefault="00A9207E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</w:t>
      </w:r>
      <w:r w:rsidR="00945ED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6E38BDCE" w14:textId="77777777" w:rsidR="0086066A" w:rsidRDefault="0086066A" w:rsidP="0086066A">
      <w:pPr>
        <w:pStyle w:val="align-left"/>
        <w:jc w:val="both"/>
      </w:pPr>
      <w:r>
        <w:t>Zgodnie z art. 53 ust. 1 ustawy z dnia 27 marca 2003 r. o planowaniu i zagospodarowaniu przestrzennym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 xml:space="preserve">z  2021 </w:t>
      </w:r>
      <w:r w:rsidRPr="00DF387C">
        <w:t xml:space="preserve"> r</w:t>
      </w:r>
      <w:proofErr w:type="gramEnd"/>
      <w:r w:rsidRPr="00DF387C">
        <w:t>. poz.</w:t>
      </w:r>
      <w:r>
        <w:t xml:space="preserve"> 741 z późn. </w:t>
      </w:r>
      <w:proofErr w:type="gramStart"/>
      <w:r>
        <w:t>zm</w:t>
      </w:r>
      <w:proofErr w:type="gramEnd"/>
      <w:r>
        <w:t>.) Wójt Gminy Srokowo zawiadamia, że w dniu 08 lipca 2021 r. na wniosek Lucyna Kowalik zostało wszczęte postępowanie administracyjne w sprawie wydania decyzji o ustalenie warunków zabudowy dla inwestycji polegającej na:</w:t>
      </w:r>
    </w:p>
    <w:p w14:paraId="11D6821F" w14:textId="77777777" w:rsidR="0086066A" w:rsidRDefault="0086066A" w:rsidP="0086066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budowie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budynku rekreacji indywidualnej, na działce nr 79/40,</w:t>
      </w:r>
    </w:p>
    <w:p w14:paraId="6D4AA385" w14:textId="77777777" w:rsidR="0086066A" w:rsidRPr="00BB32AA" w:rsidRDefault="0086066A" w:rsidP="0086066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49086C"/>
    <w:rsid w:val="00617C4C"/>
    <w:rsid w:val="006327E6"/>
    <w:rsid w:val="006A23B9"/>
    <w:rsid w:val="006A2453"/>
    <w:rsid w:val="007217D0"/>
    <w:rsid w:val="007D57DD"/>
    <w:rsid w:val="0086066A"/>
    <w:rsid w:val="0088549A"/>
    <w:rsid w:val="00945ED8"/>
    <w:rsid w:val="009B5B84"/>
    <w:rsid w:val="009C46DE"/>
    <w:rsid w:val="009C4C8C"/>
    <w:rsid w:val="009E3F87"/>
    <w:rsid w:val="00A6049F"/>
    <w:rsid w:val="00A84B69"/>
    <w:rsid w:val="00A9207E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17</cp:revision>
  <cp:lastPrinted>2020-11-30T08:50:00Z</cp:lastPrinted>
  <dcterms:created xsi:type="dcterms:W3CDTF">2020-10-08T08:12:00Z</dcterms:created>
  <dcterms:modified xsi:type="dcterms:W3CDTF">2021-08-03T10:09:00Z</dcterms:modified>
</cp:coreProperties>
</file>