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68EA" w14:textId="697AE201" w:rsidR="007C59E7" w:rsidRDefault="007C59E7" w:rsidP="007C59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Srokowo, 13.1</w:t>
      </w:r>
      <w:r w:rsidR="008A34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.2020r.</w:t>
      </w:r>
    </w:p>
    <w:p w14:paraId="4C33DA1C" w14:textId="77777777" w:rsidR="007C59E7" w:rsidRDefault="007C59E7" w:rsidP="007C59E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433CCF" w14:textId="77777777" w:rsidR="007C59E7" w:rsidRDefault="007C59E7" w:rsidP="007C59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z przeprowadzonych konsultacji społecznych na temat Projektu Rocznego Programu współpracy Gminy Srokowo na rok 2021 z organizacjami pozarządowymi i podmiotami, o których mowa w art. 3 ust.3 ustawy o działalności pożytku publicznego i o wolontariacie.</w:t>
      </w:r>
    </w:p>
    <w:p w14:paraId="3A80CCD5" w14:textId="77777777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ED620" w14:textId="5656EDC7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konsultacji był projekt Programu współpracy z organizacjami pozarządowymi i podmiotami wymienionymi w art.3 ust.3 ustawy o działalności pożytku publicznego i o wolontariacie na 2021 rok.</w:t>
      </w:r>
    </w:p>
    <w:p w14:paraId="57A98628" w14:textId="4BAB44A9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przeprowadzone były w terminie od 05 października 2020 r. do 27 października 2020r.</w:t>
      </w:r>
    </w:p>
    <w:p w14:paraId="1D8C822D" w14:textId="77777777" w:rsidR="007C59E7" w:rsidRDefault="007C59E7" w:rsidP="007C5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zostały przeprowadzone w formie:</w:t>
      </w:r>
    </w:p>
    <w:p w14:paraId="326AC36D" w14:textId="77777777" w:rsidR="007C59E7" w:rsidRDefault="007C59E7" w:rsidP="007C5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-przyjmowania pisemnych opinii, uwag i wniosków na temat projektu przedmiotowej uchwały na formularzu stanowiącego załącznik do niniejszego zarządzenia;</w:t>
      </w:r>
    </w:p>
    <w:p w14:paraId="2E81881A" w14:textId="77777777" w:rsidR="007C59E7" w:rsidRDefault="007C59E7" w:rsidP="007C5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zostały przeprowadzone poprzez:</w:t>
      </w:r>
    </w:p>
    <w:p w14:paraId="3A4F1E98" w14:textId="5EDCAD83" w:rsidR="007C59E7" w:rsidRDefault="007C59E7" w:rsidP="007C5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zamieszczenie projektu uchwały w Biuletynie Informacji Publicznej Gminy Srokowo </w:t>
      </w:r>
      <w:r>
        <w:rPr>
          <w:rFonts w:ascii="Times New Roman" w:hAnsi="Times New Roman" w:cs="Times New Roman"/>
          <w:i/>
          <w:iCs/>
          <w:sz w:val="24"/>
          <w:szCs w:val="24"/>
        </w:rPr>
        <w:t>bip.gminasrokowo.pl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Gminy Srokowo </w:t>
      </w:r>
      <w:hyperlink r:id="rId4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http://www.srokowo.warmia.mazury.pl/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557C32" w14:textId="77777777" w:rsidR="007C59E7" w:rsidRDefault="007C59E7" w:rsidP="007C59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udostępnienie projektu uchwały w siedzibie Urzędu Gminy Srokowo (pok. nr 9),</w:t>
      </w:r>
      <w:r>
        <w:rPr>
          <w:rFonts w:ascii="Times New Roman" w:hAnsi="Times New Roman" w:cs="Times New Roman"/>
          <w:sz w:val="24"/>
          <w:szCs w:val="24"/>
        </w:rPr>
        <w:br/>
        <w:t>w okresie konsultacji w godzinach pracy urzędu;</w:t>
      </w:r>
    </w:p>
    <w:p w14:paraId="528A4EDF" w14:textId="1A042F79" w:rsidR="007C59E7" w:rsidRDefault="007C59E7" w:rsidP="007C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Formularz, o którym mowa w ust. 1 pkt1 można było składać w sekretariacie Urzędu Gminy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Srokowo (pok. nr 9) lub przesłać drogą elektroniczną na adres 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sekretariat@gminasrokowo.pl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do dnia 27 października 2020 roku.</w:t>
      </w:r>
    </w:p>
    <w:p w14:paraId="1F00B082" w14:textId="77777777" w:rsidR="007C59E7" w:rsidRDefault="007C59E7" w:rsidP="007C59E7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wyznaczonym terminie konsultacji nie wpłynęła żadna opinia. </w:t>
      </w:r>
    </w:p>
    <w:p w14:paraId="7880297D" w14:textId="37D69FD5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XVIII/89/16 Rady Gminy Srokowo z dnia 26 lutego 2016r.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3FBE7975" w14:textId="0946577F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0CEDA" w14:textId="0854C740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sporządziła : </w:t>
      </w:r>
    </w:p>
    <w:p w14:paraId="376CA6CF" w14:textId="669F8786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Koper </w:t>
      </w:r>
    </w:p>
    <w:p w14:paraId="5B47CB32" w14:textId="77777777" w:rsidR="00E108F5" w:rsidRPr="002C0A75" w:rsidRDefault="00E108F5" w:rsidP="00E1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0A75">
        <w:rPr>
          <w:rFonts w:ascii="Times New Roman" w:hAnsi="Times New Roman" w:cs="Times New Roman"/>
          <w:sz w:val="24"/>
          <w:szCs w:val="24"/>
        </w:rPr>
        <w:t>Wójt Gminy Srokowo</w:t>
      </w:r>
    </w:p>
    <w:p w14:paraId="6C4B319A" w14:textId="0F2A61F1" w:rsidR="00E108F5" w:rsidRPr="00E108F5" w:rsidRDefault="00E108F5" w:rsidP="00E1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Marek Olszewski</w:t>
      </w:r>
    </w:p>
    <w:p w14:paraId="111F03B6" w14:textId="1BBAC521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7C49E70" w14:textId="77777777" w:rsidR="007C59E7" w:rsidRDefault="007C59E7"/>
    <w:sectPr w:rsidR="007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7"/>
    <w:rsid w:val="007C59E7"/>
    <w:rsid w:val="008A34E4"/>
    <w:rsid w:val="00E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404"/>
  <w15:chartTrackingRefBased/>
  <w15:docId w15:val="{0442E01E-10BB-488C-AFDB-357CC64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C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hyperlink" Target="http://www.srokowo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2020-11-23T13:30:00Z</dcterms:created>
  <dcterms:modified xsi:type="dcterms:W3CDTF">2020-11-23T13:57:00Z</dcterms:modified>
</cp:coreProperties>
</file>