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68EA" w14:textId="4CA75907" w:rsidR="007C59E7" w:rsidRPr="00E42A14" w:rsidRDefault="007C59E7" w:rsidP="007C59E7">
      <w:pPr>
        <w:jc w:val="right"/>
        <w:rPr>
          <w:rFonts w:ascii="Times New Roman" w:hAnsi="Times New Roman" w:cs="Times New Roman"/>
          <w:color w:val="0D0D0D" w:themeColor="text1" w:themeTint="F2"/>
        </w:rPr>
      </w:pPr>
      <w:r w:rsidRPr="00E42A14">
        <w:rPr>
          <w:rFonts w:ascii="Times New Roman" w:hAnsi="Times New Roman" w:cs="Times New Roman"/>
          <w:color w:val="0D0D0D" w:themeColor="text1" w:themeTint="F2"/>
        </w:rPr>
        <w:t xml:space="preserve">Srokowo, </w:t>
      </w:r>
      <w:r w:rsidR="0059526E" w:rsidRPr="00E42A14">
        <w:rPr>
          <w:rFonts w:ascii="Times New Roman" w:hAnsi="Times New Roman" w:cs="Times New Roman"/>
          <w:color w:val="0D0D0D" w:themeColor="text1" w:themeTint="F2"/>
        </w:rPr>
        <w:t>22</w:t>
      </w:r>
      <w:r w:rsidRPr="00E42A14">
        <w:rPr>
          <w:rFonts w:ascii="Times New Roman" w:hAnsi="Times New Roman" w:cs="Times New Roman"/>
          <w:color w:val="0D0D0D" w:themeColor="text1" w:themeTint="F2"/>
        </w:rPr>
        <w:t>.1</w:t>
      </w:r>
      <w:r w:rsidR="008A34E4" w:rsidRPr="00E42A14">
        <w:rPr>
          <w:rFonts w:ascii="Times New Roman" w:hAnsi="Times New Roman" w:cs="Times New Roman"/>
          <w:color w:val="0D0D0D" w:themeColor="text1" w:themeTint="F2"/>
        </w:rPr>
        <w:t>1</w:t>
      </w:r>
      <w:r w:rsidRPr="00E42A14">
        <w:rPr>
          <w:rFonts w:ascii="Times New Roman" w:hAnsi="Times New Roman" w:cs="Times New Roman"/>
          <w:color w:val="0D0D0D" w:themeColor="text1" w:themeTint="F2"/>
        </w:rPr>
        <w:t>.202</w:t>
      </w:r>
      <w:r w:rsidR="0059526E" w:rsidRPr="00E42A14">
        <w:rPr>
          <w:rFonts w:ascii="Times New Roman" w:hAnsi="Times New Roman" w:cs="Times New Roman"/>
          <w:color w:val="0D0D0D" w:themeColor="text1" w:themeTint="F2"/>
        </w:rPr>
        <w:t xml:space="preserve">1 </w:t>
      </w:r>
      <w:r w:rsidRPr="00E42A14">
        <w:rPr>
          <w:rFonts w:ascii="Times New Roman" w:hAnsi="Times New Roman" w:cs="Times New Roman"/>
          <w:color w:val="0D0D0D" w:themeColor="text1" w:themeTint="F2"/>
        </w:rPr>
        <w:t>r.</w:t>
      </w:r>
    </w:p>
    <w:p w14:paraId="4C33DA1C" w14:textId="77777777" w:rsidR="007C59E7" w:rsidRPr="00E42A14" w:rsidRDefault="007C59E7" w:rsidP="007C59E7">
      <w:p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7C433CCF" w14:textId="4FAF0E31" w:rsidR="007C59E7" w:rsidRPr="00E42A14" w:rsidRDefault="007C59E7" w:rsidP="007C59E7">
      <w:pPr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E42A1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Protokół z przeprowadzonych konsultacji społecznych na temat Projektu Rocznego Programu współpracy Gminy Srokowo na rok 202</w:t>
      </w:r>
      <w:r w:rsidR="000D015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2</w:t>
      </w:r>
      <w:r w:rsidRPr="00E42A14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z organizacjami pozarządowymi i podmiotami, o których mowa w art. 3 ust.3 ustawy o działalności pożytku publicznego i o wolontariacie</w:t>
      </w:r>
      <w:r w:rsidR="000D0158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.</w:t>
      </w:r>
    </w:p>
    <w:p w14:paraId="3A80CCD5" w14:textId="77777777" w:rsidR="007C59E7" w:rsidRPr="00E42A14" w:rsidRDefault="007C59E7" w:rsidP="007C59E7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7A3ED620" w14:textId="737F109F" w:rsidR="007C59E7" w:rsidRPr="00E42A14" w:rsidRDefault="007C59E7" w:rsidP="007C59E7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42A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>Przedmiotem konsultacji był projekt Programu współpracy z organizacjami pozarządowymi i podmiotami wymienionymi w art.3 ust.3 ustawy o działalności pożytku publicznego i o wolontariacie na 202</w:t>
      </w:r>
      <w:r w:rsidR="0059526E" w:rsidRPr="00E42A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Pr="00E42A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rok.</w:t>
      </w:r>
    </w:p>
    <w:p w14:paraId="57A98628" w14:textId="16CA0807" w:rsidR="007C59E7" w:rsidRPr="00E42A14" w:rsidRDefault="007C59E7" w:rsidP="007C59E7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42A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Konsultacje przeprowadzone były w terminie od 0</w:t>
      </w:r>
      <w:r w:rsidR="0059526E" w:rsidRPr="00E42A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E42A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9526E" w:rsidRPr="00E42A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listopada</w:t>
      </w:r>
      <w:r w:rsidRPr="00E42A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</w:t>
      </w:r>
      <w:r w:rsidR="0059526E" w:rsidRPr="00E42A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E42A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r. do </w:t>
      </w:r>
      <w:r w:rsidR="0059526E" w:rsidRPr="00E42A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 listopada</w:t>
      </w:r>
      <w:r w:rsidRPr="00E42A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</w:t>
      </w:r>
      <w:r w:rsidR="0059526E" w:rsidRPr="00E42A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E42A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r.</w:t>
      </w:r>
    </w:p>
    <w:p w14:paraId="448CFE2E" w14:textId="7F27367A" w:rsidR="00E42A14" w:rsidRPr="00E42A14" w:rsidRDefault="00E42A14" w:rsidP="00E42A14">
      <w:pPr>
        <w:jc w:val="both"/>
        <w:rPr>
          <w:rFonts w:ascii="Times New Roman" w:hAnsi="Times New Roman" w:cs="Times New Roman"/>
          <w:sz w:val="24"/>
          <w:szCs w:val="24"/>
        </w:rPr>
      </w:pPr>
      <w:r w:rsidRPr="00E42A14">
        <w:rPr>
          <w:rFonts w:ascii="Times New Roman" w:hAnsi="Times New Roman" w:cs="Times New Roman"/>
          <w:sz w:val="24"/>
          <w:szCs w:val="24"/>
        </w:rPr>
        <w:t>Konsultacje społeczne zosta</w:t>
      </w:r>
      <w:r w:rsidR="000D0158">
        <w:rPr>
          <w:rFonts w:ascii="Times New Roman" w:hAnsi="Times New Roman" w:cs="Times New Roman"/>
          <w:sz w:val="24"/>
          <w:szCs w:val="24"/>
        </w:rPr>
        <w:t xml:space="preserve">ły </w:t>
      </w:r>
      <w:r w:rsidRPr="00E42A14">
        <w:rPr>
          <w:rFonts w:ascii="Times New Roman" w:hAnsi="Times New Roman" w:cs="Times New Roman"/>
          <w:sz w:val="24"/>
          <w:szCs w:val="24"/>
        </w:rPr>
        <w:t xml:space="preserve"> przeprowadzone w formie:</w:t>
      </w:r>
    </w:p>
    <w:p w14:paraId="70000A3E" w14:textId="77777777" w:rsidR="00E42A14" w:rsidRPr="00E42A14" w:rsidRDefault="00E42A14" w:rsidP="00E42A14">
      <w:pPr>
        <w:jc w:val="both"/>
        <w:rPr>
          <w:rFonts w:ascii="Times New Roman" w:hAnsi="Times New Roman" w:cs="Times New Roman"/>
          <w:sz w:val="24"/>
          <w:szCs w:val="24"/>
        </w:rPr>
      </w:pPr>
      <w:r w:rsidRPr="00E42A14">
        <w:rPr>
          <w:rFonts w:ascii="Times New Roman" w:hAnsi="Times New Roman" w:cs="Times New Roman"/>
          <w:sz w:val="24"/>
          <w:szCs w:val="24"/>
        </w:rPr>
        <w:t>1) przyjmowania pisemnych opinii, uwag i wniosków na temat projektu przedmiotowej uchwały na formularzu stanowiącego załącznik do niniejszego zarządzenia;</w:t>
      </w:r>
    </w:p>
    <w:p w14:paraId="4C95DD11" w14:textId="7E0F5B14" w:rsidR="00E42A14" w:rsidRPr="00E42A14" w:rsidRDefault="00E42A14" w:rsidP="00E42A14">
      <w:pPr>
        <w:jc w:val="both"/>
        <w:rPr>
          <w:rFonts w:ascii="Times New Roman" w:hAnsi="Times New Roman" w:cs="Times New Roman"/>
          <w:sz w:val="24"/>
          <w:szCs w:val="24"/>
        </w:rPr>
      </w:pPr>
      <w:r w:rsidRPr="00E42A14">
        <w:rPr>
          <w:rFonts w:ascii="Times New Roman" w:hAnsi="Times New Roman" w:cs="Times New Roman"/>
          <w:sz w:val="24"/>
          <w:szCs w:val="24"/>
        </w:rPr>
        <w:t>2. Konsultacje zosta</w:t>
      </w:r>
      <w:r w:rsidR="000D0158">
        <w:rPr>
          <w:rFonts w:ascii="Times New Roman" w:hAnsi="Times New Roman" w:cs="Times New Roman"/>
          <w:sz w:val="24"/>
          <w:szCs w:val="24"/>
        </w:rPr>
        <w:t>ły</w:t>
      </w:r>
      <w:r w:rsidRPr="00E42A14">
        <w:rPr>
          <w:rFonts w:ascii="Times New Roman" w:hAnsi="Times New Roman" w:cs="Times New Roman"/>
          <w:sz w:val="24"/>
          <w:szCs w:val="24"/>
        </w:rPr>
        <w:t xml:space="preserve"> przeprowadzone poprzez:</w:t>
      </w:r>
    </w:p>
    <w:p w14:paraId="2C4EA86C" w14:textId="77777777" w:rsidR="00E42A14" w:rsidRPr="00E42A14" w:rsidRDefault="00E42A14" w:rsidP="00E42A14">
      <w:pPr>
        <w:jc w:val="both"/>
        <w:rPr>
          <w:rFonts w:ascii="Times New Roman" w:hAnsi="Times New Roman" w:cs="Times New Roman"/>
          <w:sz w:val="24"/>
          <w:szCs w:val="24"/>
        </w:rPr>
      </w:pPr>
      <w:r w:rsidRPr="00E42A14">
        <w:rPr>
          <w:rFonts w:ascii="Times New Roman" w:hAnsi="Times New Roman" w:cs="Times New Roman"/>
          <w:sz w:val="24"/>
          <w:szCs w:val="24"/>
        </w:rPr>
        <w:t xml:space="preserve">1) zamieszczenie projektu uchwały w Biuletynie Informacji Publicznej Gminy Srokowo </w:t>
      </w:r>
      <w:r w:rsidRPr="00E42A14">
        <w:rPr>
          <w:rFonts w:ascii="Times New Roman" w:hAnsi="Times New Roman" w:cs="Times New Roman"/>
          <w:iCs/>
          <w:sz w:val="24"/>
          <w:szCs w:val="24"/>
        </w:rPr>
        <w:t>bip.gminasrokowo.pl</w:t>
      </w:r>
      <w:r w:rsidRPr="00E42A14">
        <w:rPr>
          <w:rFonts w:ascii="Times New Roman" w:hAnsi="Times New Roman" w:cs="Times New Roman"/>
          <w:sz w:val="24"/>
          <w:szCs w:val="24"/>
        </w:rPr>
        <w:t xml:space="preserve"> oraz na stronie internetowej Gminy Srokowo </w:t>
      </w:r>
      <w:hyperlink r:id="rId4" w:history="1">
        <w:r w:rsidRPr="00E42A14">
          <w:rPr>
            <w:rStyle w:val="Hipercze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http://www.srokowo.warmia.mazury.pl/</w:t>
        </w:r>
      </w:hyperlink>
      <w:r w:rsidRPr="00E42A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14:paraId="60A00981" w14:textId="77777777" w:rsidR="00E42A14" w:rsidRPr="00E42A14" w:rsidRDefault="00E42A14" w:rsidP="00E42A14">
      <w:pPr>
        <w:jc w:val="both"/>
        <w:rPr>
          <w:rFonts w:ascii="Times New Roman" w:hAnsi="Times New Roman" w:cs="Times New Roman"/>
          <w:sz w:val="24"/>
          <w:szCs w:val="24"/>
        </w:rPr>
      </w:pPr>
      <w:r w:rsidRPr="00E42A14">
        <w:rPr>
          <w:rFonts w:ascii="Times New Roman" w:hAnsi="Times New Roman" w:cs="Times New Roman"/>
          <w:sz w:val="24"/>
          <w:szCs w:val="24"/>
        </w:rPr>
        <w:t>2) udostępnienie projektu uchwały w siedzibie Urzędu Gminy Srokowo (pok. nr 9),</w:t>
      </w:r>
      <w:r w:rsidRPr="00E42A14">
        <w:rPr>
          <w:rFonts w:ascii="Times New Roman" w:hAnsi="Times New Roman" w:cs="Times New Roman"/>
          <w:sz w:val="24"/>
          <w:szCs w:val="24"/>
        </w:rPr>
        <w:br/>
        <w:t>w okresie konsultacji w godzinach pracy urzędu;</w:t>
      </w:r>
    </w:p>
    <w:p w14:paraId="769984A2" w14:textId="0FBEFA09" w:rsidR="00E42A14" w:rsidRPr="00E42A14" w:rsidRDefault="00E42A14" w:rsidP="00E42A14">
      <w:pPr>
        <w:jc w:val="both"/>
        <w:rPr>
          <w:rFonts w:ascii="Times New Roman" w:hAnsi="Times New Roman" w:cs="Times New Roman"/>
          <w:sz w:val="24"/>
          <w:szCs w:val="24"/>
        </w:rPr>
      </w:pPr>
      <w:r w:rsidRPr="00E42A14">
        <w:rPr>
          <w:rFonts w:ascii="Times New Roman" w:hAnsi="Times New Roman" w:cs="Times New Roman"/>
          <w:sz w:val="24"/>
          <w:szCs w:val="24"/>
        </w:rPr>
        <w:t>3. Formularz, o którym mowa w ust. 1 pkt1 można</w:t>
      </w:r>
      <w:r>
        <w:rPr>
          <w:rFonts w:ascii="Times New Roman" w:hAnsi="Times New Roman" w:cs="Times New Roman"/>
          <w:sz w:val="24"/>
          <w:szCs w:val="24"/>
        </w:rPr>
        <w:t xml:space="preserve"> było</w:t>
      </w:r>
      <w:r w:rsidRPr="00E42A14">
        <w:rPr>
          <w:rFonts w:ascii="Times New Roman" w:hAnsi="Times New Roman" w:cs="Times New Roman"/>
          <w:sz w:val="24"/>
          <w:szCs w:val="24"/>
        </w:rPr>
        <w:t>:</w:t>
      </w:r>
    </w:p>
    <w:p w14:paraId="7A8234D5" w14:textId="11A0A0DD" w:rsidR="00E42A14" w:rsidRPr="00E42A14" w:rsidRDefault="00E42A14" w:rsidP="00E42A14">
      <w:pPr>
        <w:jc w:val="both"/>
        <w:rPr>
          <w:rFonts w:ascii="Times New Roman" w:hAnsi="Times New Roman" w:cs="Times New Roman"/>
          <w:sz w:val="24"/>
          <w:szCs w:val="24"/>
        </w:rPr>
      </w:pPr>
      <w:r w:rsidRPr="00E42A14">
        <w:rPr>
          <w:rFonts w:ascii="Times New Roman" w:hAnsi="Times New Roman" w:cs="Times New Roman"/>
          <w:sz w:val="24"/>
          <w:szCs w:val="24"/>
        </w:rPr>
        <w:t>-składać osobiście w sekretariacie Urzędu Gminy Srokowo (pok. nr 9)</w:t>
      </w:r>
      <w:r w:rsidR="009C4544">
        <w:rPr>
          <w:rFonts w:ascii="Times New Roman" w:hAnsi="Times New Roman" w:cs="Times New Roman"/>
          <w:sz w:val="24"/>
          <w:szCs w:val="24"/>
        </w:rPr>
        <w:t>,</w:t>
      </w:r>
    </w:p>
    <w:p w14:paraId="7031C47D" w14:textId="77777777" w:rsidR="00E42A14" w:rsidRPr="00E42A14" w:rsidRDefault="00E42A14" w:rsidP="00E42A14">
      <w:pPr>
        <w:jc w:val="both"/>
        <w:rPr>
          <w:rFonts w:ascii="Times New Roman" w:hAnsi="Times New Roman" w:cs="Times New Roman"/>
          <w:sz w:val="24"/>
          <w:szCs w:val="24"/>
        </w:rPr>
      </w:pPr>
      <w:r w:rsidRPr="00E42A14">
        <w:rPr>
          <w:rFonts w:ascii="Times New Roman" w:hAnsi="Times New Roman" w:cs="Times New Roman"/>
          <w:sz w:val="24"/>
          <w:szCs w:val="24"/>
        </w:rPr>
        <w:t xml:space="preserve">-przesłać za pośrednictwem poczty lub poczty kurierskiej na adres: Urząd Gminy Srokowo, </w:t>
      </w:r>
    </w:p>
    <w:p w14:paraId="404BEC04" w14:textId="77777777" w:rsidR="00E42A14" w:rsidRPr="00E42A14" w:rsidRDefault="00E42A14" w:rsidP="00E42A14">
      <w:pPr>
        <w:jc w:val="both"/>
        <w:rPr>
          <w:rFonts w:ascii="Times New Roman" w:hAnsi="Times New Roman" w:cs="Times New Roman"/>
          <w:sz w:val="24"/>
          <w:szCs w:val="24"/>
        </w:rPr>
      </w:pPr>
      <w:r w:rsidRPr="00E42A14">
        <w:rPr>
          <w:rFonts w:ascii="Times New Roman" w:hAnsi="Times New Roman" w:cs="Times New Roman"/>
          <w:sz w:val="24"/>
          <w:szCs w:val="24"/>
        </w:rPr>
        <w:t>Pl. Rynkowy 1 11-420 Srokowo.</w:t>
      </w:r>
    </w:p>
    <w:p w14:paraId="3BAA31FD" w14:textId="77777777" w:rsidR="00E42A14" w:rsidRPr="00E42A14" w:rsidRDefault="00E42A14" w:rsidP="00E42A14">
      <w:pPr>
        <w:jc w:val="both"/>
        <w:rPr>
          <w:rFonts w:ascii="Times New Roman" w:hAnsi="Times New Roman" w:cs="Times New Roman"/>
          <w:sz w:val="24"/>
          <w:szCs w:val="24"/>
        </w:rPr>
      </w:pPr>
      <w:r w:rsidRPr="00E42A14">
        <w:rPr>
          <w:rFonts w:ascii="Times New Roman" w:hAnsi="Times New Roman" w:cs="Times New Roman"/>
          <w:sz w:val="24"/>
          <w:szCs w:val="24"/>
        </w:rPr>
        <w:t>-przesłać drogą elektroniczną na adres </w:t>
      </w:r>
      <w:r w:rsidRPr="00E42A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hyperlink r:id="rId5" w:history="1">
        <w:r w:rsidRPr="00E42A14">
          <w:rPr>
            <w:rStyle w:val="Hipercze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sekretariat@gminasrokowo.pl</w:t>
        </w:r>
      </w:hyperlink>
      <w:r w:rsidRPr="00E42A14">
        <w:rPr>
          <w:rFonts w:ascii="Times New Roman" w:hAnsi="Times New Roman" w:cs="Times New Roman"/>
          <w:sz w:val="24"/>
          <w:szCs w:val="24"/>
        </w:rPr>
        <w:t xml:space="preserve"> lub za pośrednictwem portalu </w:t>
      </w:r>
    </w:p>
    <w:p w14:paraId="0B4C9D44" w14:textId="77777777" w:rsidR="00E42A14" w:rsidRPr="00E42A14" w:rsidRDefault="00E42A14" w:rsidP="00E42A14">
      <w:pPr>
        <w:jc w:val="both"/>
        <w:rPr>
          <w:rFonts w:ascii="Times New Roman" w:hAnsi="Times New Roman" w:cs="Times New Roman"/>
          <w:sz w:val="24"/>
          <w:szCs w:val="24"/>
        </w:rPr>
      </w:pPr>
      <w:r w:rsidRPr="00E42A14">
        <w:rPr>
          <w:rFonts w:ascii="Times New Roman" w:hAnsi="Times New Roman" w:cs="Times New Roman"/>
          <w:sz w:val="24"/>
          <w:szCs w:val="24"/>
        </w:rPr>
        <w:t>e-PUAP na adres elektronicznej skrzynki podawczej urzędu. </w:t>
      </w:r>
    </w:p>
    <w:p w14:paraId="1F00B082" w14:textId="0AA0E50E" w:rsidR="007C59E7" w:rsidRDefault="007C59E7" w:rsidP="007C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wyznaczonym terminie konsultacji </w:t>
      </w:r>
      <w:r w:rsidR="00E42A14">
        <w:rPr>
          <w:rFonts w:ascii="Times New Roman" w:hAnsi="Times New Roman" w:cs="Times New Roman"/>
          <w:sz w:val="24"/>
          <w:szCs w:val="24"/>
        </w:rPr>
        <w:t>wpły</w:t>
      </w:r>
      <w:r w:rsidR="00A16A6D">
        <w:rPr>
          <w:rFonts w:ascii="Times New Roman" w:hAnsi="Times New Roman" w:cs="Times New Roman"/>
          <w:sz w:val="24"/>
          <w:szCs w:val="24"/>
        </w:rPr>
        <w:t>nął jeden formularz za pośrednictwem e-mail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5A8F61" w14:textId="64129116" w:rsidR="00052303" w:rsidRDefault="00A16A6D" w:rsidP="007C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Zaproponowano</w:t>
      </w:r>
      <w:r w:rsidR="005A0DC7">
        <w:rPr>
          <w:rFonts w:ascii="Times New Roman" w:hAnsi="Times New Roman" w:cs="Times New Roman"/>
          <w:sz w:val="24"/>
          <w:szCs w:val="24"/>
        </w:rPr>
        <w:t xml:space="preserve"> zwiększenie kwoty na realizację zadania p</w:t>
      </w:r>
      <w:r w:rsidR="000D0158">
        <w:rPr>
          <w:rFonts w:ascii="Times New Roman" w:hAnsi="Times New Roman" w:cs="Times New Roman"/>
          <w:sz w:val="24"/>
          <w:szCs w:val="24"/>
        </w:rPr>
        <w:t>n</w:t>
      </w:r>
      <w:r w:rsidR="005A0DC7">
        <w:rPr>
          <w:rFonts w:ascii="Times New Roman" w:hAnsi="Times New Roman" w:cs="Times New Roman"/>
          <w:sz w:val="24"/>
          <w:szCs w:val="24"/>
        </w:rPr>
        <w:t xml:space="preserve">., „Działalność na rzecz osób </w:t>
      </w:r>
      <w:r w:rsidR="009C45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0DC7">
        <w:rPr>
          <w:rFonts w:ascii="Times New Roman" w:hAnsi="Times New Roman" w:cs="Times New Roman"/>
          <w:sz w:val="24"/>
          <w:szCs w:val="24"/>
        </w:rPr>
        <w:t>w wieku emerytalnym”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DC7">
        <w:rPr>
          <w:rFonts w:ascii="Times New Roman" w:hAnsi="Times New Roman" w:cs="Times New Roman"/>
          <w:sz w:val="24"/>
          <w:szCs w:val="24"/>
        </w:rPr>
        <w:t xml:space="preserve">z 7 500 zł na 20 000 zł. </w:t>
      </w:r>
      <w:r w:rsidR="00052303">
        <w:rPr>
          <w:rFonts w:ascii="Times New Roman" w:hAnsi="Times New Roman" w:cs="Times New Roman"/>
          <w:sz w:val="24"/>
          <w:szCs w:val="24"/>
        </w:rPr>
        <w:t xml:space="preserve">Zaproponowana kwota nie została uwzględniona, ponieważ to zadanie publiczne oraz wysokość środków przeznaczonych na ich realizację związane jest z pozyskaniem przez Gminę Srokowo środków zewnętrznych z  Europejskiego Funduszu Społecznego. Jest ono realizowane przez Centrum </w:t>
      </w:r>
      <w:r w:rsidR="000D0158">
        <w:rPr>
          <w:rFonts w:ascii="Times New Roman" w:hAnsi="Times New Roman" w:cs="Times New Roman"/>
          <w:sz w:val="24"/>
          <w:szCs w:val="24"/>
        </w:rPr>
        <w:t xml:space="preserve">Usług Społecznych, w ramach projektu pn.: ,,Centrum Usług Społecznych jako nowa jakość wsparcia mieszkańcom gminy Srokowo” i zawartej umowy. </w:t>
      </w:r>
    </w:p>
    <w:p w14:paraId="77327E08" w14:textId="0A71DE53" w:rsidR="009C4544" w:rsidRPr="00052303" w:rsidRDefault="009C4544" w:rsidP="007C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wprowadzono żadnych zmian w ,,Rocznym Programie współpracy Gminy Srokowo z organizacjami pozarządowymi oraz podmiotami wypełnionymi w art. 3 ust. 3 ustawy o działalności pożytku publicznego i o wolontariacie na rok 2022”.</w:t>
      </w:r>
    </w:p>
    <w:p w14:paraId="7880297D" w14:textId="37D69FD5" w:rsidR="007C59E7" w:rsidRDefault="007C59E7" w:rsidP="007C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Uchwałą Nr XVIII/89/16 Rady Gminy Srokowo z dnia 26 lutego 2016r. w sprawie zasad i trybu przeprowadzenia konsultacji społecznych z mieszkańcami Gminy Srokowo, wyniki z przeprowadzonych konsultacji podaje się do wiadomości na stronie internetowej Gminy oraz w Biuletynie Informacji Publicznej Gminy Srokowo. </w:t>
      </w:r>
    </w:p>
    <w:p w14:paraId="3FBE7975" w14:textId="0946577F" w:rsidR="00E108F5" w:rsidRDefault="00E108F5" w:rsidP="007C59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0CEDA" w14:textId="0854C740" w:rsidR="00E108F5" w:rsidRDefault="00E108F5" w:rsidP="007C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sporządziła : </w:t>
      </w:r>
    </w:p>
    <w:p w14:paraId="376CA6CF" w14:textId="669F8786" w:rsidR="00E108F5" w:rsidRDefault="00E108F5" w:rsidP="007C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Koper </w:t>
      </w:r>
    </w:p>
    <w:p w14:paraId="5B47CB32" w14:textId="77777777" w:rsidR="00E108F5" w:rsidRPr="002C0A75" w:rsidRDefault="00E108F5" w:rsidP="00E10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C0A75">
        <w:rPr>
          <w:rFonts w:ascii="Times New Roman" w:hAnsi="Times New Roman" w:cs="Times New Roman"/>
          <w:sz w:val="24"/>
          <w:szCs w:val="24"/>
        </w:rPr>
        <w:t>Wójt Gminy Srokowo</w:t>
      </w:r>
    </w:p>
    <w:p w14:paraId="6C4B319A" w14:textId="0F2A61F1" w:rsidR="00E108F5" w:rsidRPr="00E108F5" w:rsidRDefault="00E108F5" w:rsidP="00E10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Marek Olszewski</w:t>
      </w:r>
    </w:p>
    <w:p w14:paraId="111F03B6" w14:textId="1BBAC521" w:rsidR="00E108F5" w:rsidRDefault="00E108F5" w:rsidP="007C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7C49E70" w14:textId="77777777" w:rsidR="007C59E7" w:rsidRDefault="007C59E7"/>
    <w:sectPr w:rsidR="007C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E7"/>
    <w:rsid w:val="00052303"/>
    <w:rsid w:val="000D0158"/>
    <w:rsid w:val="00351B2F"/>
    <w:rsid w:val="0059526E"/>
    <w:rsid w:val="005A0DC7"/>
    <w:rsid w:val="00713629"/>
    <w:rsid w:val="007C59E7"/>
    <w:rsid w:val="008A34E4"/>
    <w:rsid w:val="009C4544"/>
    <w:rsid w:val="00A16A6D"/>
    <w:rsid w:val="00E108F5"/>
    <w:rsid w:val="00E4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8404"/>
  <w15:chartTrackingRefBased/>
  <w15:docId w15:val="{0442E01E-10BB-488C-AFDB-357CC643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9E7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59E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C59E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42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srokowo.pl" TargetMode="External"/><Relationship Id="rId4" Type="http://schemas.openxmlformats.org/officeDocument/2006/relationships/hyperlink" Target="http://www.srokowo.warmia.mazu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2021-11-23T07:49:00Z</cp:lastPrinted>
  <dcterms:created xsi:type="dcterms:W3CDTF">2020-11-23T13:30:00Z</dcterms:created>
  <dcterms:modified xsi:type="dcterms:W3CDTF">2021-11-23T07:50:00Z</dcterms:modified>
</cp:coreProperties>
</file>