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6B" w:rsidRPr="001B6C1F" w:rsidRDefault="0001626B" w:rsidP="008C31F1">
      <w:pPr>
        <w:spacing w:line="200" w:lineRule="exact"/>
        <w:rPr>
          <w:sz w:val="24"/>
          <w:szCs w:val="24"/>
        </w:rPr>
      </w:pPr>
    </w:p>
    <w:p w:rsidR="008C31F1" w:rsidRPr="001B6C1F" w:rsidRDefault="007D2754" w:rsidP="008C31F1">
      <w:pPr>
        <w:spacing w:line="200" w:lineRule="exact"/>
        <w:rPr>
          <w:rFonts w:eastAsia="SimSun"/>
          <w:sz w:val="24"/>
          <w:szCs w:val="24"/>
          <w:shd w:val="clear" w:color="auto" w:fill="FFFFFF"/>
          <w:lang w:eastAsia="zh-CN"/>
        </w:rPr>
      </w:pPr>
      <w:r>
        <w:rPr>
          <w:rFonts w:eastAsia="SimSun"/>
          <w:sz w:val="24"/>
          <w:szCs w:val="24"/>
          <w:shd w:val="clear" w:color="auto" w:fill="FFFFFF"/>
          <w:lang w:eastAsia="zh-CN"/>
        </w:rPr>
        <w:t xml:space="preserve">Znak sprawy: </w:t>
      </w:r>
      <w:r w:rsidR="00905BEB">
        <w:rPr>
          <w:rFonts w:eastAsia="SimSun"/>
          <w:sz w:val="24"/>
          <w:szCs w:val="24"/>
          <w:shd w:val="clear" w:color="auto" w:fill="FFFFFF"/>
          <w:lang w:eastAsia="zh-CN"/>
        </w:rPr>
        <w:t>RGT.271.</w:t>
      </w:r>
      <w:r w:rsidR="00E72422">
        <w:rPr>
          <w:rFonts w:eastAsia="SimSun"/>
          <w:sz w:val="24"/>
          <w:szCs w:val="24"/>
          <w:shd w:val="clear" w:color="auto" w:fill="FFFFFF"/>
          <w:lang w:eastAsia="zh-CN"/>
        </w:rPr>
        <w:t>6.2020</w:t>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t xml:space="preserve">Srokowo, dnia </w:t>
      </w:r>
      <w:r w:rsidR="006A5422">
        <w:rPr>
          <w:rFonts w:eastAsia="SimSun"/>
          <w:sz w:val="24"/>
          <w:szCs w:val="24"/>
          <w:shd w:val="clear" w:color="auto" w:fill="FFFFFF"/>
          <w:lang w:eastAsia="zh-CN"/>
        </w:rPr>
        <w:t>18</w:t>
      </w:r>
      <w:r w:rsidR="00E72422">
        <w:rPr>
          <w:rFonts w:eastAsia="SimSun"/>
          <w:sz w:val="24"/>
          <w:szCs w:val="24"/>
          <w:shd w:val="clear" w:color="auto" w:fill="FFFFFF"/>
          <w:lang w:eastAsia="zh-CN"/>
        </w:rPr>
        <w:t>.09.2020</w:t>
      </w:r>
      <w:r w:rsidR="008C31F1" w:rsidRPr="001B6C1F">
        <w:rPr>
          <w:rFonts w:eastAsia="SimSun"/>
          <w:sz w:val="24"/>
          <w:szCs w:val="24"/>
          <w:shd w:val="clear" w:color="auto" w:fill="FFFFFF"/>
          <w:lang w:eastAsia="zh-CN"/>
        </w:rPr>
        <w:t xml:space="preserve"> r.</w:t>
      </w:r>
    </w:p>
    <w:p w:rsidR="008C31F1" w:rsidRPr="001B6C1F" w:rsidRDefault="008C31F1" w:rsidP="008C31F1">
      <w:pPr>
        <w:spacing w:line="0" w:lineRule="atLeast"/>
        <w:ind w:left="1460"/>
        <w:rPr>
          <w:rFonts w:ascii="Arial" w:eastAsia="Arial" w:hAnsi="Arial" w:cs="Arial"/>
          <w:b/>
          <w:sz w:val="22"/>
        </w:rPr>
      </w:pPr>
    </w:p>
    <w:p w:rsidR="008C31F1" w:rsidRPr="001B6C1F" w:rsidRDefault="008C31F1" w:rsidP="008C31F1">
      <w:pPr>
        <w:spacing w:line="0" w:lineRule="atLeast"/>
        <w:ind w:left="1460"/>
        <w:rPr>
          <w:rFonts w:ascii="Arial" w:eastAsia="Arial" w:hAnsi="Arial" w:cs="Arial"/>
          <w:b/>
          <w:sz w:val="22"/>
        </w:rPr>
      </w:pPr>
    </w:p>
    <w:p w:rsidR="00ED5DDA" w:rsidRPr="001B6C1F" w:rsidRDefault="008C31F1" w:rsidP="00ED5DDA">
      <w:pPr>
        <w:spacing w:line="360" w:lineRule="exact"/>
        <w:jc w:val="center"/>
        <w:rPr>
          <w:rFonts w:eastAsia="Arial"/>
          <w:b/>
          <w:sz w:val="24"/>
          <w:szCs w:val="24"/>
        </w:rPr>
      </w:pPr>
      <w:r w:rsidRPr="001B6C1F">
        <w:rPr>
          <w:rFonts w:eastAsia="Arial"/>
          <w:b/>
          <w:sz w:val="24"/>
          <w:szCs w:val="24"/>
        </w:rPr>
        <w:t>SPECYFIKACJA ISTOTNYCH WARUNKÓW ZAMÓWIENIA</w:t>
      </w:r>
    </w:p>
    <w:p w:rsidR="00ED5DDA" w:rsidRPr="001B6C1F" w:rsidRDefault="00ED5DDA" w:rsidP="00ED5DDA">
      <w:pPr>
        <w:spacing w:line="360" w:lineRule="exact"/>
        <w:jc w:val="center"/>
        <w:rPr>
          <w:rFonts w:eastAsia="SimSun"/>
          <w:b/>
          <w:bCs/>
          <w:sz w:val="24"/>
          <w:szCs w:val="24"/>
          <w:shd w:val="clear" w:color="auto" w:fill="FFFFFF"/>
          <w:lang w:eastAsia="zh-CN"/>
        </w:rPr>
      </w:pPr>
    </w:p>
    <w:p w:rsidR="00ED5DDA"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POSTĘPOWANIE O UDZIELENIE ZAMÓWIENIA PUBLICZNEGO</w:t>
      </w:r>
    </w:p>
    <w:p w:rsidR="00ED5DDA"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NA ROBOTY BUDOWLANE</w:t>
      </w:r>
    </w:p>
    <w:p w:rsidR="008C31F1"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PROWADZONE W TRYBIE PRZETARGU NIEOGRANICZONEGO</w:t>
      </w:r>
    </w:p>
    <w:p w:rsidR="008C31F1" w:rsidRPr="001B6C1F" w:rsidRDefault="008C31F1" w:rsidP="008C31F1">
      <w:pPr>
        <w:spacing w:line="135" w:lineRule="exact"/>
        <w:rPr>
          <w:sz w:val="24"/>
          <w:szCs w:val="24"/>
        </w:rPr>
      </w:pPr>
    </w:p>
    <w:p w:rsidR="00C75DBF" w:rsidRPr="001B6C1F" w:rsidRDefault="008C31F1" w:rsidP="008C31F1">
      <w:pPr>
        <w:spacing w:line="377" w:lineRule="auto"/>
        <w:ind w:left="80" w:right="100"/>
        <w:jc w:val="center"/>
        <w:rPr>
          <w:rFonts w:eastAsia="Arial"/>
          <w:sz w:val="24"/>
          <w:szCs w:val="24"/>
        </w:rPr>
      </w:pPr>
      <w:r w:rsidRPr="001B6C1F">
        <w:rPr>
          <w:rFonts w:eastAsia="Arial"/>
          <w:sz w:val="24"/>
          <w:szCs w:val="24"/>
        </w:rPr>
        <w:t>o wartości mniejszej niż kwoty określone w przepisac</w:t>
      </w:r>
      <w:r w:rsidR="00E15C73" w:rsidRPr="001B6C1F">
        <w:rPr>
          <w:rFonts w:eastAsia="Arial"/>
          <w:sz w:val="24"/>
          <w:szCs w:val="24"/>
        </w:rPr>
        <w:t>h wydanych na podstawie art.</w:t>
      </w:r>
      <w:r w:rsidR="00C75DBF" w:rsidRPr="001B6C1F">
        <w:rPr>
          <w:rFonts w:eastAsia="Arial"/>
          <w:sz w:val="24"/>
          <w:szCs w:val="24"/>
        </w:rPr>
        <w:t>11</w:t>
      </w:r>
      <w:r w:rsidR="00E15C73" w:rsidRPr="001B6C1F">
        <w:rPr>
          <w:rFonts w:eastAsia="Arial"/>
          <w:sz w:val="24"/>
          <w:szCs w:val="24"/>
        </w:rPr>
        <w:t xml:space="preserve"> </w:t>
      </w:r>
      <w:r w:rsidRPr="001B6C1F">
        <w:rPr>
          <w:rFonts w:eastAsia="Arial"/>
          <w:sz w:val="24"/>
          <w:szCs w:val="24"/>
        </w:rPr>
        <w:t>ust.8 ustawy z dnia 29 stycznia 2004</w:t>
      </w:r>
      <w:r w:rsidR="00C75DBF" w:rsidRPr="001B6C1F">
        <w:rPr>
          <w:rFonts w:eastAsia="Arial"/>
          <w:sz w:val="24"/>
          <w:szCs w:val="24"/>
        </w:rPr>
        <w:t xml:space="preserve"> </w:t>
      </w:r>
      <w:r w:rsidRPr="001B6C1F">
        <w:rPr>
          <w:rFonts w:eastAsia="Arial"/>
          <w:sz w:val="24"/>
          <w:szCs w:val="24"/>
        </w:rPr>
        <w:t xml:space="preserve">r. – Prawo zamówień publicznych </w:t>
      </w:r>
    </w:p>
    <w:p w:rsidR="008C31F1" w:rsidRPr="001B6C1F" w:rsidRDefault="00EB2A23" w:rsidP="008C31F1">
      <w:pPr>
        <w:spacing w:line="377" w:lineRule="auto"/>
        <w:ind w:left="80" w:right="100"/>
        <w:jc w:val="center"/>
        <w:rPr>
          <w:rFonts w:eastAsia="Arial"/>
          <w:sz w:val="24"/>
          <w:szCs w:val="24"/>
        </w:rPr>
      </w:pPr>
      <w:r w:rsidRPr="00EB2A23">
        <w:rPr>
          <w:rFonts w:eastAsia="Arial"/>
          <w:sz w:val="24"/>
          <w:szCs w:val="24"/>
        </w:rPr>
        <w:t>(</w:t>
      </w:r>
      <w:proofErr w:type="spellStart"/>
      <w:r w:rsidRPr="00EB2A23">
        <w:rPr>
          <w:rFonts w:eastAsia="Arial"/>
          <w:sz w:val="24"/>
          <w:szCs w:val="24"/>
        </w:rPr>
        <w:t>t.j</w:t>
      </w:r>
      <w:proofErr w:type="spellEnd"/>
      <w:r w:rsidRPr="00EB2A23">
        <w:rPr>
          <w:rFonts w:eastAsia="Arial"/>
          <w:sz w:val="24"/>
          <w:szCs w:val="24"/>
        </w:rPr>
        <w:t>. Dz. U. z 2019 r. poz. 1843</w:t>
      </w:r>
      <w:r w:rsidR="00F7267E" w:rsidRPr="00F7267E">
        <w:t xml:space="preserve"> </w:t>
      </w:r>
      <w:r w:rsidR="00F7267E" w:rsidRPr="00F7267E">
        <w:rPr>
          <w:rFonts w:eastAsia="Arial"/>
          <w:sz w:val="24"/>
          <w:szCs w:val="24"/>
        </w:rPr>
        <w:t xml:space="preserve">z </w:t>
      </w:r>
      <w:proofErr w:type="spellStart"/>
      <w:r w:rsidR="00F7267E" w:rsidRPr="00F7267E">
        <w:rPr>
          <w:rFonts w:eastAsia="Arial"/>
          <w:sz w:val="24"/>
          <w:szCs w:val="24"/>
        </w:rPr>
        <w:t>późn</w:t>
      </w:r>
      <w:proofErr w:type="spellEnd"/>
      <w:r w:rsidR="00F7267E" w:rsidRPr="00F7267E">
        <w:rPr>
          <w:rFonts w:eastAsia="Arial"/>
          <w:sz w:val="24"/>
          <w:szCs w:val="24"/>
        </w:rPr>
        <w:t>. zm.</w:t>
      </w:r>
      <w:r w:rsidRPr="00EB2A23">
        <w:rPr>
          <w:rFonts w:eastAsia="Arial"/>
          <w:sz w:val="24"/>
          <w:szCs w:val="24"/>
        </w:rPr>
        <w:t>)</w:t>
      </w:r>
      <w:r w:rsidR="007D2754">
        <w:rPr>
          <w:rFonts w:eastAsia="Arial"/>
          <w:sz w:val="24"/>
          <w:szCs w:val="24"/>
        </w:rPr>
        <w:t xml:space="preserve"> </w:t>
      </w:r>
      <w:r w:rsidR="008C31F1" w:rsidRPr="001B6C1F">
        <w:rPr>
          <w:rFonts w:eastAsia="Arial"/>
          <w:sz w:val="24"/>
          <w:szCs w:val="24"/>
        </w:rPr>
        <w:t>zwanej dalej „ustawą</w:t>
      </w:r>
      <w:r w:rsidR="005C2A3C" w:rsidRPr="001B6C1F">
        <w:rPr>
          <w:rFonts w:eastAsia="Arial"/>
          <w:sz w:val="24"/>
          <w:szCs w:val="24"/>
        </w:rPr>
        <w:t xml:space="preserve"> PZP</w:t>
      </w:r>
      <w:r w:rsidR="008C31F1" w:rsidRPr="001B6C1F">
        <w:rPr>
          <w:rFonts w:eastAsia="Arial"/>
          <w:sz w:val="24"/>
          <w:szCs w:val="24"/>
        </w:rPr>
        <w:t>”</w:t>
      </w:r>
    </w:p>
    <w:p w:rsidR="008C31F1" w:rsidRPr="001B6C1F" w:rsidRDefault="008C31F1" w:rsidP="008C31F1">
      <w:pPr>
        <w:spacing w:line="275" w:lineRule="exact"/>
        <w:rPr>
          <w:rFonts w:eastAsia="Arial"/>
          <w:b/>
          <w:sz w:val="24"/>
          <w:szCs w:val="24"/>
        </w:rPr>
      </w:pPr>
    </w:p>
    <w:p w:rsidR="00EB2A23" w:rsidRDefault="00EB2A23" w:rsidP="00E72422">
      <w:pPr>
        <w:spacing w:line="275" w:lineRule="exact"/>
        <w:jc w:val="center"/>
        <w:rPr>
          <w:rFonts w:eastAsia="Arial"/>
          <w:b/>
          <w:sz w:val="28"/>
          <w:szCs w:val="28"/>
        </w:rPr>
      </w:pPr>
      <w:r>
        <w:rPr>
          <w:rFonts w:eastAsia="Arial"/>
          <w:b/>
          <w:sz w:val="28"/>
          <w:szCs w:val="28"/>
        </w:rPr>
        <w:t>„</w:t>
      </w:r>
      <w:r w:rsidR="00E72422" w:rsidRPr="00E72422">
        <w:rPr>
          <w:rFonts w:eastAsia="Arial"/>
          <w:b/>
          <w:sz w:val="28"/>
          <w:szCs w:val="28"/>
        </w:rPr>
        <w:t xml:space="preserve">Przebudowa drogi w miejscowości Silec, dojazd do pól (dz. nr 74 obręb Silec) - długości 500 </w:t>
      </w:r>
      <w:proofErr w:type="spellStart"/>
      <w:r w:rsidR="00E72422" w:rsidRPr="00E72422">
        <w:rPr>
          <w:rFonts w:eastAsia="Arial"/>
          <w:b/>
          <w:sz w:val="28"/>
          <w:szCs w:val="28"/>
        </w:rPr>
        <w:t>mb</w:t>
      </w:r>
      <w:proofErr w:type="spellEnd"/>
      <w:r w:rsidR="00905BEB">
        <w:rPr>
          <w:rFonts w:eastAsia="Arial"/>
          <w:b/>
          <w:sz w:val="28"/>
          <w:szCs w:val="28"/>
        </w:rPr>
        <w:t>.</w:t>
      </w:r>
      <w:r w:rsidRPr="00EB2A23">
        <w:rPr>
          <w:rFonts w:eastAsia="Arial"/>
          <w:b/>
          <w:sz w:val="28"/>
          <w:szCs w:val="28"/>
        </w:rPr>
        <w:t>”</w:t>
      </w:r>
    </w:p>
    <w:p w:rsidR="008C31F1" w:rsidRPr="001B6C1F" w:rsidRDefault="008C31F1" w:rsidP="008C31F1">
      <w:pPr>
        <w:spacing w:line="0" w:lineRule="atLeast"/>
        <w:rPr>
          <w:rFonts w:eastAsia="Arial"/>
          <w:b/>
          <w:sz w:val="24"/>
          <w:szCs w:val="24"/>
        </w:rPr>
      </w:pPr>
    </w:p>
    <w:p w:rsidR="008C31F1" w:rsidRPr="001B6C1F" w:rsidRDefault="008C31F1" w:rsidP="008C31F1">
      <w:pPr>
        <w:spacing w:line="0" w:lineRule="atLeast"/>
        <w:rPr>
          <w:rFonts w:eastAsia="Arial"/>
          <w:b/>
          <w:sz w:val="24"/>
          <w:szCs w:val="24"/>
        </w:rPr>
      </w:pPr>
    </w:p>
    <w:p w:rsidR="008C31F1" w:rsidRPr="001B6C1F" w:rsidRDefault="008C31F1" w:rsidP="002F0B5E">
      <w:pPr>
        <w:rPr>
          <w:rFonts w:eastAsia="Arial"/>
          <w:sz w:val="24"/>
          <w:szCs w:val="24"/>
        </w:rPr>
      </w:pPr>
      <w:r w:rsidRPr="001B6C1F">
        <w:rPr>
          <w:rFonts w:eastAsia="Arial"/>
          <w:sz w:val="24"/>
          <w:szCs w:val="24"/>
        </w:rPr>
        <w:t>Wspólny Słownik Zamówień (CPV):</w:t>
      </w:r>
    </w:p>
    <w:p w:rsidR="002F0B5E" w:rsidRPr="001B6C1F" w:rsidRDefault="002F0B5E" w:rsidP="002F0B5E">
      <w:pPr>
        <w:rPr>
          <w:rFonts w:eastAsia="Arial"/>
          <w:sz w:val="24"/>
          <w:szCs w:val="24"/>
        </w:rPr>
      </w:pPr>
    </w:p>
    <w:p w:rsidR="00BC10E8" w:rsidRDefault="00905BEB" w:rsidP="00BC10E8">
      <w:pPr>
        <w:ind w:left="1260" w:hanging="1261"/>
        <w:rPr>
          <w:rFonts w:eastAsia="Arial"/>
          <w:sz w:val="24"/>
          <w:szCs w:val="24"/>
        </w:rPr>
      </w:pPr>
      <w:r w:rsidRPr="00905BEB">
        <w:rPr>
          <w:rFonts w:eastAsia="Arial"/>
          <w:b/>
          <w:sz w:val="24"/>
          <w:szCs w:val="24"/>
        </w:rPr>
        <w:t>45233140-2 „Roboty drogowe”</w:t>
      </w:r>
    </w:p>
    <w:p w:rsidR="00447E0E" w:rsidRPr="00447E0E" w:rsidRDefault="00447E0E" w:rsidP="00447E0E">
      <w:pPr>
        <w:rPr>
          <w:rFonts w:eastAsia="Arial"/>
          <w:b/>
          <w:sz w:val="24"/>
          <w:szCs w:val="24"/>
        </w:rPr>
      </w:pPr>
    </w:p>
    <w:p w:rsidR="008C31F1" w:rsidRPr="001B6C1F" w:rsidRDefault="008C31F1" w:rsidP="002F0B5E">
      <w:pPr>
        <w:widowControl w:val="0"/>
        <w:suppressAutoHyphens/>
        <w:jc w:val="both"/>
        <w:rPr>
          <w:rFonts w:eastAsia="SimSun"/>
          <w:b/>
          <w:bCs/>
          <w:sz w:val="24"/>
          <w:szCs w:val="24"/>
          <w:shd w:val="clear" w:color="auto" w:fill="FFFFFF"/>
          <w:lang w:eastAsia="zh-CN"/>
        </w:rPr>
      </w:pPr>
      <w:r w:rsidRPr="001B6C1F">
        <w:rPr>
          <w:rFonts w:eastAsia="SimSun"/>
          <w:b/>
          <w:bCs/>
          <w:sz w:val="24"/>
          <w:szCs w:val="24"/>
          <w:shd w:val="clear" w:color="auto" w:fill="FFFFFF"/>
          <w:lang w:eastAsia="zh-CN"/>
        </w:rPr>
        <w:t>ZAMAWIAJĄCY:</w:t>
      </w:r>
    </w:p>
    <w:p w:rsidR="008C31F1" w:rsidRPr="001B6C1F" w:rsidRDefault="008C31F1" w:rsidP="002F0B5E">
      <w:pPr>
        <w:widowControl w:val="0"/>
        <w:suppressAutoHyphens/>
        <w:ind w:left="720"/>
        <w:jc w:val="both"/>
        <w:rPr>
          <w:rFonts w:eastAsia="SimSun"/>
          <w:b/>
          <w:bCs/>
          <w:sz w:val="24"/>
          <w:szCs w:val="24"/>
          <w:shd w:val="clear" w:color="auto" w:fill="FFFFFF"/>
          <w:lang w:eastAsia="zh-CN"/>
        </w:rPr>
      </w:pPr>
      <w:r w:rsidRPr="001B6C1F">
        <w:rPr>
          <w:rFonts w:eastAsia="SimSun"/>
          <w:b/>
          <w:bCs/>
          <w:sz w:val="24"/>
          <w:szCs w:val="24"/>
          <w:shd w:val="clear" w:color="auto" w:fill="FFFFFF"/>
          <w:lang w:eastAsia="zh-CN"/>
        </w:rPr>
        <w:t xml:space="preserve">Gmina Srokowo </w:t>
      </w:r>
    </w:p>
    <w:p w:rsidR="008C31F1" w:rsidRPr="001B6C1F" w:rsidRDefault="008C31F1" w:rsidP="002F0B5E">
      <w:pPr>
        <w:widowControl w:val="0"/>
        <w:suppressAutoHyphens/>
        <w:jc w:val="both"/>
        <w:rPr>
          <w:rFonts w:eastAsia="SimSun"/>
          <w:b/>
          <w:sz w:val="24"/>
          <w:szCs w:val="24"/>
          <w:shd w:val="clear" w:color="auto" w:fill="FFFFFF"/>
          <w:lang w:eastAsia="zh-CN"/>
        </w:rPr>
      </w:pPr>
      <w:r w:rsidRPr="001B6C1F">
        <w:rPr>
          <w:rFonts w:eastAsia="SimSun"/>
          <w:b/>
          <w:sz w:val="24"/>
          <w:szCs w:val="24"/>
          <w:shd w:val="clear" w:color="auto" w:fill="FFFFFF"/>
          <w:lang w:eastAsia="zh-CN"/>
        </w:rPr>
        <w:tab/>
        <w:t>Plac Rynkowy 1</w:t>
      </w:r>
    </w:p>
    <w:p w:rsidR="008C31F1" w:rsidRPr="001B6C1F" w:rsidRDefault="008C31F1" w:rsidP="002F0B5E">
      <w:pPr>
        <w:widowControl w:val="0"/>
        <w:suppressAutoHyphens/>
        <w:jc w:val="both"/>
        <w:rPr>
          <w:rFonts w:eastAsia="SimSun"/>
          <w:sz w:val="24"/>
          <w:szCs w:val="24"/>
          <w:shd w:val="clear" w:color="auto" w:fill="FFFFFF"/>
          <w:lang w:val="en-US" w:eastAsia="zh-CN"/>
        </w:rPr>
      </w:pPr>
      <w:r w:rsidRPr="001B6C1F">
        <w:rPr>
          <w:rFonts w:eastAsia="SimSun"/>
          <w:b/>
          <w:sz w:val="24"/>
          <w:szCs w:val="24"/>
          <w:shd w:val="clear" w:color="auto" w:fill="FFFFFF"/>
          <w:lang w:eastAsia="zh-CN"/>
        </w:rPr>
        <w:tab/>
      </w:r>
      <w:r w:rsidRPr="001B6C1F">
        <w:rPr>
          <w:rFonts w:eastAsia="SimSun"/>
          <w:b/>
          <w:sz w:val="24"/>
          <w:szCs w:val="24"/>
          <w:shd w:val="clear" w:color="auto" w:fill="FFFFFF"/>
          <w:lang w:val="en-US" w:eastAsia="zh-CN"/>
        </w:rPr>
        <w:t>11-420</w:t>
      </w:r>
      <w:r w:rsidRPr="001B6C1F">
        <w:rPr>
          <w:rFonts w:eastAsia="SimSun"/>
          <w:b/>
          <w:sz w:val="24"/>
          <w:szCs w:val="24"/>
          <w:shd w:val="clear" w:color="auto" w:fill="FFFFFF"/>
          <w:lang w:val="en-US" w:eastAsia="zh-CN"/>
        </w:rPr>
        <w:tab/>
        <w:t>Srokowo</w:t>
      </w:r>
    </w:p>
    <w:p w:rsidR="0001626B" w:rsidRPr="001B6C1F" w:rsidRDefault="0001626B" w:rsidP="002F0B5E">
      <w:pPr>
        <w:widowControl w:val="0"/>
        <w:suppressAutoHyphens/>
        <w:ind w:left="720"/>
        <w:jc w:val="both"/>
        <w:rPr>
          <w:rFonts w:eastAsia="SimSun"/>
          <w:sz w:val="24"/>
          <w:szCs w:val="24"/>
          <w:shd w:val="clear" w:color="auto" w:fill="FFFFFF"/>
          <w:lang w:val="en-US" w:eastAsia="zh-CN"/>
        </w:rPr>
      </w:pPr>
    </w:p>
    <w:p w:rsidR="008C31F1" w:rsidRPr="001B6C1F" w:rsidRDefault="005033FA" w:rsidP="002F0B5E">
      <w:pPr>
        <w:widowControl w:val="0"/>
        <w:suppressAutoHyphens/>
        <w:ind w:left="720"/>
        <w:jc w:val="both"/>
        <w:rPr>
          <w:rFonts w:eastAsia="SimSun"/>
          <w:sz w:val="24"/>
          <w:szCs w:val="24"/>
          <w:shd w:val="clear" w:color="auto" w:fill="FFFFFF"/>
          <w:lang w:val="en-US" w:eastAsia="zh-CN"/>
        </w:rPr>
      </w:pPr>
      <w:r w:rsidRPr="001B6C1F">
        <w:rPr>
          <w:rFonts w:eastAsia="SimSun"/>
          <w:sz w:val="24"/>
          <w:szCs w:val="24"/>
          <w:shd w:val="clear" w:color="auto" w:fill="FFFFFF"/>
          <w:lang w:val="en-US" w:eastAsia="zh-CN"/>
        </w:rPr>
        <w:t xml:space="preserve">tel.: </w:t>
      </w:r>
      <w:r w:rsidR="0057056E" w:rsidRPr="001B6C1F">
        <w:rPr>
          <w:rFonts w:eastAsia="SimSun"/>
          <w:sz w:val="24"/>
          <w:szCs w:val="24"/>
          <w:shd w:val="clear" w:color="auto" w:fill="FFFFFF"/>
          <w:lang w:val="en-US" w:eastAsia="zh-CN"/>
        </w:rPr>
        <w:t>(</w:t>
      </w:r>
      <w:r w:rsidRPr="001B6C1F">
        <w:rPr>
          <w:rFonts w:eastAsia="SimSun"/>
          <w:sz w:val="24"/>
          <w:szCs w:val="24"/>
          <w:shd w:val="clear" w:color="auto" w:fill="FFFFFF"/>
          <w:lang w:val="en-US" w:eastAsia="zh-CN"/>
        </w:rPr>
        <w:t>89</w:t>
      </w:r>
      <w:r w:rsidR="0057056E" w:rsidRPr="001B6C1F">
        <w:rPr>
          <w:rFonts w:eastAsia="SimSun"/>
          <w:sz w:val="24"/>
          <w:szCs w:val="24"/>
          <w:shd w:val="clear" w:color="auto" w:fill="FFFFFF"/>
          <w:lang w:val="en-US" w:eastAsia="zh-CN"/>
        </w:rPr>
        <w:t>)</w:t>
      </w:r>
      <w:r w:rsidRPr="001B6C1F">
        <w:rPr>
          <w:rFonts w:eastAsia="SimSun"/>
          <w:sz w:val="24"/>
          <w:szCs w:val="24"/>
          <w:shd w:val="clear" w:color="auto" w:fill="FFFFFF"/>
          <w:lang w:val="en-US" w:eastAsia="zh-CN"/>
        </w:rPr>
        <w:t> 754-</w:t>
      </w:r>
      <w:r w:rsidR="002B6BE6">
        <w:rPr>
          <w:rFonts w:eastAsia="SimSun"/>
          <w:sz w:val="24"/>
          <w:szCs w:val="24"/>
          <w:shd w:val="clear" w:color="auto" w:fill="FFFFFF"/>
          <w:lang w:val="en-US" w:eastAsia="zh-CN"/>
        </w:rPr>
        <w:t>45</w:t>
      </w:r>
      <w:r w:rsidRPr="001B6C1F">
        <w:rPr>
          <w:rFonts w:eastAsia="SimSun"/>
          <w:sz w:val="24"/>
          <w:szCs w:val="24"/>
          <w:shd w:val="clear" w:color="auto" w:fill="FFFFFF"/>
          <w:lang w:val="en-US" w:eastAsia="zh-CN"/>
        </w:rPr>
        <w:t>-</w:t>
      </w:r>
      <w:r w:rsidR="0097169F" w:rsidRPr="001B6C1F">
        <w:rPr>
          <w:rFonts w:eastAsia="SimSun"/>
          <w:sz w:val="24"/>
          <w:szCs w:val="24"/>
          <w:shd w:val="clear" w:color="auto" w:fill="FFFFFF"/>
          <w:lang w:val="en-US" w:eastAsia="zh-CN"/>
        </w:rPr>
        <w:t>20</w:t>
      </w:r>
    </w:p>
    <w:p w:rsidR="008C31F1" w:rsidRPr="001B6C1F" w:rsidRDefault="0001626B" w:rsidP="002F0B5E">
      <w:pPr>
        <w:widowControl w:val="0"/>
        <w:suppressAutoHyphens/>
        <w:ind w:left="720"/>
        <w:jc w:val="both"/>
        <w:rPr>
          <w:rFonts w:eastAsia="SimSun"/>
          <w:sz w:val="24"/>
          <w:szCs w:val="24"/>
          <w:shd w:val="clear" w:color="auto" w:fill="FFFFFF"/>
          <w:lang w:val="en-US" w:eastAsia="zh-CN"/>
        </w:rPr>
      </w:pPr>
      <w:proofErr w:type="spellStart"/>
      <w:r w:rsidRPr="001B6C1F">
        <w:rPr>
          <w:rFonts w:eastAsia="SimSun"/>
          <w:sz w:val="24"/>
          <w:szCs w:val="24"/>
          <w:shd w:val="clear" w:color="auto" w:fill="FFFFFF"/>
          <w:lang w:val="en-US" w:eastAsia="zh-CN"/>
        </w:rPr>
        <w:t>faks</w:t>
      </w:r>
      <w:proofErr w:type="spellEnd"/>
      <w:r w:rsidR="005033FA" w:rsidRPr="001B6C1F">
        <w:rPr>
          <w:rFonts w:eastAsia="SimSun"/>
          <w:sz w:val="24"/>
          <w:szCs w:val="24"/>
          <w:shd w:val="clear" w:color="auto" w:fill="FFFFFF"/>
          <w:lang w:val="en-US" w:eastAsia="zh-CN"/>
        </w:rPr>
        <w:t xml:space="preserve">: </w:t>
      </w:r>
      <w:r w:rsidR="0057056E" w:rsidRPr="001B6C1F">
        <w:rPr>
          <w:rFonts w:eastAsia="SimSun"/>
          <w:sz w:val="24"/>
          <w:szCs w:val="24"/>
          <w:shd w:val="clear" w:color="auto" w:fill="FFFFFF"/>
          <w:lang w:val="en-US" w:eastAsia="zh-CN"/>
        </w:rPr>
        <w:t>(</w:t>
      </w:r>
      <w:r w:rsidR="005033FA" w:rsidRPr="001B6C1F">
        <w:rPr>
          <w:rFonts w:eastAsia="SimSun"/>
          <w:sz w:val="24"/>
          <w:szCs w:val="24"/>
          <w:shd w:val="clear" w:color="auto" w:fill="FFFFFF"/>
          <w:lang w:val="en-US" w:eastAsia="zh-CN"/>
        </w:rPr>
        <w:t>89</w:t>
      </w:r>
      <w:r w:rsidR="0057056E" w:rsidRPr="001B6C1F">
        <w:rPr>
          <w:rFonts w:eastAsia="SimSun"/>
          <w:sz w:val="24"/>
          <w:szCs w:val="24"/>
          <w:shd w:val="clear" w:color="auto" w:fill="FFFFFF"/>
          <w:lang w:val="en-US" w:eastAsia="zh-CN"/>
        </w:rPr>
        <w:t>)</w:t>
      </w:r>
      <w:r w:rsidR="005033FA" w:rsidRPr="001B6C1F">
        <w:rPr>
          <w:rFonts w:eastAsia="SimSun"/>
          <w:sz w:val="24"/>
          <w:szCs w:val="24"/>
          <w:shd w:val="clear" w:color="auto" w:fill="FFFFFF"/>
          <w:lang w:val="en-US" w:eastAsia="zh-CN"/>
        </w:rPr>
        <w:t> 754-45-</w:t>
      </w:r>
      <w:r w:rsidR="008C31F1" w:rsidRPr="001B6C1F">
        <w:rPr>
          <w:rFonts w:eastAsia="SimSun"/>
          <w:sz w:val="24"/>
          <w:szCs w:val="24"/>
          <w:shd w:val="clear" w:color="auto" w:fill="FFFFFF"/>
          <w:lang w:val="en-US" w:eastAsia="zh-CN"/>
        </w:rPr>
        <w:t>22</w:t>
      </w:r>
    </w:p>
    <w:p w:rsidR="0097169F" w:rsidRPr="001B6C1F" w:rsidRDefault="0001626B" w:rsidP="002F0B5E">
      <w:pPr>
        <w:widowControl w:val="0"/>
        <w:suppressAutoHyphens/>
        <w:ind w:left="720"/>
        <w:jc w:val="both"/>
        <w:rPr>
          <w:rFonts w:eastAsia="SimSun"/>
          <w:sz w:val="24"/>
          <w:szCs w:val="24"/>
          <w:shd w:val="clear" w:color="auto" w:fill="FFFFFF"/>
          <w:lang w:val="en-US" w:eastAsia="zh-CN"/>
        </w:rPr>
      </w:pPr>
      <w:r w:rsidRPr="001B6C1F">
        <w:rPr>
          <w:rFonts w:eastAsia="SimSun"/>
          <w:sz w:val="24"/>
          <w:szCs w:val="24"/>
          <w:shd w:val="clear" w:color="auto" w:fill="FFFFFF"/>
          <w:lang w:val="en-US" w:eastAsia="zh-CN"/>
        </w:rPr>
        <w:t>e-mail: sekretariat@gminasrokowo.pl</w:t>
      </w: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 xml:space="preserve">strona internetowa: </w:t>
      </w:r>
      <w:hyperlink r:id="rId8" w:history="1">
        <w:r w:rsidR="0001626B" w:rsidRPr="001B6C1F">
          <w:rPr>
            <w:rStyle w:val="Hipercze"/>
            <w:rFonts w:eastAsia="SimSun"/>
            <w:color w:val="auto"/>
            <w:sz w:val="24"/>
            <w:szCs w:val="24"/>
            <w:shd w:val="clear" w:color="auto" w:fill="FFFFFF"/>
            <w:lang w:eastAsia="zh-CN"/>
          </w:rPr>
          <w:t>www.gminasrokowo.pl</w:t>
        </w:r>
      </w:hyperlink>
      <w:r w:rsidRPr="001B6C1F">
        <w:rPr>
          <w:rFonts w:eastAsia="SimSun"/>
          <w:sz w:val="24"/>
          <w:szCs w:val="24"/>
          <w:shd w:val="clear" w:color="auto" w:fill="FFFFFF"/>
          <w:lang w:eastAsia="zh-CN"/>
        </w:rPr>
        <w:t xml:space="preserve"> </w:t>
      </w:r>
    </w:p>
    <w:p w:rsidR="00CD7134" w:rsidRPr="001B6C1F" w:rsidRDefault="00CD7134" w:rsidP="002F0B5E">
      <w:pPr>
        <w:widowControl w:val="0"/>
        <w:suppressAutoHyphens/>
        <w:ind w:left="720"/>
        <w:jc w:val="both"/>
        <w:rPr>
          <w:rFonts w:eastAsia="SimSun"/>
          <w:sz w:val="24"/>
          <w:szCs w:val="24"/>
          <w:shd w:val="clear" w:color="auto" w:fill="FFFFFF"/>
          <w:lang w:eastAsia="zh-CN"/>
        </w:rPr>
      </w:pP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NIP: 7422077419</w:t>
      </w: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Regon: 510742818</w:t>
      </w:r>
    </w:p>
    <w:p w:rsidR="00CD7134" w:rsidRPr="001B6C1F" w:rsidRDefault="00CD7134" w:rsidP="002F0B5E">
      <w:pPr>
        <w:widowControl w:val="0"/>
        <w:suppressAutoHyphens/>
        <w:ind w:left="720"/>
        <w:jc w:val="both"/>
        <w:rPr>
          <w:rFonts w:eastAsia="SimSun"/>
          <w:sz w:val="24"/>
          <w:szCs w:val="24"/>
          <w:shd w:val="clear" w:color="auto" w:fill="FFFFFF"/>
          <w:lang w:eastAsia="zh-CN"/>
        </w:rPr>
      </w:pP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 xml:space="preserve">czas pracy: </w:t>
      </w:r>
      <w:r w:rsidR="0097169F" w:rsidRPr="001B6C1F">
        <w:rPr>
          <w:rFonts w:eastAsia="SimSun"/>
          <w:sz w:val="24"/>
          <w:szCs w:val="24"/>
          <w:shd w:val="clear" w:color="auto" w:fill="FFFFFF"/>
          <w:lang w:eastAsia="zh-CN"/>
        </w:rPr>
        <w:t>poniedziałek w godz.</w:t>
      </w:r>
      <w:r w:rsidRPr="001B6C1F">
        <w:rPr>
          <w:rFonts w:eastAsia="SimSun"/>
          <w:sz w:val="24"/>
          <w:szCs w:val="24"/>
          <w:shd w:val="clear" w:color="auto" w:fill="FFFFFF"/>
          <w:lang w:eastAsia="zh-CN"/>
        </w:rPr>
        <w:t xml:space="preserve"> 8:00 – 16:00 </w:t>
      </w:r>
    </w:p>
    <w:p w:rsidR="008C31F1" w:rsidRPr="001B6C1F" w:rsidRDefault="008C31F1" w:rsidP="002F0B5E">
      <w:pPr>
        <w:widowControl w:val="0"/>
        <w:suppressAutoHyphens/>
        <w:jc w:val="both"/>
        <w:rPr>
          <w:rFonts w:eastAsia="SimSun"/>
          <w:sz w:val="24"/>
          <w:szCs w:val="24"/>
          <w:shd w:val="clear" w:color="auto" w:fill="FFFFFF"/>
          <w:lang w:eastAsia="zh-CN"/>
        </w:rPr>
      </w:pPr>
      <w:r w:rsidRPr="001B6C1F">
        <w:rPr>
          <w:rFonts w:eastAsia="SimSun"/>
          <w:sz w:val="24"/>
          <w:szCs w:val="24"/>
          <w:shd w:val="clear" w:color="auto" w:fill="FFFFFF"/>
          <w:lang w:eastAsia="zh-CN"/>
        </w:rPr>
        <w:tab/>
        <w:t xml:space="preserve">       </w:t>
      </w:r>
      <w:r w:rsidRPr="001B6C1F">
        <w:rPr>
          <w:rFonts w:eastAsia="SimSun"/>
          <w:sz w:val="24"/>
          <w:szCs w:val="24"/>
          <w:shd w:val="clear" w:color="auto" w:fill="FFFFFF"/>
          <w:lang w:eastAsia="zh-CN"/>
        </w:rPr>
        <w:tab/>
        <w:t xml:space="preserve">  </w:t>
      </w:r>
      <w:r w:rsidR="0097169F" w:rsidRPr="001B6C1F">
        <w:rPr>
          <w:rFonts w:eastAsia="SimSun"/>
          <w:sz w:val="24"/>
          <w:szCs w:val="24"/>
          <w:shd w:val="clear" w:color="auto" w:fill="FFFFFF"/>
          <w:lang w:eastAsia="zh-CN"/>
        </w:rPr>
        <w:t xml:space="preserve">     wtorek – piątek w godz.</w:t>
      </w:r>
      <w:r w:rsidRPr="001B6C1F">
        <w:rPr>
          <w:rFonts w:eastAsia="SimSun"/>
          <w:sz w:val="24"/>
          <w:szCs w:val="24"/>
          <w:shd w:val="clear" w:color="auto" w:fill="FFFFFF"/>
          <w:lang w:eastAsia="zh-CN"/>
        </w:rPr>
        <w:t xml:space="preserve"> 7:00 – 15:00</w:t>
      </w:r>
    </w:p>
    <w:p w:rsidR="008C31F1" w:rsidRPr="001B6C1F" w:rsidRDefault="008C31F1" w:rsidP="002F0B5E">
      <w:pPr>
        <w:rPr>
          <w:rFonts w:eastAsia="Arial"/>
          <w:sz w:val="24"/>
          <w:szCs w:val="24"/>
        </w:rPr>
      </w:pPr>
    </w:p>
    <w:p w:rsidR="003E2F2E" w:rsidRPr="001B6C1F" w:rsidRDefault="003E2F2E" w:rsidP="002F0B5E">
      <w:pPr>
        <w:rPr>
          <w:rFonts w:eastAsia="Arial"/>
          <w:sz w:val="24"/>
          <w:szCs w:val="24"/>
        </w:rPr>
      </w:pPr>
    </w:p>
    <w:p w:rsidR="008C31F1" w:rsidRPr="001B6C1F" w:rsidRDefault="008C31F1" w:rsidP="002F0B5E">
      <w:pPr>
        <w:rPr>
          <w:rFonts w:eastAsia="Arial"/>
          <w:sz w:val="24"/>
          <w:szCs w:val="24"/>
        </w:rPr>
      </w:pPr>
    </w:p>
    <w:p w:rsidR="008C31F1" w:rsidRPr="001B6C1F" w:rsidRDefault="008C31F1" w:rsidP="002F0B5E">
      <w:pPr>
        <w:rPr>
          <w:rFonts w:eastAsia="Arial"/>
          <w:sz w:val="24"/>
          <w:szCs w:val="24"/>
        </w:rPr>
      </w:pPr>
      <w:r w:rsidRPr="001B6C1F">
        <w:rPr>
          <w:rFonts w:eastAsia="Arial"/>
          <w:b/>
          <w:sz w:val="24"/>
          <w:szCs w:val="24"/>
        </w:rPr>
        <w:t>ZATWIERDZAM:</w:t>
      </w:r>
      <w:r w:rsidRPr="001B6C1F">
        <w:rPr>
          <w:rFonts w:eastAsia="Arial"/>
          <w:sz w:val="24"/>
          <w:szCs w:val="24"/>
        </w:rPr>
        <w:t xml:space="preserve"> </w:t>
      </w:r>
      <w:r w:rsidRPr="001B6C1F">
        <w:rPr>
          <w:rFonts w:eastAsia="Arial"/>
          <w:sz w:val="24"/>
          <w:szCs w:val="24"/>
        </w:rPr>
        <w:tab/>
        <w:t>Wójt Gminy Srokowo</w:t>
      </w:r>
    </w:p>
    <w:p w:rsidR="008C31F1" w:rsidRPr="001B6C1F" w:rsidRDefault="008C31F1" w:rsidP="002F0B5E">
      <w:pPr>
        <w:rPr>
          <w:rFonts w:eastAsia="Arial"/>
          <w:sz w:val="24"/>
          <w:szCs w:val="24"/>
        </w:rPr>
      </w:pPr>
    </w:p>
    <w:p w:rsidR="002F0B5E" w:rsidRPr="001B6C1F" w:rsidRDefault="00CD7134" w:rsidP="002F0B5E">
      <w:pPr>
        <w:rPr>
          <w:rFonts w:eastAsia="Arial"/>
          <w:sz w:val="24"/>
          <w:szCs w:val="24"/>
        </w:rPr>
      </w:pPr>
      <w:r w:rsidRPr="001B6C1F">
        <w:rPr>
          <w:rFonts w:eastAsia="Arial"/>
          <w:sz w:val="24"/>
          <w:szCs w:val="24"/>
        </w:rPr>
        <w:tab/>
      </w:r>
      <w:r w:rsidRPr="001B6C1F">
        <w:rPr>
          <w:rFonts w:eastAsia="Arial"/>
          <w:sz w:val="24"/>
          <w:szCs w:val="24"/>
        </w:rPr>
        <w:tab/>
      </w:r>
      <w:r w:rsidRPr="001B6C1F">
        <w:rPr>
          <w:rFonts w:eastAsia="Arial"/>
          <w:sz w:val="24"/>
          <w:szCs w:val="24"/>
        </w:rPr>
        <w:tab/>
      </w:r>
      <w:r w:rsidR="00EB2A23">
        <w:rPr>
          <w:rFonts w:eastAsia="Arial"/>
          <w:sz w:val="24"/>
          <w:szCs w:val="24"/>
        </w:rPr>
        <w:t>Marek Olszewski</w:t>
      </w:r>
    </w:p>
    <w:p w:rsidR="00A84B74" w:rsidRDefault="00A84B74" w:rsidP="002F0B5E">
      <w:pPr>
        <w:rPr>
          <w:rFonts w:eastAsia="Arial"/>
          <w:sz w:val="24"/>
          <w:szCs w:val="24"/>
        </w:rPr>
      </w:pPr>
    </w:p>
    <w:p w:rsidR="00F7267E" w:rsidRDefault="00F7267E" w:rsidP="002F0B5E">
      <w:pPr>
        <w:rPr>
          <w:rFonts w:eastAsia="Arial"/>
          <w:sz w:val="24"/>
          <w:szCs w:val="24"/>
        </w:rPr>
      </w:pPr>
    </w:p>
    <w:p w:rsidR="00F7267E" w:rsidRPr="001B6C1F" w:rsidRDefault="00F7267E" w:rsidP="002F0B5E">
      <w:pPr>
        <w:rPr>
          <w:rFonts w:eastAsia="Arial"/>
          <w:sz w:val="24"/>
          <w:szCs w:val="24"/>
        </w:rPr>
      </w:pPr>
    </w:p>
    <w:p w:rsidR="003E2F2E" w:rsidRPr="001B6C1F" w:rsidRDefault="003E2F2E" w:rsidP="002F0B5E">
      <w:pPr>
        <w:rPr>
          <w:rFonts w:eastAsia="Arial"/>
          <w:sz w:val="24"/>
          <w:szCs w:val="24"/>
        </w:rPr>
      </w:pPr>
    </w:p>
    <w:p w:rsidR="001F5F38" w:rsidRPr="001B6C1F" w:rsidRDefault="001F5F38" w:rsidP="007B5B96">
      <w:pPr>
        <w:pStyle w:val="Akapitzlist"/>
        <w:numPr>
          <w:ilvl w:val="0"/>
          <w:numId w:val="1"/>
        </w:numPr>
        <w:rPr>
          <w:rFonts w:eastAsia="Arial"/>
          <w:b/>
          <w:sz w:val="24"/>
          <w:szCs w:val="24"/>
        </w:rPr>
      </w:pPr>
      <w:r w:rsidRPr="001B6C1F">
        <w:rPr>
          <w:rFonts w:eastAsia="Arial"/>
          <w:b/>
          <w:sz w:val="24"/>
          <w:szCs w:val="24"/>
        </w:rPr>
        <w:lastRenderedPageBreak/>
        <w:t>Informacje ogólne</w:t>
      </w:r>
    </w:p>
    <w:p w:rsidR="001F5F38" w:rsidRPr="001B6C1F" w:rsidRDefault="001F5F38" w:rsidP="00E00B81">
      <w:pPr>
        <w:pStyle w:val="Akapitzlist"/>
        <w:numPr>
          <w:ilvl w:val="0"/>
          <w:numId w:val="2"/>
        </w:numPr>
        <w:ind w:left="1434" w:hanging="357"/>
        <w:jc w:val="both"/>
        <w:rPr>
          <w:rFonts w:eastAsia="Arial"/>
          <w:sz w:val="24"/>
          <w:szCs w:val="24"/>
        </w:rPr>
      </w:pPr>
      <w:r w:rsidRPr="001B6C1F">
        <w:rPr>
          <w:rFonts w:eastAsia="Arial"/>
          <w:sz w:val="24"/>
          <w:szCs w:val="24"/>
        </w:rPr>
        <w:t>W sprawach nieuregulowanych w niniejszej specyfikacji mają zastosowanie przepisy ustawy PZP oraz obowiązujące przepisy wykonawcze do ustawy.</w:t>
      </w:r>
    </w:p>
    <w:p w:rsidR="001F5F38" w:rsidRPr="001B6C1F" w:rsidRDefault="001F5F38" w:rsidP="00E00B81">
      <w:pPr>
        <w:pStyle w:val="Akapitzlist"/>
        <w:numPr>
          <w:ilvl w:val="0"/>
          <w:numId w:val="2"/>
        </w:numPr>
        <w:jc w:val="both"/>
        <w:rPr>
          <w:rFonts w:eastAsia="Arial"/>
          <w:sz w:val="24"/>
          <w:szCs w:val="24"/>
        </w:rPr>
      </w:pPr>
      <w:r w:rsidRPr="001B6C1F">
        <w:rPr>
          <w:rFonts w:eastAsia="Arial"/>
          <w:sz w:val="24"/>
          <w:szCs w:val="24"/>
        </w:rPr>
        <w:t>Niniejsza specyfikacja istotnych warunków zamówienia zwana jest w dalszej treści SIWZ lub specyfikacją.</w:t>
      </w:r>
    </w:p>
    <w:p w:rsidR="001F5F38" w:rsidRPr="001B6C1F" w:rsidRDefault="001F5F38" w:rsidP="004A4C6E">
      <w:pPr>
        <w:pStyle w:val="Akapitzlist"/>
        <w:ind w:left="1440"/>
        <w:rPr>
          <w:rFonts w:eastAsia="Arial"/>
          <w:sz w:val="24"/>
          <w:szCs w:val="24"/>
        </w:rPr>
      </w:pPr>
    </w:p>
    <w:p w:rsidR="001F5F38" w:rsidRPr="001B6C1F" w:rsidRDefault="001F5F38" w:rsidP="007B5B96">
      <w:pPr>
        <w:pStyle w:val="Akapitzlist"/>
        <w:numPr>
          <w:ilvl w:val="0"/>
          <w:numId w:val="1"/>
        </w:numPr>
        <w:rPr>
          <w:rFonts w:eastAsia="Arial"/>
          <w:b/>
          <w:sz w:val="24"/>
          <w:szCs w:val="24"/>
        </w:rPr>
      </w:pPr>
      <w:r w:rsidRPr="001B6C1F">
        <w:rPr>
          <w:rFonts w:eastAsia="Arial"/>
          <w:b/>
          <w:sz w:val="24"/>
          <w:szCs w:val="24"/>
        </w:rPr>
        <w:t>Informacje o zamawiającym</w:t>
      </w:r>
    </w:p>
    <w:p w:rsidR="005C2A3C" w:rsidRPr="001B6C1F" w:rsidRDefault="005C2A3C" w:rsidP="004A4C6E">
      <w:pPr>
        <w:pStyle w:val="Akapitzlist"/>
        <w:ind w:firstLine="709"/>
        <w:rPr>
          <w:rFonts w:eastAsia="Arial"/>
          <w:sz w:val="24"/>
          <w:szCs w:val="24"/>
        </w:rPr>
      </w:pPr>
      <w:r w:rsidRPr="001B6C1F">
        <w:rPr>
          <w:rFonts w:eastAsia="Arial"/>
          <w:sz w:val="24"/>
          <w:szCs w:val="24"/>
        </w:rPr>
        <w:t xml:space="preserve">Gmina Srokowo </w:t>
      </w:r>
    </w:p>
    <w:p w:rsidR="005C2A3C" w:rsidRPr="001B6C1F" w:rsidRDefault="005C2A3C" w:rsidP="004A4C6E">
      <w:pPr>
        <w:pStyle w:val="Akapitzlist"/>
        <w:ind w:firstLine="709"/>
        <w:rPr>
          <w:rFonts w:eastAsia="Arial"/>
          <w:sz w:val="24"/>
          <w:szCs w:val="24"/>
        </w:rPr>
      </w:pPr>
      <w:r w:rsidRPr="001B6C1F">
        <w:rPr>
          <w:rFonts w:eastAsia="Arial"/>
          <w:sz w:val="24"/>
          <w:szCs w:val="24"/>
        </w:rPr>
        <w:t>Plac Rynkowy 1</w:t>
      </w:r>
    </w:p>
    <w:p w:rsidR="005C2A3C" w:rsidRPr="00E3029E" w:rsidRDefault="005C2A3C" w:rsidP="004A4C6E">
      <w:pPr>
        <w:pStyle w:val="Akapitzlist"/>
        <w:ind w:firstLine="709"/>
        <w:rPr>
          <w:rFonts w:eastAsia="Arial"/>
          <w:sz w:val="24"/>
          <w:szCs w:val="24"/>
          <w:lang w:val="en-US"/>
        </w:rPr>
      </w:pPr>
      <w:r w:rsidRPr="00E3029E">
        <w:rPr>
          <w:rFonts w:eastAsia="Arial"/>
          <w:sz w:val="24"/>
          <w:szCs w:val="24"/>
          <w:lang w:val="en-US"/>
        </w:rPr>
        <w:t>11-420</w:t>
      </w:r>
      <w:r w:rsidRPr="00E3029E">
        <w:rPr>
          <w:rFonts w:eastAsia="Arial"/>
          <w:sz w:val="24"/>
          <w:szCs w:val="24"/>
          <w:lang w:val="en-US"/>
        </w:rPr>
        <w:tab/>
        <w:t>Srokowo</w:t>
      </w:r>
    </w:p>
    <w:p w:rsidR="005C2A3C" w:rsidRPr="00E3029E" w:rsidRDefault="005C2A3C" w:rsidP="004A4C6E">
      <w:pPr>
        <w:pStyle w:val="Akapitzlist"/>
        <w:ind w:firstLine="709"/>
        <w:rPr>
          <w:rFonts w:eastAsia="Arial"/>
          <w:sz w:val="24"/>
          <w:szCs w:val="24"/>
          <w:lang w:val="en-US"/>
        </w:rPr>
      </w:pPr>
      <w:r w:rsidRPr="00E3029E">
        <w:rPr>
          <w:rFonts w:eastAsia="Arial"/>
          <w:sz w:val="24"/>
          <w:szCs w:val="24"/>
          <w:lang w:val="en-US"/>
        </w:rPr>
        <w:t>tel.: 89 754 45 20</w:t>
      </w:r>
    </w:p>
    <w:p w:rsidR="005C2A3C" w:rsidRPr="001B6C1F" w:rsidRDefault="005C2A3C" w:rsidP="004A4C6E">
      <w:pPr>
        <w:pStyle w:val="Akapitzlist"/>
        <w:ind w:firstLine="709"/>
        <w:rPr>
          <w:rFonts w:eastAsia="Arial"/>
          <w:sz w:val="24"/>
          <w:szCs w:val="24"/>
          <w:lang w:val="en-US"/>
        </w:rPr>
      </w:pPr>
      <w:proofErr w:type="spellStart"/>
      <w:r w:rsidRPr="001B6C1F">
        <w:rPr>
          <w:rFonts w:eastAsia="Arial"/>
          <w:sz w:val="24"/>
          <w:szCs w:val="24"/>
          <w:lang w:val="en-US"/>
        </w:rPr>
        <w:t>faks</w:t>
      </w:r>
      <w:proofErr w:type="spellEnd"/>
      <w:r w:rsidRPr="001B6C1F">
        <w:rPr>
          <w:rFonts w:eastAsia="Arial"/>
          <w:sz w:val="24"/>
          <w:szCs w:val="24"/>
          <w:lang w:val="en-US"/>
        </w:rPr>
        <w:t>: 89 754 45 22</w:t>
      </w:r>
    </w:p>
    <w:p w:rsidR="005C2A3C" w:rsidRPr="001B6C1F" w:rsidRDefault="005C2A3C" w:rsidP="004A4C6E">
      <w:pPr>
        <w:pStyle w:val="Akapitzlist"/>
        <w:ind w:firstLine="709"/>
        <w:rPr>
          <w:rFonts w:eastAsia="Arial"/>
          <w:sz w:val="24"/>
          <w:szCs w:val="24"/>
          <w:lang w:val="en-US"/>
        </w:rPr>
      </w:pPr>
      <w:r w:rsidRPr="001B6C1F">
        <w:rPr>
          <w:rFonts w:eastAsia="Arial"/>
          <w:sz w:val="24"/>
          <w:szCs w:val="24"/>
          <w:lang w:val="en-US"/>
        </w:rPr>
        <w:t>e-mail: sekretariat@gminasrokowo.pl</w:t>
      </w:r>
    </w:p>
    <w:p w:rsidR="005C2A3C" w:rsidRPr="001B6C1F" w:rsidRDefault="005C2A3C" w:rsidP="004A4C6E">
      <w:pPr>
        <w:pStyle w:val="Akapitzlist"/>
        <w:ind w:firstLine="709"/>
        <w:rPr>
          <w:rFonts w:eastAsia="Arial"/>
          <w:sz w:val="24"/>
          <w:szCs w:val="24"/>
        </w:rPr>
      </w:pPr>
      <w:r w:rsidRPr="001B6C1F">
        <w:rPr>
          <w:rFonts w:eastAsia="Arial"/>
          <w:sz w:val="24"/>
          <w:szCs w:val="24"/>
        </w:rPr>
        <w:t xml:space="preserve">strona internetowa: www.gminasrokowo.pl </w:t>
      </w:r>
    </w:p>
    <w:p w:rsidR="005C2A3C" w:rsidRPr="001B6C1F" w:rsidRDefault="005C2A3C" w:rsidP="004A4C6E">
      <w:pPr>
        <w:pStyle w:val="Akapitzlist"/>
        <w:ind w:firstLine="709"/>
        <w:rPr>
          <w:rFonts w:eastAsia="Arial"/>
          <w:sz w:val="24"/>
          <w:szCs w:val="24"/>
        </w:rPr>
      </w:pPr>
      <w:r w:rsidRPr="001B6C1F">
        <w:rPr>
          <w:rFonts w:eastAsia="Arial"/>
          <w:sz w:val="24"/>
          <w:szCs w:val="24"/>
        </w:rPr>
        <w:t>NIP: 7422077419</w:t>
      </w:r>
    </w:p>
    <w:p w:rsidR="001F5F38" w:rsidRPr="001B6C1F" w:rsidRDefault="005C2A3C" w:rsidP="004A4C6E">
      <w:pPr>
        <w:pStyle w:val="Akapitzlist"/>
        <w:ind w:firstLine="709"/>
        <w:rPr>
          <w:rFonts w:eastAsia="Arial"/>
          <w:sz w:val="24"/>
          <w:szCs w:val="24"/>
        </w:rPr>
      </w:pPr>
      <w:r w:rsidRPr="001B6C1F">
        <w:rPr>
          <w:rFonts w:eastAsia="Arial"/>
          <w:sz w:val="24"/>
          <w:szCs w:val="24"/>
        </w:rPr>
        <w:t>Regon: 510742818</w:t>
      </w:r>
    </w:p>
    <w:p w:rsidR="005C2A3C" w:rsidRPr="001B6C1F" w:rsidRDefault="005C2A3C" w:rsidP="004A4C6E">
      <w:pPr>
        <w:pStyle w:val="Akapitzlist"/>
        <w:ind w:firstLine="709"/>
        <w:rPr>
          <w:rFonts w:eastAsia="Arial"/>
          <w:sz w:val="24"/>
          <w:szCs w:val="24"/>
        </w:rPr>
      </w:pPr>
    </w:p>
    <w:p w:rsidR="008C31F1" w:rsidRPr="001B6C1F" w:rsidRDefault="008C31F1" w:rsidP="007B5B96">
      <w:pPr>
        <w:pStyle w:val="Akapitzlist"/>
        <w:numPr>
          <w:ilvl w:val="0"/>
          <w:numId w:val="1"/>
        </w:numPr>
        <w:rPr>
          <w:rFonts w:eastAsia="Arial"/>
          <w:b/>
          <w:sz w:val="24"/>
          <w:szCs w:val="24"/>
        </w:rPr>
      </w:pPr>
      <w:r w:rsidRPr="001B6C1F">
        <w:rPr>
          <w:rFonts w:eastAsia="Arial"/>
          <w:b/>
          <w:sz w:val="24"/>
          <w:szCs w:val="24"/>
        </w:rPr>
        <w:t>Tryb udzielenia zamówienia</w:t>
      </w:r>
    </w:p>
    <w:p w:rsidR="007A2A19" w:rsidRPr="007A2A19" w:rsidRDefault="008C31F1" w:rsidP="007A2A19">
      <w:pPr>
        <w:pStyle w:val="Akapitzlist"/>
        <w:numPr>
          <w:ilvl w:val="0"/>
          <w:numId w:val="3"/>
        </w:numPr>
        <w:jc w:val="both"/>
        <w:rPr>
          <w:rFonts w:eastAsia="Arial"/>
          <w:sz w:val="24"/>
          <w:szCs w:val="24"/>
        </w:rPr>
      </w:pPr>
      <w:r w:rsidRPr="0051473D">
        <w:rPr>
          <w:rFonts w:eastAsia="Arial"/>
          <w:sz w:val="24"/>
          <w:szCs w:val="24"/>
        </w:rPr>
        <w:t>Postępowanie prowadzone jest w trybie przetargu nieograniczonego o wartości szacunkowej zamówienia poniżej kwot określonych w przepisach wydanych na</w:t>
      </w:r>
      <w:r w:rsidR="005C2A3C" w:rsidRPr="0051473D">
        <w:rPr>
          <w:rFonts w:eastAsia="Arial"/>
          <w:sz w:val="24"/>
          <w:szCs w:val="24"/>
        </w:rPr>
        <w:t xml:space="preserve"> </w:t>
      </w:r>
      <w:r w:rsidRPr="0051473D">
        <w:rPr>
          <w:rFonts w:eastAsia="Arial"/>
          <w:sz w:val="24"/>
          <w:szCs w:val="24"/>
        </w:rPr>
        <w:t>podstawie art.</w:t>
      </w:r>
      <w:r w:rsidR="003572FB" w:rsidRPr="0051473D">
        <w:rPr>
          <w:rFonts w:eastAsia="Arial"/>
          <w:sz w:val="24"/>
          <w:szCs w:val="24"/>
        </w:rPr>
        <w:t xml:space="preserve"> </w:t>
      </w:r>
      <w:r w:rsidRPr="0051473D">
        <w:rPr>
          <w:rFonts w:eastAsia="Arial"/>
          <w:sz w:val="24"/>
          <w:szCs w:val="24"/>
        </w:rPr>
        <w:t>11 ust.8 ustawy z dnia 29 stycznia 2004</w:t>
      </w:r>
      <w:r w:rsidR="003572FB" w:rsidRPr="0051473D">
        <w:rPr>
          <w:rFonts w:eastAsia="Arial"/>
          <w:sz w:val="24"/>
          <w:szCs w:val="24"/>
        </w:rPr>
        <w:t xml:space="preserve"> </w:t>
      </w:r>
      <w:r w:rsidRPr="0051473D">
        <w:rPr>
          <w:rFonts w:eastAsia="Arial"/>
          <w:sz w:val="24"/>
          <w:szCs w:val="24"/>
        </w:rPr>
        <w:t xml:space="preserve">r. Prawo zamówień publicznych </w:t>
      </w:r>
      <w:r w:rsidR="00EB2A23" w:rsidRPr="00EB2A23">
        <w:rPr>
          <w:rFonts w:eastAsia="Arial"/>
          <w:sz w:val="24"/>
          <w:szCs w:val="24"/>
        </w:rPr>
        <w:t>(</w:t>
      </w:r>
      <w:proofErr w:type="spellStart"/>
      <w:r w:rsidR="00EB2A23" w:rsidRPr="00EB2A23">
        <w:rPr>
          <w:rFonts w:eastAsia="Arial"/>
          <w:sz w:val="24"/>
          <w:szCs w:val="24"/>
        </w:rPr>
        <w:t>t.j</w:t>
      </w:r>
      <w:proofErr w:type="spellEnd"/>
      <w:r w:rsidR="00EB2A23" w:rsidRPr="00EB2A23">
        <w:rPr>
          <w:rFonts w:eastAsia="Arial"/>
          <w:sz w:val="24"/>
          <w:szCs w:val="24"/>
        </w:rPr>
        <w:t>. Dz. U. z 2019 r. poz. 1843</w:t>
      </w:r>
      <w:r w:rsidR="00F7267E" w:rsidRPr="00F7267E">
        <w:t xml:space="preserve"> </w:t>
      </w:r>
      <w:r w:rsidR="00F7267E" w:rsidRPr="00F7267E">
        <w:rPr>
          <w:rFonts w:eastAsia="Arial"/>
          <w:sz w:val="24"/>
          <w:szCs w:val="24"/>
        </w:rPr>
        <w:t xml:space="preserve">z </w:t>
      </w:r>
      <w:proofErr w:type="spellStart"/>
      <w:r w:rsidR="00F7267E" w:rsidRPr="00F7267E">
        <w:rPr>
          <w:rFonts w:eastAsia="Arial"/>
          <w:sz w:val="24"/>
          <w:szCs w:val="24"/>
        </w:rPr>
        <w:t>późn</w:t>
      </w:r>
      <w:proofErr w:type="spellEnd"/>
      <w:r w:rsidR="00F7267E" w:rsidRPr="00F7267E">
        <w:rPr>
          <w:rFonts w:eastAsia="Arial"/>
          <w:sz w:val="24"/>
          <w:szCs w:val="24"/>
        </w:rPr>
        <w:t>. zm.</w:t>
      </w:r>
      <w:r w:rsidR="00EB2A23" w:rsidRPr="00EB2A23">
        <w:rPr>
          <w:rFonts w:eastAsia="Arial"/>
          <w:sz w:val="24"/>
          <w:szCs w:val="24"/>
        </w:rPr>
        <w:t>)</w:t>
      </w:r>
      <w:r w:rsidR="00EB2A23">
        <w:rPr>
          <w:rFonts w:eastAsia="Arial"/>
          <w:sz w:val="24"/>
          <w:szCs w:val="24"/>
        </w:rPr>
        <w:t xml:space="preserve"> zwanej</w:t>
      </w:r>
      <w:r w:rsidRPr="0051473D">
        <w:rPr>
          <w:rFonts w:eastAsia="Arial"/>
          <w:sz w:val="24"/>
          <w:szCs w:val="24"/>
        </w:rPr>
        <w:t xml:space="preserve"> dalej </w:t>
      </w:r>
      <w:r w:rsidR="0051473D">
        <w:rPr>
          <w:rFonts w:eastAsia="Arial"/>
          <w:sz w:val="24"/>
          <w:szCs w:val="24"/>
        </w:rPr>
        <w:t>w specyfikacji PZP</w:t>
      </w:r>
      <w:r w:rsidR="007A2A19">
        <w:rPr>
          <w:rFonts w:eastAsia="Arial"/>
          <w:sz w:val="24"/>
          <w:szCs w:val="24"/>
        </w:rPr>
        <w:t>,</w:t>
      </w:r>
      <w:r w:rsidR="0051473D">
        <w:rPr>
          <w:rFonts w:eastAsia="Arial"/>
          <w:sz w:val="24"/>
          <w:szCs w:val="24"/>
        </w:rPr>
        <w:t xml:space="preserve"> stosownie do</w:t>
      </w:r>
      <w:r w:rsidR="007A2A19">
        <w:rPr>
          <w:rFonts w:eastAsia="Arial"/>
          <w:sz w:val="24"/>
          <w:szCs w:val="24"/>
        </w:rPr>
        <w:t xml:space="preserve"> </w:t>
      </w:r>
      <w:r w:rsidR="007A2A19" w:rsidRPr="007A2A19">
        <w:rPr>
          <w:rFonts w:eastAsia="Arial"/>
          <w:sz w:val="24"/>
          <w:szCs w:val="24"/>
        </w:rPr>
        <w:t>rozporządzenia Prezesa Rady Ministrów z dnia 18 grudnia 2019 r. w sprawie średniego kursu złotego w stosunku do euro stanowiącego podstawę przeliczania wartości zamówień publicznych (Dz. U. z 2019 r. poz. 2453).</w:t>
      </w:r>
    </w:p>
    <w:p w:rsidR="008C31F1" w:rsidRPr="0051473D" w:rsidRDefault="008C31F1" w:rsidP="0051473D">
      <w:pPr>
        <w:pStyle w:val="Akapitzlist"/>
        <w:numPr>
          <w:ilvl w:val="0"/>
          <w:numId w:val="3"/>
        </w:numPr>
        <w:jc w:val="both"/>
        <w:rPr>
          <w:rFonts w:eastAsia="Arial"/>
          <w:b/>
          <w:sz w:val="24"/>
          <w:szCs w:val="24"/>
        </w:rPr>
      </w:pPr>
      <w:r w:rsidRPr="0051473D">
        <w:rPr>
          <w:rFonts w:eastAsia="Arial"/>
          <w:sz w:val="24"/>
          <w:szCs w:val="24"/>
        </w:rPr>
        <w:t>Podstawa prawna udzielenia zamówienia publicznego – art. 10 ust. 1 oraz art. 39-46 PZP.</w:t>
      </w:r>
    </w:p>
    <w:p w:rsidR="008C31F1" w:rsidRPr="001B6C1F" w:rsidRDefault="008C31F1" w:rsidP="00E00B81">
      <w:pPr>
        <w:pStyle w:val="Akapitzlist"/>
        <w:numPr>
          <w:ilvl w:val="0"/>
          <w:numId w:val="3"/>
        </w:numPr>
        <w:jc w:val="both"/>
        <w:rPr>
          <w:rFonts w:eastAsia="Arial"/>
          <w:b/>
          <w:sz w:val="24"/>
          <w:szCs w:val="24"/>
        </w:rPr>
      </w:pPr>
      <w:r w:rsidRPr="001B6C1F">
        <w:rPr>
          <w:rFonts w:eastAsia="Arial"/>
          <w:sz w:val="24"/>
          <w:szCs w:val="24"/>
        </w:rPr>
        <w:t>Podstawa prawna opracowania specyfikacji istotnych warunków zamówienia art.</w:t>
      </w:r>
      <w:r w:rsidR="00067323">
        <w:rPr>
          <w:rFonts w:eastAsia="Arial"/>
          <w:sz w:val="24"/>
          <w:szCs w:val="24"/>
        </w:rPr>
        <w:t xml:space="preserve"> </w:t>
      </w:r>
      <w:r w:rsidRPr="001B6C1F">
        <w:rPr>
          <w:rFonts w:eastAsia="Arial"/>
          <w:sz w:val="24"/>
          <w:szCs w:val="24"/>
        </w:rPr>
        <w:t>36 PZP.</w:t>
      </w:r>
    </w:p>
    <w:p w:rsidR="008C31F1" w:rsidRPr="001B6C1F" w:rsidRDefault="008C31F1" w:rsidP="00E00B81">
      <w:pPr>
        <w:pStyle w:val="Akapitzlist"/>
        <w:numPr>
          <w:ilvl w:val="0"/>
          <w:numId w:val="3"/>
        </w:numPr>
        <w:jc w:val="both"/>
        <w:rPr>
          <w:rFonts w:eastAsia="Arial"/>
          <w:b/>
          <w:sz w:val="24"/>
          <w:szCs w:val="24"/>
        </w:rPr>
      </w:pPr>
      <w:r w:rsidRPr="001B6C1F">
        <w:rPr>
          <w:rFonts w:eastAsia="Arial"/>
          <w:sz w:val="24"/>
          <w:szCs w:val="24"/>
        </w:rPr>
        <w:t>Miejsce pu</w:t>
      </w:r>
      <w:r w:rsidR="005C2A3C" w:rsidRPr="001B6C1F">
        <w:rPr>
          <w:rFonts w:eastAsia="Arial"/>
          <w:sz w:val="24"/>
          <w:szCs w:val="24"/>
        </w:rPr>
        <w:t>blikacji ogłoszenia o przetargu:</w:t>
      </w:r>
    </w:p>
    <w:p w:rsidR="008C31F1" w:rsidRPr="002E130D" w:rsidRDefault="008C31F1" w:rsidP="00E3029E">
      <w:pPr>
        <w:pStyle w:val="Akapitzlist"/>
        <w:numPr>
          <w:ilvl w:val="0"/>
          <w:numId w:val="4"/>
        </w:numPr>
        <w:jc w:val="both"/>
        <w:rPr>
          <w:rFonts w:eastAsia="Arial"/>
          <w:sz w:val="24"/>
          <w:szCs w:val="24"/>
        </w:rPr>
      </w:pPr>
      <w:r w:rsidRPr="001B6C1F">
        <w:rPr>
          <w:rFonts w:eastAsia="Arial"/>
          <w:sz w:val="24"/>
          <w:szCs w:val="24"/>
        </w:rPr>
        <w:t>B</w:t>
      </w:r>
      <w:r w:rsidR="00CD2E4A">
        <w:rPr>
          <w:rFonts w:eastAsia="Arial"/>
          <w:sz w:val="24"/>
          <w:szCs w:val="24"/>
        </w:rPr>
        <w:t xml:space="preserve">iuletyn Zamówień Publicznych </w:t>
      </w:r>
      <w:r w:rsidR="00E3029E" w:rsidRPr="00E3029E">
        <w:rPr>
          <w:rFonts w:eastAsia="Arial"/>
          <w:sz w:val="24"/>
          <w:szCs w:val="24"/>
        </w:rPr>
        <w:t>n</w:t>
      </w:r>
      <w:r w:rsidR="009B54B7" w:rsidRPr="00E3029E">
        <w:rPr>
          <w:rFonts w:eastAsia="Arial"/>
          <w:sz w:val="24"/>
          <w:szCs w:val="24"/>
        </w:rPr>
        <w:t xml:space="preserve">r </w:t>
      </w:r>
      <w:r w:rsidR="002E130D">
        <w:rPr>
          <w:rFonts w:eastAsia="Arial"/>
          <w:sz w:val="24"/>
          <w:szCs w:val="24"/>
        </w:rPr>
        <w:t xml:space="preserve">586833-N-2020 </w:t>
      </w:r>
      <w:r w:rsidR="009B54B7" w:rsidRPr="00E3029E">
        <w:rPr>
          <w:rFonts w:eastAsia="Arial"/>
          <w:sz w:val="24"/>
          <w:szCs w:val="24"/>
        </w:rPr>
        <w:t xml:space="preserve">z dnia </w:t>
      </w:r>
      <w:r w:rsidR="002E130D">
        <w:rPr>
          <w:rFonts w:eastAsia="Arial"/>
          <w:sz w:val="24"/>
          <w:szCs w:val="24"/>
        </w:rPr>
        <w:t>18.09.2020</w:t>
      </w:r>
      <w:r w:rsidR="002E130D" w:rsidRPr="002E130D">
        <w:rPr>
          <w:rFonts w:eastAsia="Arial"/>
          <w:sz w:val="24"/>
          <w:szCs w:val="24"/>
        </w:rPr>
        <w:t>r.</w:t>
      </w:r>
    </w:p>
    <w:p w:rsidR="000E01E0" w:rsidRPr="001B6C1F" w:rsidRDefault="008C31F1" w:rsidP="00E00B81">
      <w:pPr>
        <w:pStyle w:val="Akapitzlist"/>
        <w:numPr>
          <w:ilvl w:val="0"/>
          <w:numId w:val="4"/>
        </w:numPr>
        <w:jc w:val="both"/>
        <w:rPr>
          <w:rFonts w:eastAsia="Arial"/>
          <w:b/>
          <w:sz w:val="24"/>
          <w:szCs w:val="24"/>
        </w:rPr>
      </w:pPr>
      <w:r w:rsidRPr="001B6C1F">
        <w:rPr>
          <w:rFonts w:eastAsia="Arial"/>
          <w:sz w:val="24"/>
          <w:szCs w:val="24"/>
        </w:rPr>
        <w:t xml:space="preserve">strona internetowa Zamawiającego – </w:t>
      </w:r>
      <w:hyperlink r:id="rId9" w:history="1">
        <w:r w:rsidR="000E01E0" w:rsidRPr="001B6C1F">
          <w:rPr>
            <w:rStyle w:val="Hipercze"/>
            <w:rFonts w:eastAsia="Arial"/>
            <w:color w:val="auto"/>
            <w:sz w:val="24"/>
            <w:szCs w:val="24"/>
          </w:rPr>
          <w:t>http://bip.gminasrokowo.pl</w:t>
        </w:r>
      </w:hyperlink>
    </w:p>
    <w:p w:rsidR="0061627A" w:rsidRPr="001B6C1F" w:rsidRDefault="008C31F1" w:rsidP="00E00B81">
      <w:pPr>
        <w:pStyle w:val="Akapitzlist"/>
        <w:numPr>
          <w:ilvl w:val="0"/>
          <w:numId w:val="4"/>
        </w:numPr>
        <w:jc w:val="both"/>
        <w:rPr>
          <w:rFonts w:eastAsia="Arial"/>
          <w:b/>
          <w:sz w:val="24"/>
          <w:szCs w:val="24"/>
        </w:rPr>
      </w:pPr>
      <w:r w:rsidRPr="001B6C1F">
        <w:rPr>
          <w:rFonts w:eastAsia="Arial"/>
          <w:sz w:val="24"/>
          <w:szCs w:val="24"/>
        </w:rPr>
        <w:t>tablica ogłoszeń w miejscu publicznie dostępnym w siedzibie Zamawiającego.</w:t>
      </w:r>
    </w:p>
    <w:p w:rsidR="008C31F1" w:rsidRPr="001B6C1F" w:rsidRDefault="0061627A" w:rsidP="00E00B81">
      <w:pPr>
        <w:pStyle w:val="Akapitzlist"/>
        <w:numPr>
          <w:ilvl w:val="0"/>
          <w:numId w:val="3"/>
        </w:numPr>
        <w:jc w:val="both"/>
        <w:rPr>
          <w:rFonts w:eastAsia="Arial"/>
          <w:sz w:val="24"/>
          <w:szCs w:val="24"/>
        </w:rPr>
      </w:pPr>
      <w:r w:rsidRPr="001B6C1F">
        <w:rPr>
          <w:rFonts w:eastAsia="Arial"/>
          <w:sz w:val="24"/>
          <w:szCs w:val="24"/>
        </w:rPr>
        <w:t xml:space="preserve">Specyfikacja została zamieszczona i udostępniona na stronie </w:t>
      </w:r>
      <w:hyperlink r:id="rId10" w:history="1">
        <w:r w:rsidRPr="001B6C1F">
          <w:rPr>
            <w:rStyle w:val="Hipercze"/>
            <w:rFonts w:eastAsia="Arial"/>
            <w:color w:val="auto"/>
            <w:sz w:val="24"/>
            <w:szCs w:val="24"/>
          </w:rPr>
          <w:t>http://bip.gminasrokowo.pl</w:t>
        </w:r>
      </w:hyperlink>
      <w:r w:rsidRPr="001B6C1F">
        <w:rPr>
          <w:rFonts w:eastAsia="Arial"/>
          <w:sz w:val="24"/>
          <w:szCs w:val="24"/>
        </w:rPr>
        <w:t xml:space="preserve"> od dnia przekazania ogłoszenia o zamówieniu w Biuletynie Zamówień Publicznych na portalu internetowym Urzędu Zamówień Publicznych.</w:t>
      </w:r>
    </w:p>
    <w:p w:rsidR="000E01E0" w:rsidRPr="001B6C1F" w:rsidRDefault="000E01E0" w:rsidP="004A4C6E">
      <w:pPr>
        <w:pStyle w:val="Akapitzlist"/>
        <w:ind w:left="1440"/>
        <w:jc w:val="both"/>
        <w:rPr>
          <w:rFonts w:eastAsia="Arial"/>
          <w:sz w:val="24"/>
          <w:szCs w:val="24"/>
        </w:rPr>
      </w:pPr>
    </w:p>
    <w:p w:rsidR="004C1B00" w:rsidRPr="004C1B00" w:rsidRDefault="0061627A" w:rsidP="004C1B00">
      <w:pPr>
        <w:pStyle w:val="Akapitzlist"/>
        <w:numPr>
          <w:ilvl w:val="0"/>
          <w:numId w:val="1"/>
        </w:numPr>
        <w:jc w:val="both"/>
        <w:rPr>
          <w:rFonts w:eastAsia="Arial"/>
          <w:b/>
          <w:sz w:val="24"/>
          <w:szCs w:val="24"/>
        </w:rPr>
      </w:pPr>
      <w:r w:rsidRPr="001B6C1F">
        <w:rPr>
          <w:rFonts w:eastAsia="Arial"/>
          <w:b/>
          <w:sz w:val="24"/>
          <w:szCs w:val="24"/>
        </w:rPr>
        <w:t>Opis przedmiotu zamówienia</w:t>
      </w:r>
    </w:p>
    <w:p w:rsidR="00DE1EAD" w:rsidRPr="008529A8" w:rsidRDefault="008C31F1" w:rsidP="003F336D">
      <w:pPr>
        <w:pStyle w:val="Akapitzlist"/>
        <w:numPr>
          <w:ilvl w:val="0"/>
          <w:numId w:val="5"/>
        </w:numPr>
        <w:jc w:val="both"/>
        <w:rPr>
          <w:rFonts w:eastAsia="Arial"/>
          <w:sz w:val="24"/>
          <w:szCs w:val="24"/>
        </w:rPr>
      </w:pPr>
      <w:r w:rsidRPr="001B6C1F">
        <w:rPr>
          <w:rFonts w:eastAsia="Arial"/>
          <w:sz w:val="24"/>
          <w:szCs w:val="24"/>
        </w:rPr>
        <w:t>Przedmiotem zamówienia</w:t>
      </w:r>
      <w:r w:rsidR="000E01E0" w:rsidRPr="001B6C1F">
        <w:rPr>
          <w:rFonts w:eastAsia="Arial"/>
          <w:sz w:val="24"/>
          <w:szCs w:val="24"/>
        </w:rPr>
        <w:t xml:space="preserve"> jest </w:t>
      </w:r>
      <w:r w:rsidR="008529A8" w:rsidRPr="008529A8">
        <w:rPr>
          <w:rFonts w:eastAsia="Arial"/>
          <w:sz w:val="24"/>
          <w:szCs w:val="24"/>
        </w:rPr>
        <w:t>„</w:t>
      </w:r>
      <w:r w:rsidR="003F336D" w:rsidRPr="003F336D">
        <w:rPr>
          <w:rFonts w:eastAsia="Arial"/>
          <w:sz w:val="24"/>
          <w:szCs w:val="24"/>
        </w:rPr>
        <w:t xml:space="preserve">Przebudowa drogi w miejscowości Silec, dojazd do pól (dz. nr 74 obręb Silec) - długości 500 </w:t>
      </w:r>
      <w:proofErr w:type="spellStart"/>
      <w:r w:rsidR="003F336D" w:rsidRPr="003F336D">
        <w:rPr>
          <w:rFonts w:eastAsia="Arial"/>
          <w:sz w:val="24"/>
          <w:szCs w:val="24"/>
        </w:rPr>
        <w:t>mb</w:t>
      </w:r>
      <w:proofErr w:type="spellEnd"/>
      <w:r w:rsidR="003F336D" w:rsidRPr="003F336D">
        <w:rPr>
          <w:rFonts w:eastAsia="Arial"/>
          <w:sz w:val="24"/>
          <w:szCs w:val="24"/>
        </w:rPr>
        <w:t>.</w:t>
      </w:r>
      <w:r w:rsidR="008529A8" w:rsidRPr="008529A8">
        <w:rPr>
          <w:rFonts w:eastAsia="Arial"/>
          <w:sz w:val="24"/>
          <w:szCs w:val="24"/>
        </w:rPr>
        <w:t>”</w:t>
      </w:r>
    </w:p>
    <w:p w:rsidR="00CA7641" w:rsidRPr="003F336D" w:rsidRDefault="004C1B00" w:rsidP="00CA7641">
      <w:pPr>
        <w:pStyle w:val="Akapitzlist"/>
        <w:numPr>
          <w:ilvl w:val="0"/>
          <w:numId w:val="5"/>
        </w:numPr>
        <w:jc w:val="both"/>
        <w:rPr>
          <w:rFonts w:eastAsia="Arial"/>
          <w:sz w:val="24"/>
          <w:szCs w:val="24"/>
        </w:rPr>
      </w:pPr>
      <w:r w:rsidRPr="004C1B00">
        <w:rPr>
          <w:rFonts w:eastAsia="Arial"/>
          <w:sz w:val="24"/>
          <w:szCs w:val="24"/>
        </w:rPr>
        <w:t>Lokalizacja</w:t>
      </w:r>
      <w:r>
        <w:rPr>
          <w:rFonts w:eastAsia="Arial"/>
          <w:sz w:val="24"/>
          <w:szCs w:val="24"/>
        </w:rPr>
        <w:t xml:space="preserve"> inw</w:t>
      </w:r>
      <w:r w:rsidR="003A021E">
        <w:rPr>
          <w:rFonts w:eastAsia="Arial"/>
          <w:sz w:val="24"/>
          <w:szCs w:val="24"/>
        </w:rPr>
        <w:t>e</w:t>
      </w:r>
      <w:r>
        <w:rPr>
          <w:rFonts w:eastAsia="Arial"/>
          <w:sz w:val="24"/>
          <w:szCs w:val="24"/>
        </w:rPr>
        <w:t>stycji</w:t>
      </w:r>
      <w:r w:rsidRPr="004C1B00">
        <w:rPr>
          <w:rFonts w:eastAsia="Arial"/>
          <w:sz w:val="24"/>
          <w:szCs w:val="24"/>
        </w:rPr>
        <w:t xml:space="preserve">: województwo warmińsko-mazurskie, powiat kętrzyński, gmina Srokowo, </w:t>
      </w:r>
      <w:r w:rsidR="003F336D" w:rsidRPr="003F336D">
        <w:rPr>
          <w:rFonts w:eastAsia="Arial"/>
          <w:sz w:val="24"/>
          <w:szCs w:val="24"/>
        </w:rPr>
        <w:t>działka nr 74, obręb Silec</w:t>
      </w:r>
      <w:r w:rsidR="003F336D">
        <w:rPr>
          <w:rFonts w:eastAsia="Arial"/>
          <w:sz w:val="24"/>
          <w:szCs w:val="24"/>
        </w:rPr>
        <w:t>.</w:t>
      </w:r>
    </w:p>
    <w:p w:rsidR="004C1B00" w:rsidRDefault="004C1B00" w:rsidP="004C1B00">
      <w:pPr>
        <w:pStyle w:val="Akapitzlist"/>
        <w:numPr>
          <w:ilvl w:val="0"/>
          <w:numId w:val="5"/>
        </w:numPr>
        <w:jc w:val="both"/>
        <w:rPr>
          <w:rFonts w:eastAsia="Arial"/>
          <w:sz w:val="24"/>
          <w:szCs w:val="24"/>
        </w:rPr>
      </w:pPr>
      <w:r w:rsidRPr="004C1B00">
        <w:rPr>
          <w:rFonts w:eastAsia="Arial"/>
          <w:sz w:val="24"/>
          <w:szCs w:val="24"/>
        </w:rPr>
        <w:t xml:space="preserve">Charakterystyczne parametry budowanego obiektu: </w:t>
      </w:r>
    </w:p>
    <w:p w:rsidR="008529A8" w:rsidRDefault="008529A8" w:rsidP="00435859">
      <w:pPr>
        <w:pStyle w:val="Akapitzlist"/>
        <w:numPr>
          <w:ilvl w:val="0"/>
          <w:numId w:val="55"/>
        </w:numPr>
        <w:jc w:val="both"/>
        <w:rPr>
          <w:rFonts w:eastAsia="Arial"/>
          <w:sz w:val="24"/>
          <w:szCs w:val="24"/>
        </w:rPr>
      </w:pPr>
      <w:r>
        <w:rPr>
          <w:rFonts w:eastAsia="Arial"/>
          <w:sz w:val="24"/>
          <w:szCs w:val="24"/>
        </w:rPr>
        <w:t xml:space="preserve">Droga klasy: (o długości około </w:t>
      </w:r>
      <w:r w:rsidR="003F336D">
        <w:rPr>
          <w:rFonts w:eastAsia="Arial"/>
          <w:sz w:val="24"/>
          <w:szCs w:val="24"/>
        </w:rPr>
        <w:t xml:space="preserve">500 </w:t>
      </w:r>
      <w:r>
        <w:rPr>
          <w:rFonts w:eastAsia="Arial"/>
          <w:sz w:val="24"/>
          <w:szCs w:val="24"/>
        </w:rPr>
        <w:t>m)</w:t>
      </w:r>
    </w:p>
    <w:p w:rsidR="008529A8" w:rsidRDefault="008529A8" w:rsidP="00435859">
      <w:pPr>
        <w:pStyle w:val="Akapitzlist"/>
        <w:numPr>
          <w:ilvl w:val="0"/>
          <w:numId w:val="55"/>
        </w:numPr>
        <w:jc w:val="both"/>
        <w:rPr>
          <w:rFonts w:eastAsia="Arial"/>
          <w:sz w:val="24"/>
          <w:szCs w:val="24"/>
        </w:rPr>
      </w:pPr>
      <w:r w:rsidRPr="008529A8">
        <w:rPr>
          <w:rFonts w:eastAsia="Arial"/>
          <w:sz w:val="24"/>
          <w:szCs w:val="24"/>
        </w:rPr>
        <w:t xml:space="preserve">Szerokość drogi: 4,5 m </w:t>
      </w:r>
    </w:p>
    <w:p w:rsidR="008529A8" w:rsidRDefault="008529A8" w:rsidP="00435859">
      <w:pPr>
        <w:pStyle w:val="Akapitzlist"/>
        <w:numPr>
          <w:ilvl w:val="0"/>
          <w:numId w:val="55"/>
        </w:numPr>
        <w:jc w:val="both"/>
        <w:rPr>
          <w:rFonts w:eastAsia="Arial"/>
          <w:sz w:val="24"/>
          <w:szCs w:val="24"/>
        </w:rPr>
      </w:pPr>
      <w:r w:rsidRPr="008529A8">
        <w:rPr>
          <w:rFonts w:eastAsia="Arial"/>
          <w:sz w:val="24"/>
          <w:szCs w:val="24"/>
        </w:rPr>
        <w:t>Kategoria ruchu: KR-1</w:t>
      </w:r>
    </w:p>
    <w:p w:rsidR="008529A8" w:rsidRDefault="008529A8" w:rsidP="00435859">
      <w:pPr>
        <w:pStyle w:val="Akapitzlist"/>
        <w:numPr>
          <w:ilvl w:val="0"/>
          <w:numId w:val="55"/>
        </w:numPr>
        <w:jc w:val="both"/>
        <w:rPr>
          <w:rFonts w:eastAsia="Arial"/>
          <w:sz w:val="24"/>
          <w:szCs w:val="24"/>
        </w:rPr>
      </w:pPr>
      <w:r w:rsidRPr="008529A8">
        <w:rPr>
          <w:rFonts w:eastAsia="Arial"/>
          <w:sz w:val="24"/>
          <w:szCs w:val="24"/>
        </w:rPr>
        <w:lastRenderedPageBreak/>
        <w:t xml:space="preserve"> Kategoria podłoża: G4</w:t>
      </w:r>
    </w:p>
    <w:p w:rsidR="008529A8" w:rsidRDefault="008529A8" w:rsidP="00435859">
      <w:pPr>
        <w:pStyle w:val="Akapitzlist"/>
        <w:numPr>
          <w:ilvl w:val="0"/>
          <w:numId w:val="55"/>
        </w:numPr>
        <w:jc w:val="both"/>
        <w:rPr>
          <w:rFonts w:eastAsia="Arial"/>
          <w:sz w:val="24"/>
          <w:szCs w:val="24"/>
        </w:rPr>
      </w:pPr>
      <w:r w:rsidRPr="008529A8">
        <w:rPr>
          <w:rFonts w:eastAsia="Arial"/>
          <w:sz w:val="24"/>
          <w:szCs w:val="24"/>
        </w:rPr>
        <w:t xml:space="preserve"> Odwodnienie korony drogi: powierzchniowe poprzez spadki poprzeczne oraz podłużne </w:t>
      </w:r>
    </w:p>
    <w:p w:rsidR="004C1B00" w:rsidRPr="008529A8" w:rsidRDefault="004C1B00" w:rsidP="00CA7641">
      <w:pPr>
        <w:pStyle w:val="Akapitzlist"/>
        <w:numPr>
          <w:ilvl w:val="0"/>
          <w:numId w:val="5"/>
        </w:numPr>
        <w:jc w:val="both"/>
        <w:rPr>
          <w:rFonts w:eastAsia="Arial"/>
          <w:sz w:val="24"/>
          <w:szCs w:val="24"/>
        </w:rPr>
      </w:pPr>
      <w:r w:rsidRPr="008529A8">
        <w:rPr>
          <w:rFonts w:eastAsia="Arial"/>
          <w:sz w:val="24"/>
          <w:szCs w:val="24"/>
        </w:rPr>
        <w:t>Zakres prac obejmuje:</w:t>
      </w:r>
    </w:p>
    <w:p w:rsidR="00CA7641" w:rsidRPr="00CA7641" w:rsidRDefault="00CA7641" w:rsidP="00435859">
      <w:pPr>
        <w:pStyle w:val="Akapitzlist"/>
        <w:numPr>
          <w:ilvl w:val="0"/>
          <w:numId w:val="53"/>
        </w:numPr>
        <w:jc w:val="both"/>
        <w:rPr>
          <w:rFonts w:eastAsia="Arial"/>
          <w:sz w:val="24"/>
          <w:szCs w:val="24"/>
        </w:rPr>
      </w:pPr>
      <w:r w:rsidRPr="00CA7641">
        <w:rPr>
          <w:rFonts w:eastAsia="Arial"/>
          <w:sz w:val="24"/>
          <w:szCs w:val="24"/>
        </w:rPr>
        <w:t xml:space="preserve">Roboty pomiarowe – wytyczenie i obsługa geodezyjna. </w:t>
      </w:r>
    </w:p>
    <w:p w:rsidR="00CA7641" w:rsidRPr="00CA7641" w:rsidRDefault="00CA7641" w:rsidP="00435859">
      <w:pPr>
        <w:pStyle w:val="Akapitzlist"/>
        <w:numPr>
          <w:ilvl w:val="0"/>
          <w:numId w:val="53"/>
        </w:numPr>
        <w:jc w:val="both"/>
        <w:rPr>
          <w:rFonts w:eastAsia="Arial"/>
          <w:sz w:val="24"/>
          <w:szCs w:val="24"/>
        </w:rPr>
      </w:pPr>
      <w:r w:rsidRPr="00CA7641">
        <w:rPr>
          <w:rFonts w:eastAsia="Arial"/>
          <w:sz w:val="24"/>
          <w:szCs w:val="24"/>
        </w:rPr>
        <w:t>Wyrównanie podbudowy kruszywem łamanym stabilizowanym mechanicznie na długości około 100m, śr. grubość 10cm – odcinek o największych deformac</w:t>
      </w:r>
      <w:r>
        <w:rPr>
          <w:rFonts w:eastAsia="Arial"/>
          <w:sz w:val="24"/>
          <w:szCs w:val="24"/>
        </w:rPr>
        <w:t>jach poprzecznych  i podłużnych.</w:t>
      </w:r>
    </w:p>
    <w:p w:rsidR="00CA7641" w:rsidRPr="00CA7641" w:rsidRDefault="00CA7641" w:rsidP="00435859">
      <w:pPr>
        <w:pStyle w:val="Akapitzlist"/>
        <w:numPr>
          <w:ilvl w:val="0"/>
          <w:numId w:val="53"/>
        </w:numPr>
        <w:jc w:val="both"/>
        <w:rPr>
          <w:rFonts w:eastAsia="Arial"/>
          <w:sz w:val="24"/>
          <w:szCs w:val="24"/>
        </w:rPr>
      </w:pPr>
      <w:r w:rsidRPr="00CA7641">
        <w:rPr>
          <w:rFonts w:eastAsia="Arial"/>
          <w:sz w:val="24"/>
          <w:szCs w:val="24"/>
        </w:rPr>
        <w:t xml:space="preserve">Oczyszczenie i skropienie warstw konstrukcyjnych nawierzchni emulsją asfaltową. </w:t>
      </w:r>
    </w:p>
    <w:p w:rsidR="00CA7641" w:rsidRPr="00CA7641" w:rsidRDefault="00CA7641" w:rsidP="00435859">
      <w:pPr>
        <w:pStyle w:val="Akapitzlist"/>
        <w:numPr>
          <w:ilvl w:val="0"/>
          <w:numId w:val="53"/>
        </w:numPr>
        <w:jc w:val="both"/>
        <w:rPr>
          <w:rFonts w:eastAsia="Arial"/>
          <w:sz w:val="24"/>
          <w:szCs w:val="24"/>
        </w:rPr>
      </w:pPr>
      <w:r w:rsidRPr="00CA7641">
        <w:rPr>
          <w:rFonts w:eastAsia="Arial"/>
          <w:sz w:val="24"/>
          <w:szCs w:val="24"/>
        </w:rPr>
        <w:t xml:space="preserve">Wykonanie wzmocnienia istniejącej nawierzchni o konstrukcji: </w:t>
      </w:r>
    </w:p>
    <w:p w:rsidR="00CA7641" w:rsidRDefault="00CA7641" w:rsidP="00435859">
      <w:pPr>
        <w:pStyle w:val="Akapitzlist"/>
        <w:numPr>
          <w:ilvl w:val="0"/>
          <w:numId w:val="56"/>
        </w:numPr>
        <w:jc w:val="both"/>
        <w:rPr>
          <w:rFonts w:eastAsia="Arial"/>
          <w:sz w:val="24"/>
          <w:szCs w:val="24"/>
        </w:rPr>
      </w:pPr>
      <w:r w:rsidRPr="00CA7641">
        <w:rPr>
          <w:rFonts w:eastAsia="Arial"/>
          <w:sz w:val="24"/>
          <w:szCs w:val="24"/>
        </w:rPr>
        <w:t>warstwa ś</w:t>
      </w:r>
      <w:r>
        <w:rPr>
          <w:rFonts w:eastAsia="Arial"/>
          <w:sz w:val="24"/>
          <w:szCs w:val="24"/>
        </w:rPr>
        <w:t>cieralna AC11S, grubość ok. 4cm</w:t>
      </w:r>
    </w:p>
    <w:p w:rsidR="00CA7641" w:rsidRPr="00CA7641" w:rsidRDefault="00CA7641" w:rsidP="00435859">
      <w:pPr>
        <w:pStyle w:val="Akapitzlist"/>
        <w:numPr>
          <w:ilvl w:val="0"/>
          <w:numId w:val="56"/>
        </w:numPr>
        <w:jc w:val="both"/>
        <w:rPr>
          <w:rFonts w:eastAsia="Arial"/>
          <w:sz w:val="24"/>
          <w:szCs w:val="24"/>
        </w:rPr>
      </w:pPr>
      <w:r w:rsidRPr="00CA7641">
        <w:rPr>
          <w:rFonts w:eastAsia="Arial"/>
          <w:sz w:val="24"/>
          <w:szCs w:val="24"/>
        </w:rPr>
        <w:t xml:space="preserve">warstwa profilowa AC16W – 75 kg/m2 </w:t>
      </w:r>
    </w:p>
    <w:p w:rsidR="00CA7641" w:rsidRDefault="00CA7641" w:rsidP="00435859">
      <w:pPr>
        <w:pStyle w:val="Akapitzlist"/>
        <w:numPr>
          <w:ilvl w:val="0"/>
          <w:numId w:val="53"/>
        </w:numPr>
        <w:jc w:val="both"/>
        <w:rPr>
          <w:rFonts w:eastAsia="Arial"/>
          <w:sz w:val="24"/>
          <w:szCs w:val="24"/>
        </w:rPr>
      </w:pPr>
      <w:r w:rsidRPr="00CA7641">
        <w:rPr>
          <w:rFonts w:eastAsia="Arial"/>
          <w:sz w:val="24"/>
          <w:szCs w:val="24"/>
        </w:rPr>
        <w:t>Ścinanie i uzupełnianie poboczy, grubość ok. 10cm na szer. 1m (na szerokoś</w:t>
      </w:r>
      <w:r>
        <w:rPr>
          <w:rFonts w:eastAsia="Arial"/>
          <w:sz w:val="24"/>
          <w:szCs w:val="24"/>
        </w:rPr>
        <w:t>ci 0,5m uzupełnienie kruszywem).</w:t>
      </w:r>
    </w:p>
    <w:p w:rsidR="00CA7641" w:rsidRPr="00CA7641" w:rsidRDefault="00CA7641" w:rsidP="00435859">
      <w:pPr>
        <w:pStyle w:val="Akapitzlist"/>
        <w:numPr>
          <w:ilvl w:val="0"/>
          <w:numId w:val="53"/>
        </w:numPr>
        <w:jc w:val="both"/>
        <w:rPr>
          <w:rFonts w:eastAsia="Arial"/>
          <w:sz w:val="24"/>
          <w:szCs w:val="24"/>
        </w:rPr>
      </w:pPr>
      <w:r w:rsidRPr="00CA7641">
        <w:rPr>
          <w:rFonts w:eastAsia="Arial"/>
          <w:sz w:val="24"/>
          <w:szCs w:val="24"/>
        </w:rPr>
        <w:t>Wykonanie geodezyj</w:t>
      </w:r>
      <w:r>
        <w:rPr>
          <w:rFonts w:eastAsia="Arial"/>
          <w:sz w:val="24"/>
          <w:szCs w:val="24"/>
        </w:rPr>
        <w:t>nej dokumentacji powykonawczej.</w:t>
      </w:r>
    </w:p>
    <w:p w:rsidR="002328B6" w:rsidRPr="004C1B00" w:rsidRDefault="00F658A4" w:rsidP="004C1B00">
      <w:pPr>
        <w:pStyle w:val="Akapitzlist"/>
        <w:numPr>
          <w:ilvl w:val="0"/>
          <w:numId w:val="5"/>
        </w:numPr>
        <w:jc w:val="both"/>
        <w:rPr>
          <w:rFonts w:eastAsia="Arial"/>
          <w:sz w:val="24"/>
          <w:szCs w:val="24"/>
        </w:rPr>
      </w:pPr>
      <w:r w:rsidRPr="004C1B00">
        <w:rPr>
          <w:rFonts w:eastAsia="Arial"/>
          <w:sz w:val="24"/>
          <w:szCs w:val="24"/>
        </w:rPr>
        <w:t xml:space="preserve">Szczegółowy opis przedmiotu zamówienia zawiera </w:t>
      </w:r>
      <w:r w:rsidRPr="004C1B00">
        <w:rPr>
          <w:rFonts w:eastAsia="Arial"/>
          <w:b/>
          <w:sz w:val="24"/>
          <w:szCs w:val="24"/>
        </w:rPr>
        <w:t>załączn</w:t>
      </w:r>
      <w:r w:rsidR="00491F41" w:rsidRPr="004C1B00">
        <w:rPr>
          <w:rFonts w:eastAsia="Arial"/>
          <w:b/>
          <w:sz w:val="24"/>
          <w:szCs w:val="24"/>
        </w:rPr>
        <w:t>ik nr 7</w:t>
      </w:r>
      <w:r w:rsidRPr="004C1B00">
        <w:rPr>
          <w:rFonts w:eastAsia="Arial"/>
          <w:b/>
          <w:sz w:val="24"/>
          <w:szCs w:val="24"/>
        </w:rPr>
        <w:t xml:space="preserve"> do SIWZ</w:t>
      </w:r>
      <w:r w:rsidR="002328B6" w:rsidRPr="004C1B00">
        <w:rPr>
          <w:rFonts w:eastAsia="Arial"/>
          <w:sz w:val="24"/>
          <w:szCs w:val="24"/>
        </w:rPr>
        <w:t xml:space="preserve"> (Dokumentacja projektowa).</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Jeśli w dokumentach składających się na opis przedmiotu zamówienia wskazana jest nazwa handlowa firmy, to</w:t>
      </w:r>
      <w:r w:rsidR="002328B6" w:rsidRPr="001B6C1F">
        <w:rPr>
          <w:rFonts w:eastAsia="Arial"/>
          <w:sz w:val="24"/>
          <w:szCs w:val="24"/>
        </w:rPr>
        <w:t xml:space="preserve">waru lub produktu, zamawiający, </w:t>
      </w:r>
      <w:r w:rsidRPr="001B6C1F">
        <w:rPr>
          <w:rFonts w:eastAsia="Arial"/>
          <w:sz w:val="24"/>
          <w:szCs w:val="24"/>
        </w:rPr>
        <w:t xml:space="preserve">w odniesieniu </w:t>
      </w:r>
      <w:r w:rsidR="005559C9" w:rsidRPr="001B6C1F">
        <w:rPr>
          <w:rFonts w:eastAsia="Arial"/>
          <w:sz w:val="24"/>
          <w:szCs w:val="24"/>
        </w:rPr>
        <w:t xml:space="preserve"> do </w:t>
      </w:r>
      <w:r w:rsidRPr="001B6C1F">
        <w:rPr>
          <w:rFonts w:eastAsia="Arial"/>
          <w:sz w:val="24"/>
          <w:szCs w:val="24"/>
        </w:rPr>
        <w:t xml:space="preserve">wskazanych wprost w dokumentacji przetargowej parametrów, czy danych (technicznych lub jakichkolwiek innych), identyfikujących pośrednio lub bezpośrednio towar bądź produkt – dopuszcza rozwiązania </w:t>
      </w:r>
      <w:r w:rsidRPr="001B6C1F">
        <w:rPr>
          <w:rFonts w:eastAsia="Arial"/>
          <w:b/>
          <w:sz w:val="24"/>
          <w:szCs w:val="24"/>
        </w:rPr>
        <w:t>równoważne</w:t>
      </w:r>
      <w:r w:rsidRPr="001B6C1F">
        <w:rPr>
          <w:rFonts w:eastAsia="Arial"/>
          <w:sz w:val="24"/>
          <w:szCs w:val="24"/>
        </w:rPr>
        <w:t xml:space="preserv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nadających się</w:t>
      </w:r>
      <w:r w:rsidR="005559C9" w:rsidRPr="001B6C1F">
        <w:rPr>
          <w:rFonts w:eastAsia="Arial"/>
          <w:sz w:val="24"/>
          <w:szCs w:val="24"/>
        </w:rPr>
        <w:t xml:space="preserve"> </w:t>
      </w:r>
      <w:r w:rsidRPr="001B6C1F">
        <w:rPr>
          <w:rFonts w:eastAsia="Arial"/>
          <w:sz w:val="24"/>
          <w:szCs w:val="24"/>
        </w:rPr>
        <w:t>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w:t>
      </w:r>
      <w:r w:rsidR="005559C9" w:rsidRPr="001B6C1F">
        <w:rPr>
          <w:rFonts w:eastAsia="Arial"/>
          <w:sz w:val="24"/>
          <w:szCs w:val="24"/>
        </w:rPr>
        <w:t xml:space="preserve"> </w:t>
      </w:r>
      <w:r w:rsidRPr="001B6C1F">
        <w:rPr>
          <w:rFonts w:eastAsia="Arial"/>
          <w:sz w:val="24"/>
          <w:szCs w:val="24"/>
        </w:rPr>
        <w:t>30 ust.5 ustawy PZP, wykonawca, który powołuje się na rozwiązania równoważne opisywanym przez zamawiającego, jest obowiązany wykazać, że oferowane przez niego dostawy lub roboty budowlane spełniają wymagania określone przez zamawiającego.</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Przedmiar dołączony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Wykonawca zapewnia obsługę geodezyjną.</w:t>
      </w:r>
    </w:p>
    <w:p w:rsidR="00765327" w:rsidRPr="001B6C1F" w:rsidRDefault="00765327" w:rsidP="00E00B81">
      <w:pPr>
        <w:pStyle w:val="Akapitzlist"/>
        <w:numPr>
          <w:ilvl w:val="0"/>
          <w:numId w:val="5"/>
        </w:numPr>
        <w:jc w:val="both"/>
        <w:rPr>
          <w:sz w:val="24"/>
          <w:szCs w:val="24"/>
        </w:rPr>
      </w:pPr>
      <w:r w:rsidRPr="001B6C1F">
        <w:rPr>
          <w:rFonts w:eastAsia="Arial"/>
          <w:sz w:val="24"/>
          <w:szCs w:val="24"/>
        </w:rPr>
        <w:t xml:space="preserve">Wykonawca przedłoży zamawiającemu wykonany przez uprawnionego geodetę, liniowy pomiar powykonawczy drogi, z zaznaczeniem kilometrażu </w:t>
      </w:r>
      <w:r w:rsidRPr="001B6C1F">
        <w:rPr>
          <w:rFonts w:eastAsia="Arial"/>
          <w:sz w:val="24"/>
          <w:szCs w:val="24"/>
        </w:rPr>
        <w:lastRenderedPageBreak/>
        <w:t>oraz działek ewidencyjnych, na których wykonano prace (sporządzony na mapie ewidencyjnej lub sytuacyjno-wysokościowej).</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Miejsce wywozu gruzu i urobku wraz z utylizacją pozostaje w gestii wykonawcy i stanowi jego koszt, niezależnie od zasugerowanej w przedmiarze robót odległości takiego wywozu.</w:t>
      </w:r>
    </w:p>
    <w:p w:rsidR="00D27B2A" w:rsidRPr="001B6C1F" w:rsidRDefault="00F658A4" w:rsidP="00E00B81">
      <w:pPr>
        <w:pStyle w:val="Akapitzlist"/>
        <w:numPr>
          <w:ilvl w:val="0"/>
          <w:numId w:val="5"/>
        </w:numPr>
        <w:jc w:val="both"/>
        <w:rPr>
          <w:sz w:val="24"/>
          <w:szCs w:val="24"/>
        </w:rPr>
      </w:pPr>
      <w:r w:rsidRPr="001B6C1F">
        <w:rPr>
          <w:rFonts w:eastAsia="Arial"/>
          <w:sz w:val="24"/>
          <w:szCs w:val="24"/>
        </w:rPr>
        <w:t>Zamawiający stosownie do art.</w:t>
      </w:r>
      <w:r w:rsidR="00491F41">
        <w:rPr>
          <w:rFonts w:eastAsia="Arial"/>
          <w:sz w:val="24"/>
          <w:szCs w:val="24"/>
        </w:rPr>
        <w:t xml:space="preserve"> </w:t>
      </w:r>
      <w:r w:rsidRPr="001B6C1F">
        <w:rPr>
          <w:rFonts w:eastAsia="Arial"/>
          <w:sz w:val="24"/>
          <w:szCs w:val="24"/>
        </w:rPr>
        <w:t>29 ust.3a ustawy</w:t>
      </w:r>
      <w:r w:rsidR="0063215F">
        <w:rPr>
          <w:rFonts w:eastAsia="Arial"/>
          <w:sz w:val="24"/>
          <w:szCs w:val="24"/>
        </w:rPr>
        <w:t xml:space="preserve"> PZP</w:t>
      </w:r>
      <w:r w:rsidRPr="001B6C1F">
        <w:rPr>
          <w:rFonts w:eastAsia="Arial"/>
          <w:sz w:val="24"/>
          <w:szCs w:val="24"/>
        </w:rPr>
        <w:t xml:space="preserve">, wymaga zatrudnienia przez wykonawcę lub podwykonawcę na podstawie </w:t>
      </w:r>
      <w:r w:rsidRPr="001B6C1F">
        <w:rPr>
          <w:rFonts w:eastAsia="Arial"/>
          <w:b/>
          <w:sz w:val="24"/>
          <w:szCs w:val="24"/>
        </w:rPr>
        <w:t>umowy o pracę</w:t>
      </w:r>
      <w:r w:rsidRPr="001B6C1F">
        <w:rPr>
          <w:rFonts w:eastAsia="Arial"/>
          <w:sz w:val="24"/>
          <w:szCs w:val="24"/>
        </w:rPr>
        <w:t xml:space="preserve"> osób wykonujących czynności w zakresie realizacji zamówienia, których wykonanie polega na wykonywaniu pracy w sposób określony w art.</w:t>
      </w:r>
      <w:r w:rsidR="00491F41">
        <w:rPr>
          <w:rFonts w:eastAsia="Arial"/>
          <w:sz w:val="24"/>
          <w:szCs w:val="24"/>
        </w:rPr>
        <w:t xml:space="preserve"> </w:t>
      </w:r>
      <w:r w:rsidRPr="001B6C1F">
        <w:rPr>
          <w:rFonts w:eastAsia="Arial"/>
          <w:sz w:val="24"/>
          <w:szCs w:val="24"/>
        </w:rPr>
        <w:t xml:space="preserve">22 § 1 ustawy z dnia </w:t>
      </w:r>
      <w:r w:rsidR="00133572" w:rsidRPr="001B6C1F">
        <w:rPr>
          <w:rFonts w:eastAsia="Arial"/>
          <w:sz w:val="24"/>
          <w:szCs w:val="24"/>
        </w:rPr>
        <w:t>26 czerwca 1974</w:t>
      </w:r>
      <w:r w:rsidR="00491F41">
        <w:rPr>
          <w:rFonts w:eastAsia="Arial"/>
          <w:sz w:val="24"/>
          <w:szCs w:val="24"/>
        </w:rPr>
        <w:t xml:space="preserve"> </w:t>
      </w:r>
      <w:r w:rsidR="00133572" w:rsidRPr="001B6C1F">
        <w:rPr>
          <w:rFonts w:eastAsia="Arial"/>
          <w:sz w:val="24"/>
          <w:szCs w:val="24"/>
        </w:rPr>
        <w:t>r.– Kodeks pracy, tj. wszystkich robotników budowlanych oraz osób obsługujących maszyny budowlane.</w:t>
      </w:r>
    </w:p>
    <w:p w:rsidR="00133572" w:rsidRPr="001B6C1F" w:rsidRDefault="00133572" w:rsidP="00133572">
      <w:pPr>
        <w:pStyle w:val="Akapitzlist"/>
        <w:ind w:left="1440"/>
        <w:jc w:val="both"/>
        <w:rPr>
          <w:sz w:val="24"/>
          <w:szCs w:val="24"/>
        </w:rPr>
      </w:pPr>
      <w:r w:rsidRPr="001B6C1F">
        <w:rPr>
          <w:rFonts w:eastAsia="Arial"/>
          <w:sz w:val="24"/>
          <w:szCs w:val="24"/>
        </w:rPr>
        <w:t>Sposób dokumentowania zatrudnienia osób, o których mowa powyżej, uprawnienia Zamawiającego w zakresie kontroli spełnienia przez Wykonawcę wymagań z tytułu zatrudnienia na podstawie umowy o pracę oraz sankcje z tytułu niespełnienia tych wymagań zosta</w:t>
      </w:r>
      <w:r w:rsidR="0096105A" w:rsidRPr="001B6C1F">
        <w:rPr>
          <w:rFonts w:eastAsia="Arial"/>
          <w:sz w:val="24"/>
          <w:szCs w:val="24"/>
        </w:rPr>
        <w:t>ły określone we wzorze umowy</w:t>
      </w:r>
      <w:r w:rsidR="0096105A" w:rsidRPr="001B6C1F">
        <w:t xml:space="preserve"> </w:t>
      </w:r>
      <w:r w:rsidR="00F81B3C">
        <w:br/>
      </w:r>
      <w:r w:rsidR="00491F41">
        <w:rPr>
          <w:rFonts w:eastAsia="Arial"/>
          <w:sz w:val="24"/>
          <w:szCs w:val="24"/>
        </w:rPr>
        <w:t>(w załączniku nr 5</w:t>
      </w:r>
      <w:r w:rsidR="0096105A" w:rsidRPr="001B6C1F">
        <w:rPr>
          <w:rFonts w:eastAsia="Arial"/>
          <w:sz w:val="24"/>
          <w:szCs w:val="24"/>
        </w:rPr>
        <w:t xml:space="preserve"> do SIWZ).</w:t>
      </w:r>
    </w:p>
    <w:p w:rsidR="00133572" w:rsidRPr="001B6C1F" w:rsidRDefault="00133572" w:rsidP="00133572">
      <w:pPr>
        <w:pStyle w:val="Akapitzlist"/>
        <w:ind w:left="1440"/>
        <w:jc w:val="both"/>
        <w:rPr>
          <w:sz w:val="24"/>
          <w:szCs w:val="24"/>
        </w:rPr>
      </w:pPr>
    </w:p>
    <w:p w:rsidR="00D27B2A" w:rsidRPr="001B6C1F" w:rsidRDefault="00D27B2A" w:rsidP="007B5B96">
      <w:pPr>
        <w:pStyle w:val="Akapitzlist"/>
        <w:numPr>
          <w:ilvl w:val="0"/>
          <w:numId w:val="1"/>
        </w:numPr>
        <w:jc w:val="both"/>
        <w:rPr>
          <w:b/>
          <w:sz w:val="24"/>
          <w:szCs w:val="24"/>
        </w:rPr>
      </w:pPr>
      <w:r w:rsidRPr="001B6C1F">
        <w:rPr>
          <w:b/>
          <w:sz w:val="24"/>
          <w:szCs w:val="24"/>
        </w:rPr>
        <w:t>Termin wykonania zamówienia</w:t>
      </w:r>
    </w:p>
    <w:p w:rsidR="00D27B2A" w:rsidRPr="001B6C1F" w:rsidRDefault="00D27B2A" w:rsidP="00D27B2A">
      <w:pPr>
        <w:pStyle w:val="Akapitzlist"/>
        <w:jc w:val="both"/>
        <w:rPr>
          <w:sz w:val="24"/>
          <w:szCs w:val="24"/>
        </w:rPr>
      </w:pPr>
    </w:p>
    <w:p w:rsidR="00D27B2A" w:rsidRPr="001B6C1F" w:rsidRDefault="00D27B2A" w:rsidP="00D27B2A">
      <w:pPr>
        <w:pStyle w:val="Akapitzlist"/>
        <w:jc w:val="both"/>
        <w:rPr>
          <w:sz w:val="24"/>
          <w:szCs w:val="24"/>
        </w:rPr>
      </w:pPr>
      <w:r w:rsidRPr="001B6C1F">
        <w:rPr>
          <w:sz w:val="24"/>
          <w:szCs w:val="24"/>
        </w:rPr>
        <w:tab/>
        <w:t xml:space="preserve">Wymagany termin wykonania zamówienia do dnia </w:t>
      </w:r>
      <w:r w:rsidR="00D65AAE">
        <w:rPr>
          <w:b/>
          <w:sz w:val="24"/>
          <w:szCs w:val="24"/>
        </w:rPr>
        <w:t>10.11</w:t>
      </w:r>
      <w:r w:rsidR="00F81B3C">
        <w:rPr>
          <w:b/>
          <w:sz w:val="24"/>
          <w:szCs w:val="24"/>
        </w:rPr>
        <w:t>.2020</w:t>
      </w:r>
      <w:r w:rsidRPr="00A40490">
        <w:rPr>
          <w:b/>
          <w:sz w:val="24"/>
          <w:szCs w:val="24"/>
        </w:rPr>
        <w:t xml:space="preserve"> r.</w:t>
      </w:r>
    </w:p>
    <w:p w:rsidR="00D27B2A" w:rsidRPr="001B6C1F" w:rsidRDefault="00D27B2A" w:rsidP="00D27B2A">
      <w:pPr>
        <w:pStyle w:val="Akapitzlist"/>
        <w:jc w:val="both"/>
        <w:rPr>
          <w:sz w:val="24"/>
          <w:szCs w:val="24"/>
        </w:rPr>
      </w:pPr>
    </w:p>
    <w:p w:rsidR="00D27B2A" w:rsidRPr="001B6C1F" w:rsidRDefault="00F658A4" w:rsidP="007B5B96">
      <w:pPr>
        <w:pStyle w:val="Akapitzlist"/>
        <w:numPr>
          <w:ilvl w:val="0"/>
          <w:numId w:val="1"/>
        </w:numPr>
        <w:jc w:val="both"/>
        <w:rPr>
          <w:b/>
          <w:sz w:val="24"/>
          <w:szCs w:val="24"/>
        </w:rPr>
      </w:pPr>
      <w:r w:rsidRPr="001B6C1F">
        <w:rPr>
          <w:rFonts w:eastAsia="Arial"/>
          <w:b/>
          <w:sz w:val="24"/>
          <w:szCs w:val="24"/>
        </w:rPr>
        <w:t>Warunki udziału w postępowaniu</w:t>
      </w:r>
    </w:p>
    <w:p w:rsidR="00D27B2A" w:rsidRPr="001B6C1F" w:rsidRDefault="00F658A4" w:rsidP="00435859">
      <w:pPr>
        <w:pStyle w:val="Akapitzlist"/>
        <w:numPr>
          <w:ilvl w:val="0"/>
          <w:numId w:val="7"/>
        </w:numPr>
        <w:jc w:val="both"/>
        <w:rPr>
          <w:b/>
          <w:sz w:val="24"/>
          <w:szCs w:val="24"/>
        </w:rPr>
      </w:pPr>
      <w:r w:rsidRPr="001B6C1F">
        <w:rPr>
          <w:rFonts w:eastAsia="Arial"/>
          <w:sz w:val="24"/>
          <w:szCs w:val="24"/>
        </w:rPr>
        <w:t>O udzielenie zamówienia mogą się ubiegać wykonawcy, któr</w:t>
      </w:r>
      <w:r w:rsidR="00D27B2A" w:rsidRPr="001B6C1F">
        <w:rPr>
          <w:rFonts w:eastAsia="Arial"/>
          <w:sz w:val="24"/>
          <w:szCs w:val="24"/>
        </w:rPr>
        <w:t>zy spełniają warunki, dotyczące:</w:t>
      </w:r>
    </w:p>
    <w:p w:rsidR="00D27B2A" w:rsidRPr="001B6C1F" w:rsidRDefault="00F658A4" w:rsidP="00435859">
      <w:pPr>
        <w:pStyle w:val="Akapitzlist"/>
        <w:numPr>
          <w:ilvl w:val="0"/>
          <w:numId w:val="8"/>
        </w:numPr>
        <w:jc w:val="both"/>
        <w:rPr>
          <w:b/>
          <w:sz w:val="24"/>
          <w:szCs w:val="24"/>
        </w:rPr>
      </w:pPr>
      <w:r w:rsidRPr="001B6C1F">
        <w:rPr>
          <w:sz w:val="24"/>
          <w:szCs w:val="24"/>
        </w:rPr>
        <w:t>kompetencji lub uprawnień do prowadzenia określonej działalności zawodowej, o ile wynika to z odrębnych przepisów</w:t>
      </w:r>
      <w:r w:rsidR="00D27B2A" w:rsidRPr="001B6C1F">
        <w:rPr>
          <w:sz w:val="24"/>
          <w:szCs w:val="24"/>
        </w:rPr>
        <w:t>.</w:t>
      </w:r>
    </w:p>
    <w:p w:rsidR="00D27B2A" w:rsidRPr="001B6C1F" w:rsidRDefault="00F658A4" w:rsidP="00435859">
      <w:pPr>
        <w:pStyle w:val="Akapitzlist"/>
        <w:numPr>
          <w:ilvl w:val="0"/>
          <w:numId w:val="6"/>
        </w:numPr>
        <w:jc w:val="both"/>
        <w:rPr>
          <w:b/>
          <w:sz w:val="24"/>
          <w:szCs w:val="24"/>
        </w:rPr>
      </w:pPr>
      <w:r w:rsidRPr="001B6C1F">
        <w:rPr>
          <w:sz w:val="24"/>
          <w:szCs w:val="24"/>
        </w:rPr>
        <w:t>Zamawiający nie określa szczegółowych wymagań co do potwierdzenia spełniania tego warunku. Ocena spełniania tego warunku zostanie dokonana na podstawie złożonego oświadczenia.</w:t>
      </w:r>
    </w:p>
    <w:p w:rsidR="00D27B2A" w:rsidRPr="001B6C1F" w:rsidRDefault="00F658A4" w:rsidP="00435859">
      <w:pPr>
        <w:pStyle w:val="Akapitzlist"/>
        <w:numPr>
          <w:ilvl w:val="0"/>
          <w:numId w:val="8"/>
        </w:numPr>
        <w:jc w:val="both"/>
        <w:rPr>
          <w:b/>
          <w:sz w:val="24"/>
          <w:szCs w:val="24"/>
        </w:rPr>
      </w:pPr>
      <w:r w:rsidRPr="001B6C1F">
        <w:rPr>
          <w:sz w:val="24"/>
          <w:szCs w:val="24"/>
        </w:rPr>
        <w:t>sytu</w:t>
      </w:r>
      <w:r w:rsidR="00D27B2A" w:rsidRPr="001B6C1F">
        <w:rPr>
          <w:sz w:val="24"/>
          <w:szCs w:val="24"/>
        </w:rPr>
        <w:t>acji ekonomicznej lub finansowej.</w:t>
      </w:r>
    </w:p>
    <w:p w:rsidR="00F658A4" w:rsidRPr="001B6C1F" w:rsidRDefault="00F658A4" w:rsidP="00435859">
      <w:pPr>
        <w:pStyle w:val="Akapitzlist"/>
        <w:numPr>
          <w:ilvl w:val="0"/>
          <w:numId w:val="9"/>
        </w:numPr>
        <w:jc w:val="both"/>
        <w:rPr>
          <w:b/>
          <w:sz w:val="24"/>
          <w:szCs w:val="24"/>
        </w:rPr>
      </w:pPr>
      <w:r w:rsidRPr="001B6C1F">
        <w:rPr>
          <w:sz w:val="24"/>
          <w:szCs w:val="24"/>
        </w:rPr>
        <w:t>Zamawiający nie określa szczegółowych wymagań co do potwierdzenia spełniania tego warunku. Ocena spełniania tego warunku zostanie dokonana na podstawie złożonego oświadczenia.</w:t>
      </w:r>
    </w:p>
    <w:p w:rsidR="00B23525" w:rsidRPr="001B6C1F" w:rsidRDefault="00F658A4" w:rsidP="00435859">
      <w:pPr>
        <w:pStyle w:val="Akapitzlist"/>
        <w:numPr>
          <w:ilvl w:val="0"/>
          <w:numId w:val="8"/>
        </w:numPr>
        <w:jc w:val="both"/>
        <w:rPr>
          <w:b/>
          <w:sz w:val="24"/>
          <w:szCs w:val="24"/>
        </w:rPr>
      </w:pPr>
      <w:r w:rsidRPr="001B6C1F">
        <w:rPr>
          <w:sz w:val="24"/>
          <w:szCs w:val="24"/>
        </w:rPr>
        <w:t>Zdolności techniczne lub zawodowe</w:t>
      </w:r>
      <w:r w:rsidR="00B23525" w:rsidRPr="001B6C1F">
        <w:rPr>
          <w:sz w:val="24"/>
          <w:szCs w:val="24"/>
        </w:rPr>
        <w:t>.</w:t>
      </w:r>
    </w:p>
    <w:p w:rsidR="00F658A4" w:rsidRPr="001B6C1F" w:rsidRDefault="00F658A4" w:rsidP="00435859">
      <w:pPr>
        <w:pStyle w:val="Akapitzlist"/>
        <w:numPr>
          <w:ilvl w:val="0"/>
          <w:numId w:val="9"/>
        </w:numPr>
        <w:jc w:val="both"/>
        <w:rPr>
          <w:b/>
          <w:sz w:val="24"/>
          <w:szCs w:val="24"/>
        </w:rPr>
      </w:pPr>
      <w:r w:rsidRPr="001B6C1F">
        <w:rPr>
          <w:sz w:val="24"/>
          <w:szCs w:val="24"/>
        </w:rPr>
        <w:t>W celu potwierdzenia spełnienia tego warunku wykonawca wykaże, że</w:t>
      </w:r>
    </w:p>
    <w:p w:rsidR="00B23525" w:rsidRPr="001B6C1F" w:rsidRDefault="00F658A4" w:rsidP="00435859">
      <w:pPr>
        <w:pStyle w:val="Akapitzlist"/>
        <w:numPr>
          <w:ilvl w:val="0"/>
          <w:numId w:val="10"/>
        </w:numPr>
        <w:jc w:val="both"/>
        <w:rPr>
          <w:b/>
          <w:sz w:val="24"/>
          <w:szCs w:val="24"/>
        </w:rPr>
      </w:pPr>
      <w:r w:rsidRPr="001B6C1F">
        <w:rPr>
          <w:sz w:val="24"/>
          <w:szCs w:val="24"/>
        </w:rPr>
        <w:t xml:space="preserve">przewidziana przez wykonawcę osoba, która będzie uczestniczyć w wykonywaniu zamówienia jako </w:t>
      </w:r>
      <w:r w:rsidRPr="001B6C1F">
        <w:rPr>
          <w:b/>
          <w:sz w:val="24"/>
          <w:szCs w:val="24"/>
        </w:rPr>
        <w:t>kierownik budowy</w:t>
      </w:r>
      <w:r w:rsidRPr="001B6C1F">
        <w:rPr>
          <w:sz w:val="24"/>
          <w:szCs w:val="24"/>
        </w:rPr>
        <w:t xml:space="preserve">, posiada uprawnienia budowlane do kierowania robotami budowlanymi w </w:t>
      </w:r>
      <w:r w:rsidRPr="00491F41">
        <w:rPr>
          <w:b/>
          <w:sz w:val="24"/>
          <w:szCs w:val="24"/>
        </w:rPr>
        <w:t>specjalności drogowej</w:t>
      </w:r>
      <w:r w:rsidRPr="001B6C1F">
        <w:rPr>
          <w:sz w:val="24"/>
          <w:szCs w:val="24"/>
        </w:rPr>
        <w:t xml:space="preserve"> lub odpowiadające im ważne uprawnienia budowlane, które zostały wydane na podstawie wcześniej obowiązujących przepisów i może pełnić</w:t>
      </w:r>
      <w:r w:rsidR="00D978AD" w:rsidRPr="001B6C1F">
        <w:rPr>
          <w:sz w:val="24"/>
          <w:szCs w:val="24"/>
        </w:rPr>
        <w:t xml:space="preserve"> funkcję kierownika budowy</w:t>
      </w:r>
      <w:r w:rsidRPr="001B6C1F">
        <w:rPr>
          <w:sz w:val="24"/>
          <w:szCs w:val="24"/>
        </w:rPr>
        <w:t xml:space="preserve"> w myśl obowiązujących przepisów prawa.</w:t>
      </w:r>
    </w:p>
    <w:p w:rsidR="00B23525" w:rsidRPr="001B6C1F" w:rsidRDefault="00F658A4" w:rsidP="00B23525">
      <w:pPr>
        <w:pStyle w:val="Akapitzlist"/>
        <w:ind w:left="2880"/>
        <w:jc w:val="both"/>
        <w:rPr>
          <w:sz w:val="24"/>
          <w:szCs w:val="24"/>
        </w:rPr>
      </w:pPr>
      <w:r w:rsidRPr="001B6C1F">
        <w:rPr>
          <w:sz w:val="24"/>
          <w:szCs w:val="24"/>
        </w:rPr>
        <w:t>Przez uprawnienia budowlane rozumie się uprawnienia wydane na podstawie ustawy z dnia 7 lipca 1994</w:t>
      </w:r>
      <w:r w:rsidR="00044EA9">
        <w:rPr>
          <w:sz w:val="24"/>
          <w:szCs w:val="24"/>
        </w:rPr>
        <w:t xml:space="preserve"> </w:t>
      </w:r>
      <w:r w:rsidRPr="001B6C1F">
        <w:rPr>
          <w:sz w:val="24"/>
          <w:szCs w:val="24"/>
        </w:rPr>
        <w:t xml:space="preserve">r. Prawo budowlane oraz rozporządzenia Ministra Infrastruktury i Rozwoju z dnia 11 września 2014r. w sprawie samodzielnych funkcji technicznych </w:t>
      </w:r>
      <w:r w:rsidRPr="001B6C1F">
        <w:rPr>
          <w:sz w:val="24"/>
          <w:szCs w:val="24"/>
        </w:rPr>
        <w:lastRenderedPageBreak/>
        <w:t>w budownictwie lub odpowiadające im ważne równoważne uprawnienia, które zostały wydane na podstawie wcześniej obowiązujących przepisów prawa. Jeżeli wykonawca dysponuje osobą posiadającą uprawnienia, która ma miejsce zamieszkania poza terytorium Rzeczypospolitej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w:t>
      </w:r>
      <w:r w:rsidR="00044EA9">
        <w:rPr>
          <w:sz w:val="24"/>
          <w:szCs w:val="24"/>
        </w:rPr>
        <w:t xml:space="preserve"> </w:t>
      </w:r>
      <w:r w:rsidRPr="001B6C1F">
        <w:rPr>
          <w:sz w:val="24"/>
          <w:szCs w:val="24"/>
        </w:rPr>
        <w:t>r. o zasadach uznawania kwalifikacji zawodowych nabytych w państwach członkowskich Unii Europejskiej.</w:t>
      </w:r>
    </w:p>
    <w:p w:rsidR="00F658A4" w:rsidRPr="001B6C1F" w:rsidRDefault="00F658A4" w:rsidP="00B23525">
      <w:pPr>
        <w:pStyle w:val="Akapitzlist"/>
        <w:ind w:left="2880"/>
        <w:jc w:val="both"/>
        <w:rPr>
          <w:sz w:val="24"/>
          <w:szCs w:val="24"/>
        </w:rPr>
      </w:pPr>
      <w:r w:rsidRPr="001B6C1F">
        <w:rPr>
          <w:sz w:val="24"/>
          <w:szCs w:val="24"/>
        </w:rPr>
        <w:t>Zamawiający wymaga od wykonawców wskazania w ofercie imienia i nazwi</w:t>
      </w:r>
      <w:r w:rsidR="00D978AD" w:rsidRPr="001B6C1F">
        <w:rPr>
          <w:sz w:val="24"/>
          <w:szCs w:val="24"/>
        </w:rPr>
        <w:t>ska kierownika budowy</w:t>
      </w:r>
      <w:r w:rsidRPr="001B6C1F">
        <w:rPr>
          <w:sz w:val="24"/>
          <w:szCs w:val="24"/>
        </w:rPr>
        <w:t xml:space="preserve"> wraz z informacją o</w:t>
      </w:r>
      <w:r w:rsidR="00D978AD" w:rsidRPr="001B6C1F">
        <w:rPr>
          <w:sz w:val="24"/>
          <w:szCs w:val="24"/>
        </w:rPr>
        <w:t xml:space="preserve"> jego</w:t>
      </w:r>
      <w:r w:rsidRPr="001B6C1F">
        <w:rPr>
          <w:sz w:val="24"/>
          <w:szCs w:val="24"/>
        </w:rPr>
        <w:t xml:space="preserve"> kwal</w:t>
      </w:r>
      <w:r w:rsidR="00B23525" w:rsidRPr="001B6C1F">
        <w:rPr>
          <w:sz w:val="24"/>
          <w:szCs w:val="24"/>
        </w:rPr>
        <w:t xml:space="preserve">ifikacjach zawodowych </w:t>
      </w:r>
      <w:r w:rsidR="00491F41">
        <w:rPr>
          <w:sz w:val="24"/>
          <w:szCs w:val="24"/>
        </w:rPr>
        <w:t>(wg załącznika nr 3</w:t>
      </w:r>
      <w:r w:rsidRPr="001B6C1F">
        <w:rPr>
          <w:sz w:val="24"/>
          <w:szCs w:val="24"/>
        </w:rPr>
        <w:t xml:space="preserve"> do SIWZ)</w:t>
      </w:r>
      <w:r w:rsidR="00B23525" w:rsidRPr="001B6C1F">
        <w:rPr>
          <w:sz w:val="24"/>
          <w:szCs w:val="24"/>
        </w:rPr>
        <w:t>,</w:t>
      </w:r>
    </w:p>
    <w:p w:rsidR="00F658A4" w:rsidRPr="001B6C1F" w:rsidRDefault="00F658A4" w:rsidP="00435859">
      <w:pPr>
        <w:pStyle w:val="Akapitzlist"/>
        <w:numPr>
          <w:ilvl w:val="0"/>
          <w:numId w:val="7"/>
        </w:numPr>
        <w:jc w:val="both"/>
        <w:rPr>
          <w:sz w:val="24"/>
          <w:szCs w:val="24"/>
        </w:rPr>
      </w:pPr>
      <w:r w:rsidRPr="001B6C1F">
        <w:rPr>
          <w:sz w:val="24"/>
          <w:szCs w:val="24"/>
        </w:rPr>
        <w:t>O udzielenie zamówienia mogą się ubiegać wykonawcy, którzy nie podlegają wykluczeniu z postępowania i spełniają warunki udziału w postępowaniu, w okolicznościach o których mowa w art.24 ust.1 ustawy PZP.</w:t>
      </w:r>
    </w:p>
    <w:p w:rsidR="008C31F1" w:rsidRPr="001B6C1F" w:rsidRDefault="00F658A4" w:rsidP="00435859">
      <w:pPr>
        <w:pStyle w:val="Akapitzlist"/>
        <w:numPr>
          <w:ilvl w:val="0"/>
          <w:numId w:val="7"/>
        </w:numPr>
        <w:jc w:val="both"/>
        <w:rPr>
          <w:b/>
          <w:sz w:val="24"/>
          <w:szCs w:val="24"/>
        </w:rPr>
      </w:pPr>
      <w:r w:rsidRPr="001B6C1F">
        <w:rPr>
          <w:sz w:val="24"/>
          <w:szCs w:val="24"/>
        </w:rPr>
        <w:t>Zamawiający nie przewiduje wykluczenia na podstawie art.</w:t>
      </w:r>
      <w:r w:rsidR="00044EA9">
        <w:rPr>
          <w:sz w:val="24"/>
          <w:szCs w:val="24"/>
        </w:rPr>
        <w:t xml:space="preserve"> </w:t>
      </w:r>
      <w:r w:rsidRPr="001B6C1F">
        <w:rPr>
          <w:sz w:val="24"/>
          <w:szCs w:val="24"/>
        </w:rPr>
        <w:t>24 ust.</w:t>
      </w:r>
      <w:r w:rsidR="00044EA9">
        <w:rPr>
          <w:sz w:val="24"/>
          <w:szCs w:val="24"/>
        </w:rPr>
        <w:t xml:space="preserve"> </w:t>
      </w:r>
      <w:r w:rsidRPr="001B6C1F">
        <w:rPr>
          <w:sz w:val="24"/>
          <w:szCs w:val="24"/>
        </w:rPr>
        <w:t>5 ustawy PZP.</w:t>
      </w:r>
    </w:p>
    <w:p w:rsidR="00B23525" w:rsidRPr="001B6C1F" w:rsidRDefault="00B23525" w:rsidP="00B23525">
      <w:pPr>
        <w:pStyle w:val="Akapitzlist"/>
        <w:ind w:left="1440"/>
        <w:jc w:val="both"/>
        <w:rPr>
          <w:b/>
          <w:sz w:val="24"/>
          <w:szCs w:val="24"/>
        </w:rPr>
      </w:pPr>
    </w:p>
    <w:p w:rsidR="00B23525" w:rsidRPr="001B6C1F" w:rsidRDefault="00F658A4" w:rsidP="007B5B96">
      <w:pPr>
        <w:pStyle w:val="Akapitzlist"/>
        <w:numPr>
          <w:ilvl w:val="0"/>
          <w:numId w:val="1"/>
        </w:numPr>
        <w:jc w:val="both"/>
        <w:rPr>
          <w:b/>
          <w:sz w:val="24"/>
          <w:szCs w:val="24"/>
        </w:rPr>
      </w:pPr>
      <w:r w:rsidRPr="001B6C1F">
        <w:rPr>
          <w:rFonts w:eastAsia="Arial"/>
          <w:b/>
          <w:sz w:val="24"/>
          <w:szCs w:val="24"/>
        </w:rPr>
        <w:t>Wykaz oświadczeń lub dokumentów, potwierdzających spełnianie warunków udziału w postępowani</w:t>
      </w:r>
      <w:r w:rsidR="00B23525" w:rsidRPr="001B6C1F">
        <w:rPr>
          <w:rFonts w:eastAsia="Arial"/>
          <w:b/>
          <w:sz w:val="24"/>
          <w:szCs w:val="24"/>
        </w:rPr>
        <w:t>u oraz brak podstaw wykluczenia</w:t>
      </w:r>
    </w:p>
    <w:p w:rsidR="00244247" w:rsidRPr="001B6C1F" w:rsidRDefault="00244247" w:rsidP="00244247">
      <w:pPr>
        <w:pStyle w:val="Akapitzlist"/>
        <w:jc w:val="both"/>
        <w:rPr>
          <w:b/>
          <w:sz w:val="24"/>
          <w:szCs w:val="24"/>
        </w:rPr>
      </w:pPr>
    </w:p>
    <w:p w:rsidR="00244247" w:rsidRPr="001B6C1F" w:rsidRDefault="00F658A4" w:rsidP="00435859">
      <w:pPr>
        <w:pStyle w:val="Akapitzlist"/>
        <w:numPr>
          <w:ilvl w:val="0"/>
          <w:numId w:val="11"/>
        </w:numPr>
        <w:jc w:val="both"/>
        <w:rPr>
          <w:b/>
          <w:sz w:val="24"/>
          <w:szCs w:val="24"/>
        </w:rPr>
      </w:pPr>
      <w:r w:rsidRPr="001B6C1F">
        <w:rPr>
          <w:rFonts w:eastAsia="Arial"/>
          <w:sz w:val="24"/>
          <w:szCs w:val="24"/>
        </w:rPr>
        <w:t>Oświadczenie, że wykonawca nie podlega wykluczeniu (art.</w:t>
      </w:r>
      <w:r w:rsidR="00491F41">
        <w:rPr>
          <w:rFonts w:eastAsia="Arial"/>
          <w:sz w:val="24"/>
          <w:szCs w:val="24"/>
        </w:rPr>
        <w:t xml:space="preserve"> </w:t>
      </w:r>
      <w:r w:rsidRPr="001B6C1F">
        <w:rPr>
          <w:rFonts w:eastAsia="Arial"/>
          <w:sz w:val="24"/>
          <w:szCs w:val="24"/>
        </w:rPr>
        <w:t>24 ust.1 ustawy PZP) oraz spełnia warunki udziału w postępowaniu (art.</w:t>
      </w:r>
      <w:r w:rsidR="00491F41">
        <w:rPr>
          <w:rFonts w:eastAsia="Arial"/>
          <w:sz w:val="24"/>
          <w:szCs w:val="24"/>
        </w:rPr>
        <w:t xml:space="preserve"> </w:t>
      </w:r>
      <w:r w:rsidRPr="001B6C1F">
        <w:rPr>
          <w:rFonts w:eastAsia="Arial"/>
          <w:sz w:val="24"/>
          <w:szCs w:val="24"/>
        </w:rPr>
        <w:t xml:space="preserve">22 ust.1b pkt 1-3 ustawy PZP) – </w:t>
      </w:r>
      <w:r w:rsidRPr="001B6C1F">
        <w:rPr>
          <w:rFonts w:eastAsia="Arial"/>
          <w:b/>
          <w:sz w:val="24"/>
          <w:szCs w:val="24"/>
        </w:rPr>
        <w:t>(wg załącznika nr 2 do SIWZ)</w:t>
      </w:r>
      <w:r w:rsidRPr="001B6C1F">
        <w:rPr>
          <w:rFonts w:eastAsia="Arial"/>
          <w:sz w:val="24"/>
          <w:szCs w:val="24"/>
        </w:rPr>
        <w:t xml:space="preserve"> aktualne na dzień składania ofert, stanowiące wstępne potwierdzenie, że wykonawca nie podlega wykluczeniu oraz spełnia warunki udziału w postępowaniu</w:t>
      </w:r>
      <w:r w:rsidR="00244247" w:rsidRPr="001B6C1F">
        <w:rPr>
          <w:rFonts w:eastAsia="Arial"/>
          <w:sz w:val="24"/>
          <w:szCs w:val="24"/>
        </w:rPr>
        <w:t>.</w:t>
      </w:r>
    </w:p>
    <w:p w:rsidR="00F658A4" w:rsidRPr="001B6C1F" w:rsidRDefault="00F658A4" w:rsidP="00244247">
      <w:pPr>
        <w:pStyle w:val="Akapitzlist"/>
        <w:ind w:left="1440"/>
        <w:jc w:val="both"/>
        <w:rPr>
          <w:b/>
          <w:sz w:val="24"/>
          <w:szCs w:val="24"/>
        </w:rPr>
      </w:pPr>
      <w:r w:rsidRPr="001B6C1F">
        <w:rPr>
          <w:rFonts w:eastAsia="Arial"/>
          <w:sz w:val="24"/>
          <w:szCs w:val="24"/>
        </w:rPr>
        <w:t>W przypadku wspólnego ubiegania się o zamówienie przez wykonawców oświadczenie składa każdy z wykonawców wspólnie ubiegających się o zamówienie</w:t>
      </w:r>
      <w:r w:rsidR="00244247" w:rsidRPr="001B6C1F">
        <w:rPr>
          <w:rFonts w:eastAsia="Arial"/>
          <w:sz w:val="24"/>
          <w:szCs w:val="24"/>
        </w:rPr>
        <w:t>.</w:t>
      </w:r>
    </w:p>
    <w:p w:rsidR="00244247" w:rsidRPr="001B6C1F" w:rsidRDefault="00F658A4" w:rsidP="00435859">
      <w:pPr>
        <w:pStyle w:val="Akapitzlist"/>
        <w:numPr>
          <w:ilvl w:val="0"/>
          <w:numId w:val="11"/>
        </w:numPr>
        <w:jc w:val="both"/>
        <w:rPr>
          <w:b/>
          <w:sz w:val="24"/>
          <w:szCs w:val="24"/>
        </w:rPr>
      </w:pPr>
      <w:r w:rsidRPr="001B6C1F">
        <w:rPr>
          <w:rFonts w:eastAsia="Arial"/>
          <w:sz w:val="24"/>
          <w:szCs w:val="24"/>
        </w:rPr>
        <w:t>Pisemne zobowiązania innych podmiotów do oddania wykonawcy do dyspozycji niezbędnych zasobów na okres korzystania z nich przy realizacji zamówienia (jeśli dotyczy).</w:t>
      </w:r>
    </w:p>
    <w:p w:rsidR="00244247" w:rsidRPr="001B6C1F" w:rsidRDefault="00F658A4" w:rsidP="00244247">
      <w:pPr>
        <w:pStyle w:val="Akapitzlist"/>
        <w:ind w:left="1440"/>
        <w:jc w:val="both"/>
        <w:rPr>
          <w:rFonts w:eastAsia="Arial"/>
          <w:sz w:val="24"/>
          <w:szCs w:val="24"/>
        </w:rPr>
      </w:pPr>
      <w:r w:rsidRPr="001B6C1F">
        <w:rPr>
          <w:rFonts w:eastAsia="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ustawy PZP).</w:t>
      </w:r>
    </w:p>
    <w:p w:rsidR="00244247" w:rsidRPr="001B6C1F" w:rsidRDefault="00F658A4" w:rsidP="00244247">
      <w:pPr>
        <w:pStyle w:val="Akapitzlist"/>
        <w:ind w:left="1440"/>
        <w:jc w:val="both"/>
        <w:rPr>
          <w:rFonts w:eastAsia="Arial"/>
          <w:b/>
          <w:sz w:val="24"/>
          <w:szCs w:val="24"/>
        </w:rPr>
      </w:pPr>
      <w:r w:rsidRPr="001B6C1F">
        <w:rPr>
          <w:rFonts w:eastAsia="Arial"/>
          <w:sz w:val="24"/>
          <w:szCs w:val="24"/>
        </w:rPr>
        <w:t xml:space="preserve">Wykonawca, który polega na zdolnościach lub sytuacji innych podmiotów musi udowodnić zamawiającemu, że realizując zamówienie, będzie dysponował niezbędnymi zasobami tych podmiotów, </w:t>
      </w:r>
      <w:r w:rsidRPr="001B6C1F">
        <w:rPr>
          <w:rFonts w:eastAsia="Arial"/>
          <w:b/>
          <w:sz w:val="24"/>
          <w:szCs w:val="24"/>
        </w:rPr>
        <w:t>w szczególności przedstawiając zobowiązanie tych podmiotów do oddania</w:t>
      </w:r>
      <w:r w:rsidRPr="001B6C1F">
        <w:rPr>
          <w:rFonts w:eastAsia="Arial"/>
          <w:sz w:val="24"/>
          <w:szCs w:val="24"/>
        </w:rPr>
        <w:t xml:space="preserve"> </w:t>
      </w:r>
      <w:r w:rsidRPr="001B6C1F">
        <w:rPr>
          <w:rFonts w:eastAsia="Arial"/>
          <w:b/>
          <w:sz w:val="24"/>
          <w:szCs w:val="24"/>
        </w:rPr>
        <w:t>mu do dyspozycji niezbędnych zasobów na potrzeby realizacji zamówienia.</w:t>
      </w:r>
    </w:p>
    <w:p w:rsidR="00F658A4" w:rsidRPr="001B6C1F" w:rsidRDefault="00F658A4" w:rsidP="00244247">
      <w:pPr>
        <w:pStyle w:val="Akapitzlist"/>
        <w:ind w:left="1440"/>
        <w:jc w:val="both"/>
        <w:rPr>
          <w:rFonts w:eastAsia="Arial"/>
          <w:b/>
          <w:sz w:val="24"/>
          <w:szCs w:val="24"/>
        </w:rPr>
      </w:pPr>
      <w:r w:rsidRPr="001B6C1F">
        <w:rPr>
          <w:rFonts w:eastAsia="Arial"/>
          <w:sz w:val="24"/>
          <w:szCs w:val="24"/>
        </w:rPr>
        <w:t xml:space="preserve">Wykonawca, który powołuje się na zasoby innych podmiotów, w celu wykazania braku istnienia wobec nich podstaw wykluczenia oraz spełniania, w </w:t>
      </w:r>
      <w:r w:rsidRPr="001B6C1F">
        <w:rPr>
          <w:rFonts w:eastAsia="Arial"/>
          <w:sz w:val="24"/>
          <w:szCs w:val="24"/>
        </w:rPr>
        <w:lastRenderedPageBreak/>
        <w:t xml:space="preserve">zakresie, w jakim powołuje się na ich zasoby, warunków udziału w postępowaniu zamieszcza informacje o tych podmiotach w oświadczeniu, o którym mowa w pkt 1), stanowiącym </w:t>
      </w:r>
      <w:r w:rsidRPr="001B6C1F">
        <w:rPr>
          <w:rFonts w:eastAsia="Arial"/>
          <w:b/>
          <w:sz w:val="24"/>
          <w:szCs w:val="24"/>
        </w:rPr>
        <w:t>załącznik nr 2 do</w:t>
      </w:r>
      <w:r w:rsidR="00244247" w:rsidRPr="001B6C1F">
        <w:rPr>
          <w:rFonts w:eastAsia="Arial"/>
          <w:b/>
          <w:sz w:val="24"/>
          <w:szCs w:val="24"/>
        </w:rPr>
        <w:t xml:space="preserve"> </w:t>
      </w:r>
      <w:r w:rsidRPr="001B6C1F">
        <w:rPr>
          <w:rFonts w:eastAsia="Arial"/>
          <w:b/>
          <w:sz w:val="24"/>
          <w:szCs w:val="24"/>
        </w:rPr>
        <w:t>SIWZ.</w:t>
      </w:r>
    </w:p>
    <w:p w:rsidR="00244247" w:rsidRPr="001B6C1F" w:rsidRDefault="00F658A4" w:rsidP="00435859">
      <w:pPr>
        <w:pStyle w:val="Akapitzlist"/>
        <w:numPr>
          <w:ilvl w:val="0"/>
          <w:numId w:val="11"/>
        </w:numPr>
        <w:jc w:val="both"/>
        <w:rPr>
          <w:rFonts w:eastAsia="Arial"/>
          <w:b/>
          <w:sz w:val="24"/>
          <w:szCs w:val="24"/>
        </w:rPr>
      </w:pPr>
      <w:r w:rsidRPr="001B6C1F">
        <w:rPr>
          <w:rFonts w:eastAsia="Arial"/>
          <w:sz w:val="24"/>
          <w:szCs w:val="24"/>
        </w:rPr>
        <w:t>Oświadczenie o przynależności lub braku przynależności do tej samej grupy kapitałowej, o której mowa w art.</w:t>
      </w:r>
      <w:r w:rsidR="00C322B2">
        <w:rPr>
          <w:rFonts w:eastAsia="Arial"/>
          <w:sz w:val="24"/>
          <w:szCs w:val="24"/>
        </w:rPr>
        <w:t xml:space="preserve"> </w:t>
      </w:r>
      <w:r w:rsidRPr="001B6C1F">
        <w:rPr>
          <w:rFonts w:eastAsia="Arial"/>
          <w:sz w:val="24"/>
          <w:szCs w:val="24"/>
        </w:rPr>
        <w:t>24 ust.1 pkt 23 ustawy PZP; w przypadku przynależności do tej samej grupy kapitałowej wykonawca może złożyć wraz z oświadczeniem dokumenty bądź informacje potwierdzające, że powiązania z innym wykonawcą nie prowadzą do zakłócenia konkurencji w postępowaniu</w:t>
      </w:r>
      <w:r w:rsidR="00244247" w:rsidRPr="001B6C1F">
        <w:rPr>
          <w:rFonts w:eastAsia="Arial"/>
          <w:sz w:val="24"/>
          <w:szCs w:val="24"/>
        </w:rPr>
        <w:t xml:space="preserve"> </w:t>
      </w:r>
      <w:r w:rsidR="00C322B2">
        <w:rPr>
          <w:rFonts w:eastAsia="Arial"/>
          <w:b/>
          <w:sz w:val="24"/>
          <w:szCs w:val="24"/>
        </w:rPr>
        <w:t xml:space="preserve">(wg załącznika nr 4 </w:t>
      </w:r>
      <w:r w:rsidRPr="001B6C1F">
        <w:rPr>
          <w:rFonts w:eastAsia="Arial"/>
          <w:b/>
          <w:sz w:val="24"/>
          <w:szCs w:val="24"/>
        </w:rPr>
        <w:t>do SIWZ)</w:t>
      </w:r>
      <w:r w:rsidRPr="001B6C1F">
        <w:rPr>
          <w:rFonts w:eastAsia="Arial"/>
          <w:sz w:val="24"/>
          <w:szCs w:val="24"/>
        </w:rPr>
        <w:t>.</w:t>
      </w:r>
    </w:p>
    <w:p w:rsidR="00F658A4" w:rsidRPr="001B6C1F" w:rsidRDefault="00F658A4" w:rsidP="00244247">
      <w:pPr>
        <w:pStyle w:val="Akapitzlist"/>
        <w:ind w:left="1440"/>
        <w:jc w:val="both"/>
        <w:rPr>
          <w:rFonts w:eastAsia="Arial"/>
          <w:sz w:val="24"/>
          <w:szCs w:val="24"/>
        </w:rPr>
      </w:pPr>
      <w:r w:rsidRPr="001B6C1F">
        <w:rPr>
          <w:rFonts w:eastAsia="Arial"/>
          <w:sz w:val="24"/>
          <w:szCs w:val="24"/>
        </w:rPr>
        <w:t>Każdy z wykonawców, w terminie 3 dni od zamieszczenia na stronie internetowej informacji, o której mowa w art.</w:t>
      </w:r>
      <w:r w:rsidR="00C322B2">
        <w:rPr>
          <w:rFonts w:eastAsia="Arial"/>
          <w:sz w:val="24"/>
          <w:szCs w:val="24"/>
        </w:rPr>
        <w:t xml:space="preserve"> </w:t>
      </w:r>
      <w:r w:rsidRPr="001B6C1F">
        <w:rPr>
          <w:rFonts w:eastAsia="Arial"/>
          <w:sz w:val="24"/>
          <w:szCs w:val="24"/>
        </w:rPr>
        <w:t>86 ust.</w:t>
      </w:r>
      <w:r w:rsidR="00C322B2">
        <w:rPr>
          <w:rFonts w:eastAsia="Arial"/>
          <w:sz w:val="24"/>
          <w:szCs w:val="24"/>
        </w:rPr>
        <w:t xml:space="preserve"> </w:t>
      </w:r>
      <w:r w:rsidRPr="001B6C1F">
        <w:rPr>
          <w:rFonts w:eastAsia="Arial"/>
          <w:sz w:val="24"/>
          <w:szCs w:val="24"/>
        </w:rPr>
        <w:t>5 ustawy PZP (informacje z otwarcia ofert), przekazuje zamawiającemu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w:t>
      </w:r>
    </w:p>
    <w:p w:rsidR="00CE3E06" w:rsidRPr="001B6C1F" w:rsidRDefault="00CE3E06" w:rsidP="00435859">
      <w:pPr>
        <w:pStyle w:val="Akapitzlist"/>
        <w:numPr>
          <w:ilvl w:val="0"/>
          <w:numId w:val="11"/>
        </w:numPr>
        <w:jc w:val="both"/>
        <w:rPr>
          <w:rFonts w:eastAsia="Arial"/>
          <w:sz w:val="24"/>
          <w:szCs w:val="24"/>
        </w:rPr>
      </w:pPr>
      <w:r w:rsidRPr="001B6C1F">
        <w:rPr>
          <w:rFonts w:eastAsia="Arial"/>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322B2">
        <w:rPr>
          <w:rFonts w:eastAsia="Arial"/>
          <w:sz w:val="24"/>
          <w:szCs w:val="24"/>
        </w:rPr>
        <w:t xml:space="preserve"> </w:t>
      </w:r>
      <w:r w:rsidRPr="001B6C1F">
        <w:rPr>
          <w:rFonts w:eastAsia="Arial"/>
          <w:sz w:val="24"/>
          <w:szCs w:val="24"/>
        </w:rPr>
        <w:t>25 ust.1 ustawy PZP tj.:</w:t>
      </w:r>
    </w:p>
    <w:p w:rsidR="00F27BDF" w:rsidRPr="001B6C1F" w:rsidRDefault="00CE3E06" w:rsidP="00435859">
      <w:pPr>
        <w:pStyle w:val="Akapitzlist"/>
        <w:numPr>
          <w:ilvl w:val="0"/>
          <w:numId w:val="12"/>
        </w:numPr>
        <w:jc w:val="both"/>
        <w:rPr>
          <w:rFonts w:eastAsia="Arial"/>
          <w:sz w:val="24"/>
          <w:szCs w:val="24"/>
        </w:rPr>
      </w:pPr>
      <w:r w:rsidRPr="001B6C1F">
        <w:rPr>
          <w:rFonts w:eastAsia="Arial"/>
          <w:sz w:val="24"/>
          <w:szCs w:val="24"/>
          <w:u w:val="single"/>
        </w:rPr>
        <w:t>Wykaz osób</w:t>
      </w:r>
      <w:r w:rsidRPr="001B6C1F">
        <w:rPr>
          <w:rFonts w:eastAsia="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322B2">
        <w:rPr>
          <w:rFonts w:eastAsia="Arial"/>
          <w:b/>
          <w:sz w:val="24"/>
          <w:szCs w:val="24"/>
        </w:rPr>
        <w:t>(wg załącznika nr 3</w:t>
      </w:r>
      <w:r w:rsidRPr="001B6C1F">
        <w:rPr>
          <w:rFonts w:eastAsia="Arial"/>
          <w:b/>
          <w:sz w:val="24"/>
          <w:szCs w:val="24"/>
        </w:rPr>
        <w:t xml:space="preserve"> do SIWZ)</w:t>
      </w:r>
      <w:r w:rsidRPr="001B6C1F">
        <w:rPr>
          <w:rFonts w:eastAsia="Arial"/>
          <w:sz w:val="24"/>
          <w:szCs w:val="24"/>
        </w:rPr>
        <w:t>.</w:t>
      </w:r>
    </w:p>
    <w:p w:rsidR="00F27BDF" w:rsidRPr="001B6C1F" w:rsidRDefault="00F27BDF" w:rsidP="00CF7FE7">
      <w:pPr>
        <w:pStyle w:val="Akapitzlist"/>
        <w:numPr>
          <w:ilvl w:val="0"/>
          <w:numId w:val="11"/>
        </w:numPr>
        <w:jc w:val="both"/>
        <w:rPr>
          <w:rFonts w:eastAsia="Arial"/>
          <w:sz w:val="24"/>
          <w:szCs w:val="24"/>
        </w:rPr>
      </w:pPr>
      <w:r w:rsidRPr="001B6C1F">
        <w:rPr>
          <w:rFonts w:eastAsia="Arial"/>
          <w:sz w:val="24"/>
          <w:szCs w:val="24"/>
        </w:rPr>
        <w:t>Zgodnie z rozporządzeniem Ministra Rozwoju z dnia 26 lipca 2016</w:t>
      </w:r>
      <w:r w:rsidR="001E0DA7">
        <w:rPr>
          <w:rFonts w:eastAsia="Arial"/>
          <w:sz w:val="24"/>
          <w:szCs w:val="24"/>
        </w:rPr>
        <w:t xml:space="preserve"> </w:t>
      </w:r>
      <w:r w:rsidRPr="001B6C1F">
        <w:rPr>
          <w:rFonts w:eastAsia="Arial"/>
          <w:sz w:val="24"/>
          <w:szCs w:val="24"/>
        </w:rPr>
        <w:t xml:space="preserve">r. w sprawie rodzajów dokumentów, jakich może żądać zamawiający od wykonawcy w postępowaniu o udzielenie zamówienia </w:t>
      </w:r>
      <w:r w:rsidR="00CF7FE7" w:rsidRPr="00CF7FE7">
        <w:rPr>
          <w:rFonts w:eastAsia="Arial"/>
          <w:sz w:val="24"/>
          <w:szCs w:val="24"/>
        </w:rPr>
        <w:t>(</w:t>
      </w:r>
      <w:proofErr w:type="spellStart"/>
      <w:r w:rsidR="00CF7FE7" w:rsidRPr="00CF7FE7">
        <w:rPr>
          <w:rFonts w:eastAsia="Arial"/>
          <w:sz w:val="24"/>
          <w:szCs w:val="24"/>
        </w:rPr>
        <w:t>t</w:t>
      </w:r>
      <w:r w:rsidR="00CF7FE7">
        <w:rPr>
          <w:rFonts w:eastAsia="Arial"/>
          <w:sz w:val="24"/>
          <w:szCs w:val="24"/>
        </w:rPr>
        <w:t>.j</w:t>
      </w:r>
      <w:proofErr w:type="spellEnd"/>
      <w:r w:rsidR="00CF7FE7">
        <w:rPr>
          <w:rFonts w:eastAsia="Arial"/>
          <w:sz w:val="24"/>
          <w:szCs w:val="24"/>
        </w:rPr>
        <w:t xml:space="preserve">. Dz. U. z 2020 r. poz. 1282) </w:t>
      </w:r>
      <w:r w:rsidRPr="001B6C1F">
        <w:rPr>
          <w:rFonts w:eastAsia="Arial"/>
          <w:sz w:val="24"/>
          <w:szCs w:val="24"/>
        </w:rPr>
        <w:t>oświadczenia, o których mowa w ww. rozporządzeniu dotyczące wykonawcy i innych podmiotów, na których zdolnościach lub sytuacji polega wykonawca na zasadach określonych w art.</w:t>
      </w:r>
      <w:r w:rsidR="001E0DA7">
        <w:rPr>
          <w:rFonts w:eastAsia="Arial"/>
          <w:sz w:val="24"/>
          <w:szCs w:val="24"/>
        </w:rPr>
        <w:t xml:space="preserve"> </w:t>
      </w:r>
      <w:r w:rsidRPr="001B6C1F">
        <w:rPr>
          <w:rFonts w:eastAsia="Arial"/>
          <w:sz w:val="24"/>
          <w:szCs w:val="24"/>
        </w:rPr>
        <w:t xml:space="preserve">22a ustawy PZP oraz dotyczące podwykonawców, </w:t>
      </w:r>
      <w:r w:rsidRPr="001B6C1F">
        <w:rPr>
          <w:rFonts w:eastAsia="Arial"/>
          <w:sz w:val="24"/>
          <w:szCs w:val="24"/>
          <w:u w:val="single"/>
        </w:rPr>
        <w:t>składane są w oryginale.</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Dokumenty, o których mowa w ww. rozporządzeniu inne niż oświadczenia, o których mowa powyżej, składane są w oryginale lub kopii poświadczonej za zgodność z oryginałem.</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u w:val="single"/>
        </w:rPr>
        <w:t>Pełnomocnictwo powinno być złożone w formie oryginału lub kopii poświadczonej za zgodność z oryginałem przez notariusza.</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lastRenderedPageBreak/>
        <w:t>Zamawiający może żądać przedstawienia oryginału lub notarialnie poświadczonej kopii dokumentu innego niż oświadczenia, wyłącznie wtedy, gdy złożona przez wykonawcę kopia dokumentu jest nieczytelna lub budzi wątpliwości co do jej prawdziwości.</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Dokumenty sporządzone w języku obcym są składane wraz z tłumaczeniem na język polski.</w:t>
      </w:r>
    </w:p>
    <w:p w:rsidR="00361819" w:rsidRPr="001B6C1F" w:rsidRDefault="00361819" w:rsidP="00435859">
      <w:pPr>
        <w:pStyle w:val="Akapitzlist"/>
        <w:numPr>
          <w:ilvl w:val="0"/>
          <w:numId w:val="11"/>
        </w:numPr>
        <w:rPr>
          <w:rFonts w:eastAsia="Arial"/>
          <w:sz w:val="24"/>
          <w:szCs w:val="24"/>
        </w:rPr>
      </w:pPr>
      <w:r w:rsidRPr="001B6C1F">
        <w:rPr>
          <w:rFonts w:eastAsia="Arial"/>
          <w:sz w:val="24"/>
          <w:szCs w:val="24"/>
        </w:rPr>
        <w:t>Oferty wspólne (konsorcjum/spółka cywilna) :</w:t>
      </w:r>
    </w:p>
    <w:p w:rsidR="0019004F" w:rsidRPr="001B6C1F" w:rsidRDefault="00361819" w:rsidP="00435859">
      <w:pPr>
        <w:pStyle w:val="Akapitzlist"/>
        <w:numPr>
          <w:ilvl w:val="0"/>
          <w:numId w:val="49"/>
        </w:numPr>
        <w:jc w:val="both"/>
        <w:rPr>
          <w:rFonts w:eastAsia="Arial"/>
          <w:sz w:val="24"/>
          <w:szCs w:val="24"/>
        </w:rPr>
      </w:pPr>
      <w:r w:rsidRPr="001B6C1F">
        <w:rPr>
          <w:rFonts w:eastAsia="Arial"/>
          <w:sz w:val="24"/>
          <w:szCs w:val="24"/>
        </w:rPr>
        <w:t>Wykonawcy składający ofertę wspólną ustanawiają pełnomocnika do reprezentowania ich w postępowaniu lub reprezentowania ich w</w:t>
      </w:r>
      <w:r w:rsidR="0019004F" w:rsidRPr="001B6C1F">
        <w:rPr>
          <w:rFonts w:eastAsia="Arial"/>
          <w:sz w:val="24"/>
          <w:szCs w:val="24"/>
        </w:rPr>
        <w:t xml:space="preserve"> </w:t>
      </w:r>
      <w:r w:rsidRPr="001B6C1F">
        <w:rPr>
          <w:rFonts w:eastAsia="Arial"/>
          <w:sz w:val="24"/>
          <w:szCs w:val="24"/>
        </w:rPr>
        <w:t>postępowaniu i zawarcia umowy. Do oferty należy załączyć oryginał pełnomocnictwa lub kopię poświadczoną za zgodność z oryginałem przez notariusza. Pełnom</w:t>
      </w:r>
      <w:r w:rsidR="0019004F" w:rsidRPr="001B6C1F">
        <w:rPr>
          <w:rFonts w:eastAsia="Arial"/>
          <w:sz w:val="24"/>
          <w:szCs w:val="24"/>
        </w:rPr>
        <w:t>ocnictwo powinno:</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określać do jakiego postępowania ma zastosowanie</w:t>
      </w:r>
      <w:r w:rsidR="0019004F" w:rsidRPr="001B6C1F">
        <w:rPr>
          <w:rFonts w:eastAsia="Arial"/>
          <w:sz w:val="24"/>
          <w:szCs w:val="24"/>
        </w:rPr>
        <w:t>,</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wskazywać pełnomocnika oraz zakres jego umocowania</w:t>
      </w:r>
      <w:r w:rsidR="0019004F" w:rsidRPr="001B6C1F">
        <w:rPr>
          <w:rFonts w:eastAsia="Arial"/>
          <w:sz w:val="24"/>
          <w:szCs w:val="24"/>
        </w:rPr>
        <w:t>,</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zawierać nazwę z określeniem adresu i siedziby wszystkich wykonawców ubiegających się wspólnie o udzielenie niniejszego zamówienia</w:t>
      </w:r>
      <w:r w:rsidR="0019004F" w:rsidRPr="001B6C1F">
        <w:rPr>
          <w:rFonts w:eastAsia="Arial"/>
          <w:sz w:val="24"/>
          <w:szCs w:val="24"/>
        </w:rPr>
        <w:t>,</w:t>
      </w:r>
    </w:p>
    <w:p w:rsidR="00361819" w:rsidRPr="001B6C1F" w:rsidRDefault="00361819" w:rsidP="00435859">
      <w:pPr>
        <w:pStyle w:val="Akapitzlist"/>
        <w:numPr>
          <w:ilvl w:val="0"/>
          <w:numId w:val="49"/>
        </w:numPr>
        <w:jc w:val="both"/>
        <w:rPr>
          <w:rFonts w:eastAsia="Arial"/>
          <w:sz w:val="24"/>
          <w:szCs w:val="24"/>
        </w:rPr>
      </w:pPr>
      <w:r w:rsidRPr="001B6C1F">
        <w:rPr>
          <w:rFonts w:eastAsia="Arial"/>
          <w:sz w:val="24"/>
          <w:szCs w:val="24"/>
        </w:rPr>
        <w:t>zaleca się aby pełnomocnikiem był jeden z wykonawców wspólnie ubiegających się o udzielenie zamówienia.</w:t>
      </w:r>
    </w:p>
    <w:p w:rsidR="0019004F" w:rsidRPr="001B6C1F" w:rsidRDefault="00361819" w:rsidP="00435859">
      <w:pPr>
        <w:pStyle w:val="Akapitzlist"/>
        <w:numPr>
          <w:ilvl w:val="0"/>
          <w:numId w:val="49"/>
        </w:numPr>
        <w:jc w:val="both"/>
        <w:rPr>
          <w:rFonts w:eastAsia="Arial"/>
          <w:sz w:val="24"/>
          <w:szCs w:val="24"/>
        </w:rPr>
      </w:pPr>
      <w:r w:rsidRPr="001B6C1F">
        <w:rPr>
          <w:rFonts w:eastAsia="Arial"/>
          <w:sz w:val="24"/>
          <w:szCs w:val="24"/>
        </w:rPr>
        <w:t>Dokument pełnomocnictwa musi być podpisany przez wszystkich wykonawców ubiegających się wspólnie o udzielenie zamówienia. Podpisy</w:t>
      </w:r>
      <w:r w:rsidR="0019004F" w:rsidRPr="001B6C1F">
        <w:rPr>
          <w:rFonts w:ascii="Arial" w:eastAsia="Arial" w:hAnsi="Arial" w:cs="Arial"/>
          <w:sz w:val="22"/>
        </w:rPr>
        <w:t xml:space="preserve"> </w:t>
      </w:r>
      <w:r w:rsidR="0019004F" w:rsidRPr="001B6C1F">
        <w:rPr>
          <w:rFonts w:eastAsia="Arial"/>
          <w:sz w:val="24"/>
          <w:szCs w:val="24"/>
        </w:rPr>
        <w:t>muszą być złożone przez osoby uprawnione do składania oświadczeń woli wymienione we właściwym rejestrze lub ewidencji działalności gospodarczej.</w:t>
      </w:r>
    </w:p>
    <w:p w:rsidR="0019004F" w:rsidRPr="001B6C1F" w:rsidRDefault="0019004F" w:rsidP="00435859">
      <w:pPr>
        <w:pStyle w:val="Akapitzlist"/>
        <w:numPr>
          <w:ilvl w:val="0"/>
          <w:numId w:val="49"/>
        </w:numPr>
        <w:jc w:val="both"/>
        <w:rPr>
          <w:rFonts w:eastAsia="Arial"/>
          <w:sz w:val="24"/>
          <w:szCs w:val="24"/>
        </w:rPr>
      </w:pPr>
      <w:r w:rsidRPr="001B6C1F">
        <w:rPr>
          <w:rFonts w:eastAsia="Arial"/>
          <w:sz w:val="24"/>
          <w:szCs w:val="24"/>
        </w:rPr>
        <w:t>Pełnomocnik pozostaje w kontakcie z zamawiającym, w toku postępowania zwraca się do zamawiającego z wszelkimi sprawami i do niego zamawiający kieruje informacje, korespondencję itp.</w:t>
      </w:r>
    </w:p>
    <w:p w:rsidR="0019004F" w:rsidRPr="001B6C1F" w:rsidRDefault="0019004F" w:rsidP="00435859">
      <w:pPr>
        <w:pStyle w:val="Akapitzlist"/>
        <w:numPr>
          <w:ilvl w:val="0"/>
          <w:numId w:val="49"/>
        </w:numPr>
        <w:jc w:val="both"/>
        <w:rPr>
          <w:rFonts w:eastAsia="Arial"/>
          <w:sz w:val="24"/>
          <w:szCs w:val="24"/>
        </w:rPr>
      </w:pPr>
      <w:r w:rsidRPr="001B6C1F">
        <w:rPr>
          <w:rFonts w:eastAsia="Arial"/>
          <w:sz w:val="24"/>
          <w:szCs w:val="24"/>
        </w:rPr>
        <w:t>Wspólnicy spółki cywilnej/uczestnicy konsorcjum są traktowani jak wykonawcy składający ofertę wspólną.</w:t>
      </w:r>
    </w:p>
    <w:p w:rsidR="00361819" w:rsidRPr="001B6C1F" w:rsidRDefault="0019004F" w:rsidP="00435859">
      <w:pPr>
        <w:pStyle w:val="Akapitzlist"/>
        <w:numPr>
          <w:ilvl w:val="0"/>
          <w:numId w:val="49"/>
        </w:numPr>
        <w:jc w:val="both"/>
        <w:rPr>
          <w:rFonts w:eastAsia="Arial"/>
          <w:sz w:val="24"/>
          <w:szCs w:val="24"/>
        </w:rPr>
      </w:pPr>
      <w:r w:rsidRPr="001B6C1F">
        <w:rPr>
          <w:rFonts w:eastAsia="Arial"/>
          <w:sz w:val="24"/>
          <w:szCs w:val="24"/>
        </w:rPr>
        <w:t>Przed podpisaniem umowy (w przypadku wyboru oferty wspólnej jako najkorzystniejszej) wykonawcy składający ofertę wspólną mają obowiązek przedstawić zamawiającemu umowę konsorcjum/umowę spółki cywilnej.</w:t>
      </w:r>
    </w:p>
    <w:p w:rsidR="00361819" w:rsidRPr="001B6C1F" w:rsidRDefault="0019004F" w:rsidP="00435859">
      <w:pPr>
        <w:pStyle w:val="Akapitzlist"/>
        <w:numPr>
          <w:ilvl w:val="0"/>
          <w:numId w:val="11"/>
        </w:numPr>
        <w:jc w:val="both"/>
        <w:rPr>
          <w:rFonts w:eastAsia="Arial"/>
          <w:sz w:val="24"/>
          <w:szCs w:val="24"/>
        </w:rPr>
      </w:pPr>
      <w:r w:rsidRPr="001B6C1F">
        <w:rPr>
          <w:rFonts w:eastAsia="Arial"/>
          <w:sz w:val="24"/>
          <w:szCs w:val="24"/>
        </w:rPr>
        <w:t>Wykonawca mający siedzibę lub miejsce zamieszkania poza terytorium Rzeczypospolitej Polskiej składa dokumenty zgodnie z §7 i 8 Rozporządzenia Ministra Rozwoju z dnia 26 lipca 2016r. w sprawie rodzajów dokumentów, jakich może żądać zamawiający od wykonawcy w postępowaniu o udzielenie zamówienia.</w:t>
      </w:r>
    </w:p>
    <w:p w:rsidR="00F27BDF" w:rsidRPr="001B6C1F" w:rsidRDefault="00F27BDF" w:rsidP="00435859">
      <w:pPr>
        <w:numPr>
          <w:ilvl w:val="0"/>
          <w:numId w:val="11"/>
        </w:numPr>
        <w:tabs>
          <w:tab w:val="left" w:pos="720"/>
        </w:tabs>
        <w:jc w:val="both"/>
        <w:rPr>
          <w:rFonts w:eastAsia="Arial"/>
          <w:sz w:val="24"/>
          <w:szCs w:val="24"/>
        </w:rPr>
      </w:pPr>
      <w:r w:rsidRPr="001B6C1F">
        <w:rPr>
          <w:rFonts w:eastAsia="Arial"/>
          <w:sz w:val="24"/>
          <w:szCs w:val="24"/>
        </w:rPr>
        <w:t>Inne dokumenty, które należy dołączyć do oferty (nie wymienione w Rozporządzeniu Prezesa Rady Ministrów z dnia 26 lipca 2016r. w sprawie rodzajów dokumentów, jakich może żądać zamawiający od wykonawcy w postę</w:t>
      </w:r>
      <w:r w:rsidR="00715C03">
        <w:rPr>
          <w:rFonts w:eastAsia="Arial"/>
          <w:sz w:val="24"/>
          <w:szCs w:val="24"/>
        </w:rPr>
        <w:t>powaniu o udzielenie zamówienia:</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t>Formularz ofertowy.</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t>Pełnomocnictwo do występowania w imieniu wykonawcy i zaciągania w jego imieniu zobowiązań. Musi być załączone w oryginale albo załączone jako kopia pełnomocnictwa uwierzytelniona notarialnie (jeśli dotyczy).</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lastRenderedPageBreak/>
        <w:t>Pisemne zobowiązania innych podmiotów do oddania wykonawcy do dyspozycji niezbędnych zasobów na okres korzystania z nich przy realizacji zamówienia (jeśli dotyczy).</w:t>
      </w:r>
    </w:p>
    <w:p w:rsidR="00F658A4" w:rsidRPr="001B6C1F" w:rsidRDefault="00F658A4" w:rsidP="00435859">
      <w:pPr>
        <w:pStyle w:val="Akapitzlist"/>
        <w:numPr>
          <w:ilvl w:val="0"/>
          <w:numId w:val="11"/>
        </w:numPr>
        <w:jc w:val="both"/>
        <w:rPr>
          <w:rFonts w:eastAsia="Arial"/>
          <w:sz w:val="24"/>
          <w:szCs w:val="24"/>
        </w:rPr>
      </w:pPr>
      <w:r w:rsidRPr="001B6C1F">
        <w:rPr>
          <w:rFonts w:eastAsia="Arial"/>
          <w:b/>
          <w:sz w:val="24"/>
          <w:szCs w:val="24"/>
        </w:rPr>
        <w:t>Zastosowanie procedury, o której mowa w art.</w:t>
      </w:r>
      <w:r w:rsidR="005F66E8">
        <w:rPr>
          <w:rFonts w:eastAsia="Arial"/>
          <w:b/>
          <w:sz w:val="24"/>
          <w:szCs w:val="24"/>
        </w:rPr>
        <w:t xml:space="preserve"> </w:t>
      </w:r>
      <w:r w:rsidRPr="001B6C1F">
        <w:rPr>
          <w:rFonts w:eastAsia="Arial"/>
          <w:b/>
          <w:sz w:val="24"/>
          <w:szCs w:val="24"/>
        </w:rPr>
        <w:t>24aa ust.1 ustawy PZP</w:t>
      </w:r>
    </w:p>
    <w:p w:rsidR="00F658A4" w:rsidRPr="001B6C1F" w:rsidRDefault="00F658A4" w:rsidP="00435859">
      <w:pPr>
        <w:pStyle w:val="Akapitzlist"/>
        <w:numPr>
          <w:ilvl w:val="0"/>
          <w:numId w:val="14"/>
        </w:numPr>
        <w:jc w:val="both"/>
        <w:rPr>
          <w:rFonts w:eastAsia="Arial"/>
          <w:sz w:val="24"/>
          <w:szCs w:val="24"/>
        </w:rPr>
      </w:pPr>
      <w:r w:rsidRPr="001B6C1F">
        <w:rPr>
          <w:rFonts w:eastAsia="Arial"/>
          <w:sz w:val="24"/>
          <w:szCs w:val="24"/>
        </w:rPr>
        <w:t xml:space="preserve">Zamawiający zastosuje procedurę, </w:t>
      </w:r>
      <w:r w:rsidR="0019004F" w:rsidRPr="001B6C1F">
        <w:rPr>
          <w:rFonts w:eastAsia="Arial"/>
          <w:sz w:val="24"/>
          <w:szCs w:val="24"/>
        </w:rPr>
        <w:t xml:space="preserve">o </w:t>
      </w:r>
      <w:r w:rsidRPr="001B6C1F">
        <w:rPr>
          <w:rFonts w:eastAsia="Arial"/>
          <w:sz w:val="24"/>
          <w:szCs w:val="24"/>
        </w:rPr>
        <w:t>której mowa w art.24aa ust.1 ustawy P</w:t>
      </w:r>
      <w:r w:rsidR="0019004F" w:rsidRPr="001B6C1F">
        <w:rPr>
          <w:rFonts w:eastAsia="Arial"/>
          <w:sz w:val="24"/>
          <w:szCs w:val="24"/>
        </w:rPr>
        <w:t>ZP (tzw. „procedurę odwróconą”).</w:t>
      </w:r>
      <w:r w:rsidRPr="001B6C1F">
        <w:rPr>
          <w:rFonts w:eastAsia="Arial"/>
          <w:sz w:val="24"/>
          <w:szCs w:val="24"/>
        </w:rPr>
        <w:t xml:space="preserve"> Zamawiający w postępowaniu prowadzonym w trybie przetargu nieograniczonego, najpierw dokona oceny ofert, a następnie zbada, czy wykonawca, którego oferta została oceniona jako najkorzystniejsza, nie podlega wykluczeniu oraz spełnia warunki udziału w postępowaniu.</w:t>
      </w:r>
    </w:p>
    <w:p w:rsidR="00F658A4" w:rsidRPr="001B6C1F" w:rsidRDefault="00F658A4" w:rsidP="0019004F">
      <w:pPr>
        <w:pStyle w:val="Akapitzlist"/>
        <w:ind w:left="2160"/>
        <w:jc w:val="both"/>
        <w:rPr>
          <w:rFonts w:eastAsia="Arial"/>
          <w:sz w:val="24"/>
          <w:szCs w:val="24"/>
        </w:rPr>
      </w:pPr>
      <w:r w:rsidRPr="001B6C1F">
        <w:rPr>
          <w:rFonts w:eastAsia="Arial"/>
          <w:sz w:val="24"/>
          <w:szCs w:val="24"/>
        </w:rPr>
        <w:t xml:space="preserve">Zamawiający w toku czynności oceny ofert nie dokonuje podmiotowej oceny wszystkich wykonawców (ocena spełniania warunków udziału w postępowaniu, braku podstaw do wykluczenia), nie badając nawet wszystkich </w:t>
      </w:r>
      <w:r w:rsidR="0019004F" w:rsidRPr="001B6C1F">
        <w:rPr>
          <w:rFonts w:eastAsia="Arial"/>
          <w:sz w:val="24"/>
          <w:szCs w:val="24"/>
        </w:rPr>
        <w:t xml:space="preserve">wstępnych oświadczeń wykonawców. </w:t>
      </w:r>
      <w:r w:rsidRPr="001B6C1F">
        <w:rPr>
          <w:rFonts w:eastAsia="Arial"/>
          <w:sz w:val="24"/>
          <w:szCs w:val="24"/>
        </w:rPr>
        <w:t xml:space="preserve">W </w:t>
      </w:r>
      <w:r w:rsidR="0019004F" w:rsidRPr="001B6C1F">
        <w:rPr>
          <w:rFonts w:eastAsia="Arial"/>
          <w:sz w:val="24"/>
          <w:szCs w:val="24"/>
        </w:rPr>
        <w:t>pierwszej kolejności dokonuje</w:t>
      </w:r>
      <w:r w:rsidRPr="001B6C1F">
        <w:rPr>
          <w:rFonts w:eastAsia="Arial"/>
          <w:sz w:val="24"/>
          <w:szCs w:val="24"/>
        </w:rPr>
        <w:t xml:space="preserve"> oceny ofert pod kątem przesłanek odrzucenia oferty (art. 89 ust. 1 ustawy </w:t>
      </w:r>
      <w:proofErr w:type="spellStart"/>
      <w:r w:rsidRPr="001B6C1F">
        <w:rPr>
          <w:rFonts w:eastAsia="Arial"/>
          <w:sz w:val="24"/>
          <w:szCs w:val="24"/>
        </w:rPr>
        <w:t>Pzp</w:t>
      </w:r>
      <w:proofErr w:type="spellEnd"/>
      <w:r w:rsidRPr="001B6C1F">
        <w:rPr>
          <w:rFonts w:eastAsia="Arial"/>
          <w:sz w:val="24"/>
          <w:szCs w:val="24"/>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1B6C1F">
        <w:rPr>
          <w:rFonts w:eastAsia="Arial"/>
          <w:sz w:val="24"/>
          <w:szCs w:val="24"/>
        </w:rPr>
        <w:t>Pzp</w:t>
      </w:r>
      <w:proofErr w:type="spellEnd"/>
      <w:r w:rsidRPr="001B6C1F">
        <w:rPr>
          <w:rFonts w:eastAsia="Arial"/>
          <w:sz w:val="24"/>
          <w:szCs w:val="24"/>
        </w:rPr>
        <w:t>.</w:t>
      </w:r>
    </w:p>
    <w:p w:rsidR="00F658A4" w:rsidRPr="001B6C1F" w:rsidRDefault="00F658A4" w:rsidP="00435859">
      <w:pPr>
        <w:pStyle w:val="Akapitzlist"/>
        <w:numPr>
          <w:ilvl w:val="0"/>
          <w:numId w:val="14"/>
        </w:numPr>
        <w:jc w:val="both"/>
        <w:rPr>
          <w:rFonts w:eastAsia="Arial"/>
          <w:sz w:val="24"/>
          <w:szCs w:val="24"/>
        </w:rPr>
      </w:pPr>
      <w:r w:rsidRPr="001B6C1F">
        <w:rPr>
          <w:rFonts w:eastAsia="Arial"/>
          <w:sz w:val="24"/>
          <w:szCs w:val="24"/>
        </w:rPr>
        <w:t xml:space="preserve">W przypadku procedury, o której mowa w art. 24aa ust. 1 ustawy </w:t>
      </w:r>
      <w:proofErr w:type="spellStart"/>
      <w:r w:rsidRPr="001B6C1F">
        <w:rPr>
          <w:rFonts w:eastAsia="Arial"/>
          <w:sz w:val="24"/>
          <w:szCs w:val="24"/>
        </w:rPr>
        <w:t>Pzp</w:t>
      </w:r>
      <w:proofErr w:type="spellEnd"/>
      <w:r w:rsidRPr="001B6C1F">
        <w:rPr>
          <w:rFonts w:eastAsia="Arial"/>
          <w:sz w:val="24"/>
          <w:szCs w:val="24"/>
        </w:rPr>
        <w:t xml:space="preserve">, stosownie do treści art. 25a ust. 1 ustawy </w:t>
      </w:r>
      <w:proofErr w:type="spellStart"/>
      <w:r w:rsidRPr="001B6C1F">
        <w:rPr>
          <w:rFonts w:eastAsia="Arial"/>
          <w:sz w:val="24"/>
          <w:szCs w:val="24"/>
        </w:rPr>
        <w:t>Pzp</w:t>
      </w:r>
      <w:proofErr w:type="spellEnd"/>
      <w:r w:rsidRPr="001B6C1F">
        <w:rPr>
          <w:rFonts w:eastAsia="Arial"/>
          <w:sz w:val="24"/>
          <w:szCs w:val="24"/>
        </w:rPr>
        <w:t>,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124C5F" w:rsidRPr="001B6C1F" w:rsidRDefault="00124C5F" w:rsidP="00124C5F">
      <w:pPr>
        <w:pStyle w:val="Akapitzlist"/>
        <w:ind w:left="2160"/>
        <w:jc w:val="both"/>
        <w:rPr>
          <w:rFonts w:eastAsia="Arial"/>
          <w:sz w:val="24"/>
          <w:szCs w:val="24"/>
        </w:rPr>
      </w:pPr>
    </w:p>
    <w:p w:rsidR="00F658A4" w:rsidRPr="001B6C1F" w:rsidRDefault="00F658A4" w:rsidP="00124C5F">
      <w:pPr>
        <w:pStyle w:val="Akapitzlist"/>
        <w:numPr>
          <w:ilvl w:val="0"/>
          <w:numId w:val="1"/>
        </w:numPr>
        <w:jc w:val="both"/>
        <w:rPr>
          <w:rFonts w:eastAsia="Arial"/>
          <w:sz w:val="24"/>
          <w:szCs w:val="24"/>
        </w:rPr>
      </w:pPr>
      <w:r w:rsidRPr="001B6C1F">
        <w:rPr>
          <w:rFonts w:eastAsia="Arial"/>
          <w:b/>
          <w:sz w:val="24"/>
          <w:szCs w:val="24"/>
        </w:rPr>
        <w:t>Informacja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w:t>
      </w:r>
    </w:p>
    <w:p w:rsidR="00042F52" w:rsidRPr="001B6C1F" w:rsidRDefault="00042F52" w:rsidP="00042F52">
      <w:pPr>
        <w:pStyle w:val="Akapitzlist"/>
        <w:jc w:val="both"/>
        <w:rPr>
          <w:rFonts w:eastAsia="Arial"/>
          <w:sz w:val="24"/>
          <w:szCs w:val="24"/>
        </w:rPr>
      </w:pP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Komunikacja między zamawiającym a wykonawcami będzie się odbywać za pośrednictwem : operatora pocztowego w rozumieniu ustawy</w:t>
      </w:r>
      <w:r w:rsidR="00B57F38" w:rsidRPr="00B57F38">
        <w:rPr>
          <w:rFonts w:eastAsia="Arial"/>
          <w:sz w:val="24"/>
          <w:szCs w:val="24"/>
        </w:rPr>
        <w:t xml:space="preserve"> z dnia 23 l</w:t>
      </w:r>
      <w:r w:rsidR="00A606B9">
        <w:rPr>
          <w:rFonts w:eastAsia="Arial"/>
          <w:sz w:val="24"/>
          <w:szCs w:val="24"/>
        </w:rPr>
        <w:t>istopada 2012 r. Prawo pocztowe</w:t>
      </w:r>
      <w:r w:rsidRPr="001B6C1F">
        <w:rPr>
          <w:rFonts w:eastAsia="Arial"/>
          <w:sz w:val="24"/>
          <w:szCs w:val="24"/>
        </w:rPr>
        <w:t xml:space="preserve">, osobiście, za pośrednictwem posłańca, faksu lub przy użyciu środków komunikacji elektronicznej w rozumieniu ustawy </w:t>
      </w:r>
      <w:r w:rsidR="00B57F38" w:rsidRPr="00B57F38">
        <w:rPr>
          <w:rFonts w:eastAsia="Arial"/>
          <w:sz w:val="24"/>
          <w:szCs w:val="24"/>
        </w:rPr>
        <w:t>z dnia 18 lipca 2002 r. o świadcz</w:t>
      </w:r>
      <w:r w:rsidR="00715C03">
        <w:rPr>
          <w:rFonts w:eastAsia="Arial"/>
          <w:sz w:val="24"/>
          <w:szCs w:val="24"/>
        </w:rPr>
        <w:t>eniu usług drogą elektroniczną.</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 xml:space="preserve">Wyżej wymienione formy porozumiewania się (tj. faksem i przy użyciu środków komunikacji elektronicznej) nie będą miały zastosowania do </w:t>
      </w:r>
      <w:r w:rsidRPr="001B6C1F">
        <w:rPr>
          <w:rFonts w:eastAsia="Arial"/>
          <w:sz w:val="24"/>
          <w:szCs w:val="24"/>
        </w:rPr>
        <w:lastRenderedPageBreak/>
        <w:t>dokumentów, oświadczeń lub pełnomocnictw składanych w odpowiedzi na wezwanie dokonane przez zamawiającego w trybie art.</w:t>
      </w:r>
      <w:r w:rsidR="00D46E41">
        <w:rPr>
          <w:rFonts w:eastAsia="Arial"/>
          <w:sz w:val="24"/>
          <w:szCs w:val="24"/>
        </w:rPr>
        <w:t xml:space="preserve"> </w:t>
      </w:r>
      <w:r w:rsidRPr="001B6C1F">
        <w:rPr>
          <w:rFonts w:eastAsia="Arial"/>
          <w:sz w:val="24"/>
          <w:szCs w:val="24"/>
        </w:rPr>
        <w:t xml:space="preserve">26 ust.3 ustawy PZP, ze względu na konieczność zachowania formy tych dokumentów i oświadczeń przewidzianej w Rozporządzeniu Prezesa Rady Ministrów z dnia 26 lipca </w:t>
      </w:r>
      <w:r w:rsidR="00D46E41">
        <w:rPr>
          <w:rFonts w:eastAsia="Arial"/>
          <w:sz w:val="24"/>
          <w:szCs w:val="24"/>
        </w:rPr>
        <w:br/>
      </w:r>
      <w:r w:rsidRPr="001B6C1F">
        <w:rPr>
          <w:rFonts w:eastAsia="Arial"/>
          <w:sz w:val="24"/>
          <w:szCs w:val="24"/>
        </w:rPr>
        <w:t>2016</w:t>
      </w:r>
      <w:r w:rsidR="00D46E41">
        <w:rPr>
          <w:rFonts w:eastAsia="Arial"/>
          <w:sz w:val="24"/>
          <w:szCs w:val="24"/>
        </w:rPr>
        <w:t xml:space="preserve"> </w:t>
      </w:r>
      <w:r w:rsidRPr="001B6C1F">
        <w:rPr>
          <w:rFonts w:eastAsia="Arial"/>
          <w:sz w:val="24"/>
          <w:szCs w:val="24"/>
        </w:rPr>
        <w:t>r.</w:t>
      </w:r>
      <w:r w:rsidR="00D46E41">
        <w:rPr>
          <w:rFonts w:eastAsia="Arial"/>
          <w:sz w:val="24"/>
          <w:szCs w:val="24"/>
        </w:rPr>
        <w:t xml:space="preserve"> </w:t>
      </w:r>
      <w:r w:rsidRPr="001B6C1F">
        <w:rPr>
          <w:rFonts w:eastAsia="Arial"/>
          <w:sz w:val="24"/>
          <w:szCs w:val="24"/>
        </w:rPr>
        <w:t>w sprawie rodzajów dokumentów,</w:t>
      </w:r>
      <w:r w:rsidR="00042F52" w:rsidRPr="001B6C1F">
        <w:rPr>
          <w:rFonts w:eastAsia="Arial"/>
          <w:sz w:val="24"/>
          <w:szCs w:val="24"/>
        </w:rPr>
        <w:t xml:space="preserve"> </w:t>
      </w:r>
      <w:r w:rsidRPr="001B6C1F">
        <w:rPr>
          <w:rFonts w:eastAsia="Arial"/>
          <w:sz w:val="24"/>
          <w:szCs w:val="24"/>
        </w:rPr>
        <w:t>jakich może żądać zamawiający od wykonawcy w postępowaniu o udzielenie zamówienia lub przepisów Kodeksu cywilnego w przypadku pełnomocnictwa.</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Jeżeli oświadczenia, wnioski, zawiadomienia oraz informacje zostaną przekazane za pomocą faksu lub drogą elektroniczną, każda ze stron na żądanie drugiej niezwłocznie potwierdza fakt ich otrzymania.</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 xml:space="preserve">Osobami uprawnionymi do kontaktów z wykonawcami w czasie pracy urzędu tj. poniedziałek w godz. </w:t>
      </w:r>
      <w:r w:rsidR="00042F52" w:rsidRPr="001B6C1F">
        <w:rPr>
          <w:rFonts w:eastAsia="Arial"/>
          <w:sz w:val="24"/>
          <w:szCs w:val="24"/>
        </w:rPr>
        <w:t>8:00 – 16:00</w:t>
      </w:r>
      <w:r w:rsidRPr="001B6C1F">
        <w:rPr>
          <w:rFonts w:eastAsia="Arial"/>
          <w:sz w:val="24"/>
          <w:szCs w:val="24"/>
        </w:rPr>
        <w:t xml:space="preserve"> i od wtorku do piątku w godz. 7</w:t>
      </w:r>
      <w:r w:rsidR="00042F52" w:rsidRPr="001B6C1F">
        <w:rPr>
          <w:rFonts w:eastAsia="Arial"/>
          <w:sz w:val="24"/>
          <w:szCs w:val="24"/>
        </w:rPr>
        <w:t>:00</w:t>
      </w:r>
      <w:r w:rsidRPr="001B6C1F">
        <w:rPr>
          <w:rFonts w:eastAsia="Arial"/>
          <w:sz w:val="24"/>
          <w:szCs w:val="24"/>
        </w:rPr>
        <w:t>-15</w:t>
      </w:r>
      <w:r w:rsidR="00042F52" w:rsidRPr="001B6C1F">
        <w:rPr>
          <w:rFonts w:eastAsia="Arial"/>
          <w:sz w:val="24"/>
          <w:szCs w:val="24"/>
        </w:rPr>
        <w:t>:00</w:t>
      </w:r>
      <w:r w:rsidRPr="001B6C1F">
        <w:rPr>
          <w:rFonts w:eastAsia="Arial"/>
          <w:sz w:val="24"/>
          <w:szCs w:val="24"/>
        </w:rPr>
        <w:t xml:space="preserve"> są :</w:t>
      </w:r>
    </w:p>
    <w:p w:rsidR="00F658A4" w:rsidRPr="001B6C1F" w:rsidRDefault="00F658A4" w:rsidP="00435859">
      <w:pPr>
        <w:pStyle w:val="Akapitzlist"/>
        <w:numPr>
          <w:ilvl w:val="0"/>
          <w:numId w:val="16"/>
        </w:numPr>
        <w:jc w:val="both"/>
        <w:rPr>
          <w:rFonts w:eastAsia="Arial"/>
          <w:sz w:val="24"/>
          <w:szCs w:val="24"/>
        </w:rPr>
      </w:pPr>
      <w:r w:rsidRPr="001B6C1F">
        <w:rPr>
          <w:rFonts w:eastAsia="Arial"/>
          <w:sz w:val="24"/>
          <w:szCs w:val="24"/>
        </w:rPr>
        <w:t xml:space="preserve">w sprawach </w:t>
      </w:r>
      <w:r w:rsidR="008D1152" w:rsidRPr="001B6C1F">
        <w:rPr>
          <w:rFonts w:eastAsia="Arial"/>
          <w:sz w:val="24"/>
          <w:szCs w:val="24"/>
        </w:rPr>
        <w:t xml:space="preserve">związanych z przedmiotem zamówienia </w:t>
      </w:r>
      <w:r w:rsidRPr="001B6C1F">
        <w:rPr>
          <w:rFonts w:eastAsia="Arial"/>
          <w:sz w:val="24"/>
          <w:szCs w:val="24"/>
        </w:rPr>
        <w:t xml:space="preserve">– </w:t>
      </w:r>
      <w:r w:rsidR="00E576B7">
        <w:rPr>
          <w:rFonts w:eastAsia="Arial"/>
          <w:sz w:val="24"/>
          <w:szCs w:val="24"/>
        </w:rPr>
        <w:t>Marek Olszewski</w:t>
      </w:r>
      <w:r w:rsidR="00042F52" w:rsidRPr="001B6C1F">
        <w:rPr>
          <w:rFonts w:eastAsia="Arial"/>
          <w:sz w:val="24"/>
          <w:szCs w:val="24"/>
        </w:rPr>
        <w:t>,</w:t>
      </w:r>
      <w:r w:rsidRPr="001B6C1F">
        <w:rPr>
          <w:rFonts w:eastAsia="Arial"/>
          <w:sz w:val="24"/>
          <w:szCs w:val="24"/>
        </w:rPr>
        <w:t xml:space="preserve"> </w:t>
      </w:r>
      <w:r w:rsidR="00D46E41">
        <w:rPr>
          <w:rFonts w:eastAsia="Arial"/>
          <w:sz w:val="24"/>
          <w:szCs w:val="24"/>
        </w:rPr>
        <w:br/>
      </w:r>
      <w:r w:rsidR="008D1152" w:rsidRPr="001B6C1F">
        <w:rPr>
          <w:rFonts w:eastAsia="Arial"/>
          <w:sz w:val="24"/>
          <w:szCs w:val="24"/>
        </w:rPr>
        <w:t>tel. (</w:t>
      </w:r>
      <w:r w:rsidR="00E26925" w:rsidRPr="001B6C1F">
        <w:rPr>
          <w:rFonts w:eastAsia="Arial"/>
          <w:sz w:val="24"/>
          <w:szCs w:val="24"/>
        </w:rPr>
        <w:t>89</w:t>
      </w:r>
      <w:r w:rsidR="00E576B7">
        <w:rPr>
          <w:rFonts w:eastAsia="Arial"/>
          <w:sz w:val="24"/>
          <w:szCs w:val="24"/>
        </w:rPr>
        <w:t>) 754-45-20</w:t>
      </w:r>
      <w:r w:rsidR="00E26925" w:rsidRPr="001B6C1F">
        <w:rPr>
          <w:rFonts w:eastAsia="Arial"/>
          <w:sz w:val="24"/>
          <w:szCs w:val="24"/>
        </w:rPr>
        <w:t xml:space="preserve">, faks: </w:t>
      </w:r>
      <w:r w:rsidR="008D1152" w:rsidRPr="001B6C1F">
        <w:rPr>
          <w:rFonts w:eastAsia="Arial"/>
          <w:sz w:val="24"/>
          <w:szCs w:val="24"/>
        </w:rPr>
        <w:t>(</w:t>
      </w:r>
      <w:r w:rsidR="00E26925" w:rsidRPr="001B6C1F">
        <w:rPr>
          <w:rFonts w:eastAsia="Arial"/>
          <w:sz w:val="24"/>
          <w:szCs w:val="24"/>
        </w:rPr>
        <w:t>89</w:t>
      </w:r>
      <w:r w:rsidR="008D1152" w:rsidRPr="001B6C1F">
        <w:rPr>
          <w:rFonts w:eastAsia="Arial"/>
          <w:sz w:val="24"/>
          <w:szCs w:val="24"/>
        </w:rPr>
        <w:t>) 754-45-</w:t>
      </w:r>
      <w:r w:rsidR="00E26925" w:rsidRPr="001B6C1F">
        <w:rPr>
          <w:rFonts w:eastAsia="Arial"/>
          <w:sz w:val="24"/>
          <w:szCs w:val="24"/>
        </w:rPr>
        <w:t>22</w:t>
      </w:r>
      <w:r w:rsidR="00E576B7">
        <w:rPr>
          <w:rFonts w:eastAsia="Arial"/>
          <w:sz w:val="24"/>
          <w:szCs w:val="24"/>
        </w:rPr>
        <w:t>, pokój nr 9</w:t>
      </w:r>
      <w:r w:rsidR="008D1152" w:rsidRPr="001B6C1F">
        <w:rPr>
          <w:rFonts w:eastAsia="Arial"/>
          <w:sz w:val="24"/>
          <w:szCs w:val="24"/>
        </w:rPr>
        <w:t>,</w:t>
      </w:r>
    </w:p>
    <w:p w:rsidR="00042F52" w:rsidRPr="001B6C1F" w:rsidRDefault="00F658A4" w:rsidP="00435859">
      <w:pPr>
        <w:pStyle w:val="Akapitzlist"/>
        <w:numPr>
          <w:ilvl w:val="0"/>
          <w:numId w:val="16"/>
        </w:numPr>
        <w:jc w:val="both"/>
        <w:rPr>
          <w:rFonts w:eastAsia="Arial"/>
          <w:sz w:val="24"/>
          <w:szCs w:val="24"/>
        </w:rPr>
      </w:pPr>
      <w:r w:rsidRPr="001B6C1F">
        <w:rPr>
          <w:rFonts w:eastAsia="Arial"/>
          <w:sz w:val="24"/>
          <w:szCs w:val="24"/>
        </w:rPr>
        <w:t xml:space="preserve">w sprawach </w:t>
      </w:r>
      <w:r w:rsidR="008D1152" w:rsidRPr="001B6C1F">
        <w:rPr>
          <w:rFonts w:eastAsia="Arial"/>
          <w:sz w:val="24"/>
          <w:szCs w:val="24"/>
        </w:rPr>
        <w:t>związanych z procedurą przetargową</w:t>
      </w:r>
      <w:r w:rsidRPr="001B6C1F">
        <w:rPr>
          <w:rFonts w:eastAsia="Arial"/>
          <w:sz w:val="24"/>
          <w:szCs w:val="24"/>
        </w:rPr>
        <w:t xml:space="preserve"> </w:t>
      </w:r>
      <w:r w:rsidR="00042F52" w:rsidRPr="001B6C1F">
        <w:rPr>
          <w:rFonts w:eastAsia="Arial"/>
          <w:sz w:val="24"/>
          <w:szCs w:val="24"/>
        </w:rPr>
        <w:t>–</w:t>
      </w:r>
      <w:r w:rsidRPr="001B6C1F">
        <w:rPr>
          <w:rFonts w:eastAsia="Arial"/>
          <w:sz w:val="24"/>
          <w:szCs w:val="24"/>
        </w:rPr>
        <w:t xml:space="preserve"> </w:t>
      </w:r>
      <w:r w:rsidR="00042F52" w:rsidRPr="001B6C1F">
        <w:rPr>
          <w:rFonts w:eastAsia="Arial"/>
          <w:sz w:val="24"/>
          <w:szCs w:val="24"/>
        </w:rPr>
        <w:t>Dorota Duda,</w:t>
      </w:r>
      <w:r w:rsidRPr="001B6C1F">
        <w:rPr>
          <w:rFonts w:eastAsia="Arial"/>
          <w:sz w:val="24"/>
          <w:szCs w:val="24"/>
        </w:rPr>
        <w:t xml:space="preserve"> </w:t>
      </w:r>
      <w:r w:rsidR="00D46E41">
        <w:rPr>
          <w:rFonts w:eastAsia="Arial"/>
          <w:sz w:val="24"/>
          <w:szCs w:val="24"/>
        </w:rPr>
        <w:br/>
      </w:r>
      <w:r w:rsidR="008D1152" w:rsidRPr="001B6C1F">
        <w:rPr>
          <w:rFonts w:eastAsia="Arial"/>
          <w:sz w:val="24"/>
          <w:szCs w:val="24"/>
        </w:rPr>
        <w:t>tel. (89) 754-45-24, faks: (89) 754-45-22</w:t>
      </w:r>
      <w:r w:rsidR="00E26925" w:rsidRPr="001B6C1F">
        <w:rPr>
          <w:rFonts w:eastAsia="Arial"/>
          <w:sz w:val="24"/>
          <w:szCs w:val="24"/>
        </w:rPr>
        <w:t xml:space="preserve">, </w:t>
      </w:r>
      <w:r w:rsidRPr="001B6C1F">
        <w:rPr>
          <w:rFonts w:eastAsia="Arial"/>
          <w:sz w:val="24"/>
          <w:szCs w:val="24"/>
        </w:rPr>
        <w:t>pokój nr 1</w:t>
      </w:r>
      <w:r w:rsidR="00E26925" w:rsidRPr="001B6C1F">
        <w:rPr>
          <w:rFonts w:eastAsia="Arial"/>
          <w:sz w:val="24"/>
          <w:szCs w:val="24"/>
        </w:rPr>
        <w:t>0</w:t>
      </w:r>
      <w:r w:rsidR="008D1152" w:rsidRPr="001B6C1F">
        <w:rPr>
          <w:rFonts w:eastAsia="Arial"/>
          <w:sz w:val="24"/>
          <w:szCs w:val="24"/>
        </w:rPr>
        <w:t>.</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Oferty o udzielenie zamówienia publicznego składa się pod rygorem nieważności w formie pisemnej na adres wskazany w pkt II SIWZ.</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Zamawiający nie przewiduje możliwości składania oferty w formie elektronicznej.</w:t>
      </w:r>
    </w:p>
    <w:p w:rsidR="00042F52" w:rsidRPr="001B6C1F" w:rsidRDefault="00042F52" w:rsidP="00042F52">
      <w:pPr>
        <w:pStyle w:val="Akapitzlist"/>
        <w:ind w:left="1440"/>
        <w:jc w:val="both"/>
        <w:rPr>
          <w:rFonts w:eastAsia="Arial"/>
          <w:sz w:val="24"/>
          <w:szCs w:val="24"/>
        </w:rPr>
      </w:pPr>
    </w:p>
    <w:p w:rsidR="00042F52" w:rsidRPr="001B6C1F" w:rsidRDefault="00F658A4" w:rsidP="00042F52">
      <w:pPr>
        <w:pStyle w:val="Akapitzlist"/>
        <w:numPr>
          <w:ilvl w:val="0"/>
          <w:numId w:val="1"/>
        </w:numPr>
        <w:jc w:val="both"/>
        <w:rPr>
          <w:rFonts w:eastAsia="Arial"/>
          <w:b/>
          <w:sz w:val="24"/>
          <w:szCs w:val="24"/>
        </w:rPr>
      </w:pPr>
      <w:r w:rsidRPr="001B6C1F">
        <w:rPr>
          <w:rFonts w:eastAsia="Arial"/>
          <w:b/>
          <w:sz w:val="24"/>
          <w:szCs w:val="24"/>
        </w:rPr>
        <w:t>Wymagania dotyczące wadium</w:t>
      </w:r>
    </w:p>
    <w:p w:rsidR="00944329" w:rsidRPr="001B6C1F" w:rsidRDefault="00944329" w:rsidP="0019004F">
      <w:pPr>
        <w:ind w:left="720"/>
        <w:jc w:val="both"/>
        <w:rPr>
          <w:rFonts w:eastAsia="Arial"/>
          <w:b/>
          <w:sz w:val="24"/>
          <w:szCs w:val="24"/>
        </w:rPr>
      </w:pP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Składając ofertę, każdy wykonawca zobowiązany je</w:t>
      </w:r>
      <w:r w:rsidR="00042F52" w:rsidRPr="001B6C1F">
        <w:rPr>
          <w:rFonts w:eastAsia="Arial"/>
          <w:sz w:val="24"/>
          <w:szCs w:val="24"/>
        </w:rPr>
        <w:t xml:space="preserve">st wnieść wadium w wysokości: </w:t>
      </w:r>
      <w:r w:rsidR="00FF2799">
        <w:rPr>
          <w:rFonts w:eastAsia="Arial"/>
          <w:b/>
          <w:sz w:val="24"/>
          <w:szCs w:val="24"/>
        </w:rPr>
        <w:t>5000</w:t>
      </w:r>
      <w:r w:rsidRPr="001B6C1F">
        <w:rPr>
          <w:rFonts w:eastAsia="Arial"/>
          <w:b/>
          <w:sz w:val="24"/>
          <w:szCs w:val="24"/>
        </w:rPr>
        <w:t>,00 zł</w:t>
      </w:r>
      <w:r w:rsidRPr="001B6C1F">
        <w:rPr>
          <w:rFonts w:eastAsia="Arial"/>
          <w:sz w:val="24"/>
          <w:szCs w:val="24"/>
        </w:rPr>
        <w:t xml:space="preserve"> (słownie: </w:t>
      </w:r>
      <w:r w:rsidR="00FF2799">
        <w:rPr>
          <w:rFonts w:eastAsia="Arial"/>
          <w:sz w:val="24"/>
          <w:szCs w:val="24"/>
        </w:rPr>
        <w:t>pięć</w:t>
      </w:r>
      <w:r w:rsidRPr="001B6C1F">
        <w:rPr>
          <w:rFonts w:eastAsia="Arial"/>
          <w:sz w:val="24"/>
          <w:szCs w:val="24"/>
        </w:rPr>
        <w:t xml:space="preserve"> tysięcy złotych).</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u w:val="single"/>
        </w:rPr>
        <w:t>Wadium należy wnieść przed upływem terminu składania ofert.</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Zasady wnoszenia:</w:t>
      </w:r>
    </w:p>
    <w:p w:rsidR="00E00B81" w:rsidRPr="001B6C1F" w:rsidRDefault="00CC5104" w:rsidP="00435859">
      <w:pPr>
        <w:pStyle w:val="Akapitzlist"/>
        <w:numPr>
          <w:ilvl w:val="0"/>
          <w:numId w:val="18"/>
        </w:numPr>
        <w:jc w:val="both"/>
        <w:rPr>
          <w:rFonts w:eastAsia="Arial"/>
          <w:sz w:val="24"/>
          <w:szCs w:val="24"/>
        </w:rPr>
      </w:pPr>
      <w:r w:rsidRPr="001B6C1F">
        <w:rPr>
          <w:rFonts w:eastAsia="Arial"/>
          <w:sz w:val="24"/>
          <w:szCs w:val="24"/>
        </w:rPr>
        <w:t>w pieniądzu przelewem na konto Zamawiającego:</w:t>
      </w:r>
    </w:p>
    <w:p w:rsidR="001D1C38" w:rsidRPr="001B6C1F" w:rsidRDefault="00CC5104" w:rsidP="00E00B81">
      <w:pPr>
        <w:pStyle w:val="Akapitzlist"/>
        <w:ind w:left="2160"/>
        <w:jc w:val="both"/>
        <w:rPr>
          <w:rFonts w:eastAsia="Arial"/>
          <w:sz w:val="24"/>
          <w:szCs w:val="24"/>
        </w:rPr>
      </w:pPr>
      <w:r w:rsidRPr="001B6C1F">
        <w:rPr>
          <w:rFonts w:eastAsia="Arial"/>
          <w:b/>
          <w:sz w:val="24"/>
          <w:szCs w:val="24"/>
        </w:rPr>
        <w:t>13 8851 1021 2003 0002 9274 0005</w:t>
      </w:r>
      <w:r w:rsidRPr="001B6C1F">
        <w:rPr>
          <w:rFonts w:eastAsia="Arial"/>
          <w:sz w:val="24"/>
          <w:szCs w:val="24"/>
        </w:rPr>
        <w:t xml:space="preserve"> </w:t>
      </w:r>
      <w:r w:rsidR="00F658A4" w:rsidRPr="001B6C1F">
        <w:rPr>
          <w:rFonts w:eastAsia="Arial"/>
          <w:sz w:val="24"/>
          <w:szCs w:val="24"/>
        </w:rPr>
        <w:t>z zaznacze</w:t>
      </w:r>
      <w:r w:rsidR="00E00B81" w:rsidRPr="001B6C1F">
        <w:rPr>
          <w:rFonts w:eastAsia="Arial"/>
          <w:sz w:val="24"/>
          <w:szCs w:val="24"/>
        </w:rPr>
        <w:t>niem</w:t>
      </w:r>
      <w:r w:rsidR="00F658A4" w:rsidRPr="001B6C1F">
        <w:rPr>
          <w:rFonts w:eastAsia="Arial"/>
          <w:sz w:val="24"/>
          <w:szCs w:val="24"/>
        </w:rPr>
        <w:t xml:space="preserve">: </w:t>
      </w:r>
      <w:r w:rsidR="002133C4">
        <w:rPr>
          <w:rFonts w:eastAsia="Arial"/>
          <w:b/>
          <w:sz w:val="24"/>
          <w:szCs w:val="24"/>
        </w:rPr>
        <w:t>„W</w:t>
      </w:r>
      <w:r w:rsidR="00F658A4" w:rsidRPr="001B6C1F">
        <w:rPr>
          <w:rFonts w:eastAsia="Arial"/>
          <w:b/>
          <w:sz w:val="24"/>
          <w:szCs w:val="24"/>
        </w:rPr>
        <w:t>adium, przetarg</w:t>
      </w:r>
      <w:r w:rsidR="00D46E41">
        <w:rPr>
          <w:rFonts w:eastAsia="Arial"/>
          <w:b/>
          <w:sz w:val="24"/>
          <w:szCs w:val="24"/>
        </w:rPr>
        <w:t xml:space="preserve"> na </w:t>
      </w:r>
      <w:r w:rsidR="00442F41">
        <w:rPr>
          <w:rFonts w:eastAsia="Arial"/>
          <w:b/>
          <w:sz w:val="24"/>
          <w:szCs w:val="24"/>
        </w:rPr>
        <w:t>przebudowę</w:t>
      </w:r>
      <w:r w:rsidR="00442F41" w:rsidRPr="00442F41">
        <w:rPr>
          <w:rFonts w:eastAsia="Arial"/>
          <w:b/>
          <w:sz w:val="24"/>
          <w:szCs w:val="24"/>
        </w:rPr>
        <w:t xml:space="preserve"> drogi w miejscowości Silec</w:t>
      </w:r>
      <w:r w:rsidR="002133C4">
        <w:rPr>
          <w:rFonts w:eastAsia="Arial"/>
          <w:b/>
          <w:sz w:val="24"/>
          <w:szCs w:val="24"/>
        </w:rPr>
        <w:t>,</w:t>
      </w:r>
      <w:r w:rsidR="00F658A4" w:rsidRPr="001B6C1F">
        <w:rPr>
          <w:rFonts w:eastAsia="Arial"/>
          <w:b/>
          <w:sz w:val="24"/>
          <w:szCs w:val="24"/>
        </w:rPr>
        <w:t xml:space="preserve"> </w:t>
      </w:r>
      <w:r w:rsidR="002133C4">
        <w:rPr>
          <w:rFonts w:eastAsia="Arial"/>
          <w:b/>
          <w:sz w:val="24"/>
          <w:szCs w:val="24"/>
        </w:rPr>
        <w:t xml:space="preserve">znak sprawy </w:t>
      </w:r>
      <w:r w:rsidR="008F621C" w:rsidRPr="008F621C">
        <w:rPr>
          <w:rFonts w:eastAsia="Arial"/>
          <w:b/>
          <w:sz w:val="24"/>
          <w:szCs w:val="24"/>
        </w:rPr>
        <w:t>RGT.271.6.2020</w:t>
      </w:r>
      <w:r w:rsidR="00F658A4" w:rsidRPr="001B6C1F">
        <w:rPr>
          <w:rFonts w:eastAsia="Arial"/>
          <w:b/>
          <w:sz w:val="24"/>
          <w:szCs w:val="24"/>
        </w:rPr>
        <w:t xml:space="preserve">”. </w:t>
      </w:r>
    </w:p>
    <w:p w:rsidR="00F658A4" w:rsidRPr="001B6C1F" w:rsidRDefault="00F658A4" w:rsidP="001D1C38">
      <w:pPr>
        <w:pStyle w:val="Akapitzlist"/>
        <w:ind w:left="2160"/>
        <w:jc w:val="both"/>
        <w:rPr>
          <w:rFonts w:eastAsia="Arial"/>
          <w:sz w:val="24"/>
          <w:szCs w:val="24"/>
          <w:u w:val="single"/>
        </w:rPr>
      </w:pPr>
      <w:r w:rsidRPr="001B6C1F">
        <w:rPr>
          <w:rFonts w:eastAsia="Arial"/>
          <w:sz w:val="24"/>
          <w:szCs w:val="24"/>
          <w:u w:val="single"/>
        </w:rPr>
        <w:t>Za termin wniesienia wadium w formie pieniężnej przyjmuje się termin uznania na rachunku zamawiającego.</w:t>
      </w:r>
    </w:p>
    <w:p w:rsidR="001D1C38" w:rsidRPr="001B6C1F" w:rsidRDefault="00F658A4" w:rsidP="00435859">
      <w:pPr>
        <w:pStyle w:val="Akapitzlist"/>
        <w:numPr>
          <w:ilvl w:val="0"/>
          <w:numId w:val="18"/>
        </w:numPr>
        <w:jc w:val="both"/>
        <w:rPr>
          <w:rFonts w:eastAsia="Arial"/>
          <w:sz w:val="24"/>
          <w:szCs w:val="24"/>
        </w:rPr>
      </w:pPr>
      <w:r w:rsidRPr="001B6C1F">
        <w:rPr>
          <w:rFonts w:eastAsia="Arial"/>
          <w:sz w:val="24"/>
          <w:szCs w:val="24"/>
        </w:rPr>
        <w:t>potwierdzenie (dokument przelewu) wniesienia wadium w formie pieniężnej należy dołączyć do oferty</w:t>
      </w:r>
    </w:p>
    <w:p w:rsidR="001D1C38" w:rsidRPr="001B6C1F" w:rsidRDefault="00F658A4" w:rsidP="00435859">
      <w:pPr>
        <w:pStyle w:val="Akapitzlist"/>
        <w:numPr>
          <w:ilvl w:val="0"/>
          <w:numId w:val="18"/>
        </w:numPr>
        <w:jc w:val="both"/>
        <w:rPr>
          <w:rFonts w:eastAsia="Arial"/>
          <w:sz w:val="24"/>
          <w:szCs w:val="24"/>
        </w:rPr>
      </w:pPr>
      <w:r w:rsidRPr="001B6C1F">
        <w:rPr>
          <w:rFonts w:eastAsia="Arial"/>
          <w:sz w:val="24"/>
          <w:szCs w:val="24"/>
        </w:rPr>
        <w:t>Wadi</w:t>
      </w:r>
      <w:r w:rsidR="001D1C38" w:rsidRPr="001B6C1F">
        <w:rPr>
          <w:rFonts w:eastAsia="Arial"/>
          <w:sz w:val="24"/>
          <w:szCs w:val="24"/>
        </w:rPr>
        <w:t>um w formie niepieniężnej tj. w:</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poręczeniach bankowych,</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gwarancjach bankowych,</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gwarancjach ubezpieczeniowych,</w:t>
      </w:r>
    </w:p>
    <w:p w:rsidR="002133C4" w:rsidRDefault="00F658A4" w:rsidP="00435859">
      <w:pPr>
        <w:pStyle w:val="Akapitzlist"/>
        <w:numPr>
          <w:ilvl w:val="0"/>
          <w:numId w:val="51"/>
        </w:numPr>
        <w:jc w:val="both"/>
        <w:rPr>
          <w:rFonts w:eastAsia="Arial"/>
          <w:sz w:val="24"/>
          <w:szCs w:val="24"/>
        </w:rPr>
      </w:pPr>
      <w:r w:rsidRPr="002133C4">
        <w:rPr>
          <w:rFonts w:eastAsia="Arial"/>
          <w:sz w:val="24"/>
          <w:szCs w:val="24"/>
        </w:rPr>
        <w:t xml:space="preserve">poręczeniach udzielanych przez podmioty, o których mowa w art. 6b ust. 5 pkt 2 ustawy z dnia 9 listopada 2000 r. o utworzeniu Polskiej Agencji Rozwoju Przedsiębiorczości </w:t>
      </w:r>
      <w:r w:rsidR="009D6D6A" w:rsidRPr="009D6D6A">
        <w:rPr>
          <w:rFonts w:eastAsia="Arial"/>
          <w:sz w:val="24"/>
          <w:szCs w:val="24"/>
        </w:rPr>
        <w:t>(</w:t>
      </w:r>
      <w:proofErr w:type="spellStart"/>
      <w:r w:rsidR="009D6D6A" w:rsidRPr="009D6D6A">
        <w:rPr>
          <w:rFonts w:eastAsia="Arial"/>
          <w:sz w:val="24"/>
          <w:szCs w:val="24"/>
        </w:rPr>
        <w:t>t.j</w:t>
      </w:r>
      <w:proofErr w:type="spellEnd"/>
      <w:r w:rsidR="009D6D6A" w:rsidRPr="009D6D6A">
        <w:rPr>
          <w:rFonts w:eastAsia="Arial"/>
          <w:sz w:val="24"/>
          <w:szCs w:val="24"/>
        </w:rPr>
        <w:t xml:space="preserve">. Dz. U. z 2019 r. poz. 310 z </w:t>
      </w:r>
      <w:proofErr w:type="spellStart"/>
      <w:r w:rsidR="009D6D6A" w:rsidRPr="009D6D6A">
        <w:rPr>
          <w:rFonts w:eastAsia="Arial"/>
          <w:sz w:val="24"/>
          <w:szCs w:val="24"/>
        </w:rPr>
        <w:t>późn</w:t>
      </w:r>
      <w:proofErr w:type="spellEnd"/>
      <w:r w:rsidR="009D6D6A" w:rsidRPr="009D6D6A">
        <w:rPr>
          <w:rFonts w:eastAsia="Arial"/>
          <w:sz w:val="24"/>
          <w:szCs w:val="24"/>
        </w:rPr>
        <w:t>. zm.)</w:t>
      </w:r>
      <w:r w:rsidR="002133C4" w:rsidRPr="002133C4">
        <w:rPr>
          <w:rFonts w:eastAsia="Arial"/>
          <w:sz w:val="24"/>
          <w:szCs w:val="24"/>
        </w:rPr>
        <w:t>,</w:t>
      </w:r>
    </w:p>
    <w:p w:rsidR="00F658A4" w:rsidRPr="002133C4" w:rsidRDefault="00F658A4" w:rsidP="002133C4">
      <w:pPr>
        <w:pStyle w:val="Akapitzlist"/>
        <w:ind w:left="2880"/>
        <w:jc w:val="both"/>
        <w:rPr>
          <w:rFonts w:eastAsia="Arial"/>
          <w:sz w:val="24"/>
          <w:szCs w:val="24"/>
        </w:rPr>
      </w:pPr>
      <w:r w:rsidRPr="002133C4">
        <w:rPr>
          <w:rFonts w:eastAsia="Arial"/>
          <w:b/>
          <w:sz w:val="24"/>
          <w:szCs w:val="24"/>
        </w:rPr>
        <w:t>należy załączyć do oferty</w:t>
      </w:r>
      <w:r w:rsidR="001D1C38" w:rsidRPr="002133C4">
        <w:rPr>
          <w:rFonts w:eastAsia="Arial"/>
          <w:b/>
          <w:sz w:val="24"/>
          <w:szCs w:val="24"/>
        </w:rPr>
        <w:t>,</w:t>
      </w:r>
    </w:p>
    <w:p w:rsidR="00F658A4" w:rsidRPr="001B6C1F" w:rsidRDefault="00F658A4" w:rsidP="00435859">
      <w:pPr>
        <w:pStyle w:val="Akapitzlist"/>
        <w:numPr>
          <w:ilvl w:val="0"/>
          <w:numId w:val="18"/>
        </w:numPr>
        <w:jc w:val="both"/>
        <w:rPr>
          <w:rFonts w:eastAsia="Arial"/>
          <w:sz w:val="24"/>
          <w:szCs w:val="24"/>
        </w:rPr>
      </w:pPr>
      <w:r w:rsidRPr="001B6C1F">
        <w:rPr>
          <w:rFonts w:eastAsia="Arial"/>
          <w:sz w:val="24"/>
          <w:szCs w:val="24"/>
        </w:rPr>
        <w:t>Oferent zobowiązany jest zabezpieczyć ofertę wadium na cały okres związania ofertą tj.</w:t>
      </w:r>
      <w:r w:rsidR="001D1C38" w:rsidRPr="001B6C1F">
        <w:rPr>
          <w:rFonts w:eastAsia="Arial"/>
          <w:sz w:val="24"/>
          <w:szCs w:val="24"/>
        </w:rPr>
        <w:t xml:space="preserve"> </w:t>
      </w:r>
      <w:r w:rsidRPr="001B6C1F">
        <w:rPr>
          <w:rFonts w:eastAsia="Arial"/>
          <w:sz w:val="24"/>
          <w:szCs w:val="24"/>
        </w:rPr>
        <w:t>30 dni.</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Zasady zwrotu wadium:</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lastRenderedPageBreak/>
        <w:t>Zamawiający zwraca wadium wszystkim wykonawcom niezwłocznie po wyborze oferty najkorzystniejszej lub unieważnieniu postępowania, z wyjątkiem</w:t>
      </w:r>
      <w:r w:rsidR="001D1C38" w:rsidRPr="001B6C1F">
        <w:rPr>
          <w:rFonts w:eastAsia="Arial"/>
          <w:sz w:val="24"/>
          <w:szCs w:val="24"/>
        </w:rPr>
        <w:t xml:space="preserve"> </w:t>
      </w:r>
      <w:r w:rsidRPr="001B6C1F">
        <w:rPr>
          <w:rFonts w:eastAsia="Arial"/>
          <w:sz w:val="24"/>
          <w:szCs w:val="24"/>
        </w:rPr>
        <w:t>wykonawcy, którego oferta została wybrana jako najkorzystniejsza, z zastrzeżeniem art.</w:t>
      </w:r>
      <w:r w:rsidR="00B25428">
        <w:rPr>
          <w:rFonts w:eastAsia="Arial"/>
          <w:sz w:val="24"/>
          <w:szCs w:val="24"/>
        </w:rPr>
        <w:t xml:space="preserve"> </w:t>
      </w:r>
      <w:r w:rsidRPr="001B6C1F">
        <w:rPr>
          <w:rFonts w:eastAsia="Arial"/>
          <w:sz w:val="24"/>
          <w:szCs w:val="24"/>
        </w:rPr>
        <w:t>46, ust. 4a ustawy PZP;</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t>Zamawiający zwraca niezwłocznie wadium na wniosek wykonawcy, który wycofał ofertę przed upływem terminu składania ofert.</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Zatrzymanie wadium:</w:t>
      </w:r>
    </w:p>
    <w:p w:rsidR="00F658A4" w:rsidRPr="001B6C1F" w:rsidRDefault="00F658A4" w:rsidP="00435859">
      <w:pPr>
        <w:pStyle w:val="Akapitzlist"/>
        <w:numPr>
          <w:ilvl w:val="0"/>
          <w:numId w:val="20"/>
        </w:numPr>
        <w:jc w:val="both"/>
        <w:rPr>
          <w:rFonts w:eastAsia="Arial"/>
          <w:sz w:val="24"/>
          <w:szCs w:val="24"/>
        </w:rPr>
      </w:pPr>
      <w:r w:rsidRPr="001B6C1F">
        <w:rPr>
          <w:rFonts w:eastAsia="Arial"/>
          <w:sz w:val="24"/>
          <w:szCs w:val="24"/>
        </w:rPr>
        <w:t>Zamawiający zatrzymuje wadium wraz z odsetkami, jeżeli wykonawca w odpowiedzi na wezwanie, o którym mowa w art.</w:t>
      </w:r>
      <w:r w:rsidR="00B25428">
        <w:rPr>
          <w:rFonts w:eastAsia="Arial"/>
          <w:sz w:val="24"/>
          <w:szCs w:val="24"/>
        </w:rPr>
        <w:t xml:space="preserve"> </w:t>
      </w:r>
      <w:r w:rsidRPr="001B6C1F">
        <w:rPr>
          <w:rFonts w:eastAsia="Arial"/>
          <w:sz w:val="24"/>
          <w:szCs w:val="24"/>
        </w:rPr>
        <w:t>26 ust.3 i 3a, z przyczyn leżących po jego stronie, nie złożył oświadczeń lub dokumentów potwierdzających okoliczności, o których mowa w art.25 ust.1, oświadczenia, o którym mowa w art.</w:t>
      </w:r>
      <w:r w:rsidR="00B25428">
        <w:rPr>
          <w:rFonts w:eastAsia="Arial"/>
          <w:sz w:val="24"/>
          <w:szCs w:val="24"/>
        </w:rPr>
        <w:t xml:space="preserve"> </w:t>
      </w:r>
      <w:r w:rsidRPr="001B6C1F">
        <w:rPr>
          <w:rFonts w:eastAsia="Arial"/>
          <w:sz w:val="24"/>
          <w:szCs w:val="24"/>
        </w:rPr>
        <w:t>25a ust.1, pełnomocnictw lub nie wyraził zgody na poprawienie omyłki, o której mowa w art.</w:t>
      </w:r>
      <w:r w:rsidR="00B25428">
        <w:rPr>
          <w:rFonts w:eastAsia="Arial"/>
          <w:sz w:val="24"/>
          <w:szCs w:val="24"/>
        </w:rPr>
        <w:t xml:space="preserve"> </w:t>
      </w:r>
      <w:r w:rsidRPr="001B6C1F">
        <w:rPr>
          <w:rFonts w:eastAsia="Arial"/>
          <w:sz w:val="24"/>
          <w:szCs w:val="24"/>
        </w:rPr>
        <w:t>87 ust.2 pkt 3, co spowodowało brak możliwości wybrania oferty złożonej przez wykonawcę jako najkorzystniejszej.</w:t>
      </w:r>
    </w:p>
    <w:p w:rsidR="00F658A4" w:rsidRPr="001B6C1F" w:rsidRDefault="00F658A4" w:rsidP="00435859">
      <w:pPr>
        <w:pStyle w:val="Akapitzlist"/>
        <w:numPr>
          <w:ilvl w:val="0"/>
          <w:numId w:val="20"/>
        </w:numPr>
        <w:jc w:val="both"/>
        <w:rPr>
          <w:rFonts w:eastAsia="Arial"/>
          <w:sz w:val="24"/>
          <w:szCs w:val="24"/>
        </w:rPr>
      </w:pPr>
      <w:r w:rsidRPr="001B6C1F">
        <w:rPr>
          <w:rFonts w:eastAsia="Arial"/>
          <w:sz w:val="24"/>
          <w:szCs w:val="24"/>
        </w:rPr>
        <w:t>Zamawiający zatrzymuje wadium wraz z odsetkami, jeżeli wykonawca, którego oferta została wybrana :</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odmówił podpisania umowy w sprawie zamówienia publicznego na warunkach określonych w ofercie,</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nie wniósł zabezpieczenia należytego wykonania umowy,</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zawarcie umowy w sprawie zamówienia publicznego stało się niemożliwe</w:t>
      </w:r>
      <w:r w:rsidR="001D1C38" w:rsidRPr="001B6C1F">
        <w:rPr>
          <w:rFonts w:eastAsia="Arial"/>
          <w:sz w:val="24"/>
          <w:szCs w:val="24"/>
        </w:rPr>
        <w:t xml:space="preserve"> </w:t>
      </w:r>
      <w:r w:rsidRPr="001B6C1F">
        <w:rPr>
          <w:rFonts w:eastAsia="Arial"/>
          <w:sz w:val="24"/>
          <w:szCs w:val="24"/>
        </w:rPr>
        <w:t>z przyczyn leżących po stronie wykonawcy.</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Wadium</w:t>
      </w:r>
      <w:r w:rsidR="001D1C38" w:rsidRPr="001B6C1F">
        <w:rPr>
          <w:sz w:val="24"/>
          <w:szCs w:val="24"/>
        </w:rPr>
        <w:t xml:space="preserve"> </w:t>
      </w:r>
      <w:r w:rsidR="001D1C38" w:rsidRPr="001B6C1F">
        <w:rPr>
          <w:rFonts w:eastAsia="Arial"/>
          <w:sz w:val="24"/>
          <w:szCs w:val="24"/>
        </w:rPr>
        <w:t xml:space="preserve">wniesione </w:t>
      </w:r>
      <w:r w:rsidRPr="001B6C1F">
        <w:rPr>
          <w:rFonts w:eastAsia="Arial"/>
          <w:sz w:val="24"/>
          <w:szCs w:val="24"/>
        </w:rPr>
        <w:t>w  f</w:t>
      </w:r>
      <w:r w:rsidR="001D1C38" w:rsidRPr="001B6C1F">
        <w:rPr>
          <w:rFonts w:eastAsia="Arial"/>
          <w:sz w:val="24"/>
          <w:szCs w:val="24"/>
        </w:rPr>
        <w:t>ormie innej niż pieniężna musi spełniać</w:t>
      </w:r>
      <w:r w:rsidRPr="001B6C1F">
        <w:rPr>
          <w:rFonts w:eastAsia="Arial"/>
          <w:sz w:val="24"/>
          <w:szCs w:val="24"/>
        </w:rPr>
        <w:t xml:space="preserve"> następujące</w:t>
      </w:r>
      <w:r w:rsidR="001D1C38" w:rsidRPr="001B6C1F">
        <w:rPr>
          <w:rFonts w:eastAsia="Arial"/>
          <w:sz w:val="24"/>
          <w:szCs w:val="24"/>
        </w:rPr>
        <w:t xml:space="preserve"> </w:t>
      </w:r>
      <w:r w:rsidRPr="001B6C1F">
        <w:rPr>
          <w:rFonts w:eastAsia="Arial"/>
          <w:sz w:val="24"/>
          <w:szCs w:val="24"/>
        </w:rPr>
        <w:t>wymagania :</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odpowiadać co do wartości wysokości wadium określonej w niniejszej SIWZ;</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musi odpowiadać co do terminu ważności terminowi związania ofertą określonemu w niniejszej SIWZ;</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zawierać w swej treści okoliczności (zgodnie z art.</w:t>
      </w:r>
      <w:r w:rsidR="00943AEF">
        <w:rPr>
          <w:rFonts w:eastAsia="Arial"/>
          <w:sz w:val="24"/>
          <w:szCs w:val="24"/>
        </w:rPr>
        <w:t xml:space="preserve"> </w:t>
      </w:r>
      <w:r w:rsidRPr="001B6C1F">
        <w:rPr>
          <w:rFonts w:eastAsia="Arial"/>
          <w:sz w:val="24"/>
          <w:szCs w:val="24"/>
        </w:rPr>
        <w:t>46 ust. 4a i 5 ustawy PZP) w których gwarant (poręczyciel) wypłaci kwotę wadium zamawiającemu, wraz z klauzulą mówiącą, że wypłata nastąpi na pierwsze żądanie zamawiającego bez protestu gwaranta (poręczyciela);</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wykonawca lub podmiot wystawiający gwarancję bankową/ubezpieczeniową nie może uzależnić dokonania zapłaty od spełniania jakichkolwiek dodatkowych warunków lub wykonania czynności, jak również od przedłożenia dodatkowej dokumentacji, dodatkowych oświadczeń złożonych przez wykonawcę lub inny podmiot pod rygorem wykluczenia wykonawcy.</w:t>
      </w:r>
    </w:p>
    <w:p w:rsidR="00E15195" w:rsidRPr="001B6C1F" w:rsidRDefault="00E15195" w:rsidP="00E15195">
      <w:pPr>
        <w:pStyle w:val="Akapitzlist"/>
        <w:ind w:left="2160"/>
        <w:jc w:val="both"/>
        <w:rPr>
          <w:rFonts w:eastAsia="Arial"/>
          <w:sz w:val="24"/>
          <w:szCs w:val="24"/>
        </w:rPr>
      </w:pPr>
    </w:p>
    <w:p w:rsidR="00F658A4" w:rsidRPr="001B6C1F" w:rsidRDefault="00F658A4" w:rsidP="00692B81">
      <w:pPr>
        <w:pStyle w:val="Akapitzlist"/>
        <w:numPr>
          <w:ilvl w:val="0"/>
          <w:numId w:val="1"/>
        </w:numPr>
        <w:jc w:val="both"/>
        <w:rPr>
          <w:rFonts w:eastAsia="Arial"/>
          <w:sz w:val="24"/>
          <w:szCs w:val="24"/>
        </w:rPr>
      </w:pPr>
      <w:r w:rsidRPr="001B6C1F">
        <w:rPr>
          <w:rFonts w:eastAsia="Arial"/>
          <w:b/>
          <w:sz w:val="24"/>
          <w:szCs w:val="24"/>
        </w:rPr>
        <w:t>Termin związania ofertą</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Wykonawca jest związany ofertą do czasu zawarcia umowy, jednak nie dłużej niż 30 dni od upływu terminu składania ofert.</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Na podstawie art.</w:t>
      </w:r>
      <w:r w:rsidR="00943AEF">
        <w:rPr>
          <w:rFonts w:eastAsia="Arial"/>
          <w:sz w:val="24"/>
          <w:szCs w:val="24"/>
        </w:rPr>
        <w:t xml:space="preserve"> </w:t>
      </w:r>
      <w:r w:rsidRPr="001B6C1F">
        <w:rPr>
          <w:rFonts w:eastAsia="Arial"/>
          <w:sz w:val="24"/>
          <w:szCs w:val="24"/>
        </w:rPr>
        <w:t xml:space="preserve">85 ust.2 ustawy PZP, wykonawca samodzielnie lub na wniosek zamawiającego może przedłużyć termin związania ofertą, z tym że zamawiający może tylko raz, co najmniej na 3 dni przed upływem terminu </w:t>
      </w:r>
      <w:r w:rsidRPr="001B6C1F">
        <w:rPr>
          <w:rFonts w:eastAsia="Arial"/>
          <w:sz w:val="24"/>
          <w:szCs w:val="24"/>
        </w:rPr>
        <w:lastRenderedPageBreak/>
        <w:t>związania ofertą, zwrócić się do wykonawców o wyrażenie zgody na przedłużenie tego terminu o oznaczony okres, nie dłuższy jednak niż 60 dni.</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Wniesienie odwołania po upływie terminu składania ofert zawiesza bieg terminu związania ofertą do czasu ogłoszenia przez Izbę orzeczenia (art.</w:t>
      </w:r>
      <w:r w:rsidR="00943AEF">
        <w:rPr>
          <w:rFonts w:eastAsia="Arial"/>
          <w:sz w:val="24"/>
          <w:szCs w:val="24"/>
        </w:rPr>
        <w:t xml:space="preserve"> </w:t>
      </w:r>
      <w:r w:rsidRPr="001B6C1F">
        <w:rPr>
          <w:rFonts w:eastAsia="Arial"/>
          <w:sz w:val="24"/>
          <w:szCs w:val="24"/>
        </w:rPr>
        <w:t>182 ust.</w:t>
      </w:r>
      <w:r w:rsidR="00943AEF">
        <w:rPr>
          <w:rFonts w:eastAsia="Arial"/>
          <w:sz w:val="24"/>
          <w:szCs w:val="24"/>
        </w:rPr>
        <w:t xml:space="preserve"> </w:t>
      </w:r>
      <w:r w:rsidRPr="001B6C1F">
        <w:rPr>
          <w:rFonts w:eastAsia="Arial"/>
          <w:sz w:val="24"/>
          <w:szCs w:val="24"/>
        </w:rPr>
        <w:t>6 ustawy PZP).</w:t>
      </w:r>
    </w:p>
    <w:p w:rsidR="00692B81" w:rsidRPr="001B6C1F" w:rsidRDefault="00692B81" w:rsidP="00692B81">
      <w:pPr>
        <w:pStyle w:val="Akapitzlist"/>
        <w:ind w:left="1440"/>
        <w:jc w:val="both"/>
        <w:rPr>
          <w:rFonts w:eastAsia="Arial"/>
          <w:sz w:val="24"/>
          <w:szCs w:val="24"/>
        </w:rPr>
      </w:pPr>
    </w:p>
    <w:p w:rsidR="00692B81" w:rsidRPr="001B6C1F" w:rsidRDefault="00F658A4" w:rsidP="00692B81">
      <w:pPr>
        <w:pStyle w:val="Akapitzlist"/>
        <w:numPr>
          <w:ilvl w:val="0"/>
          <w:numId w:val="1"/>
        </w:numPr>
        <w:jc w:val="both"/>
        <w:rPr>
          <w:rFonts w:eastAsia="Arial"/>
          <w:sz w:val="24"/>
          <w:szCs w:val="24"/>
        </w:rPr>
      </w:pPr>
      <w:r w:rsidRPr="001B6C1F">
        <w:rPr>
          <w:rFonts w:eastAsia="Arial"/>
          <w:b/>
          <w:sz w:val="24"/>
          <w:szCs w:val="24"/>
        </w:rPr>
        <w:t>Opis sposobu przygotowania ofert</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Każdy wykonawca może złożyć tylko jedną ofertę zgodną z wymogami niniejszej specyfikacji.</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Oferta wraz z wszystkimi dokumentami i załącznikami powinna być sporządzona w języku polskim.</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 przypadku dokumentów lub oświadczeń sporządzonych w językach obcych należy dołąc</w:t>
      </w:r>
      <w:r w:rsidR="00692B81" w:rsidRPr="001B6C1F">
        <w:rPr>
          <w:rFonts w:eastAsia="Arial"/>
          <w:sz w:val="24"/>
          <w:szCs w:val="24"/>
        </w:rPr>
        <w:t>zyć tłumaczenie na język polski.</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Ofertę należy przygotować ściśle według wymagań określonych w niniejszej SIWZ.</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Oferta musi być podpisana przez osoby upoważnione do reprezentowania wykonawcy (wykonawców). Oznacza to, iż jeżeli z dokumentu(ów) określającego status prawny wykonawcy(ów) lub pełnomocnictwa (pełnomocnictw) wynika, iż do reprezentowania wykonawcy(ów) upoważnionych jest łącznie kilka osób, dokumenty wchodzące w skład oferty muszą być podpisane przez wszystkie te osoby.</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Wzory dokumentów dołączonych do niniejszej SIWZ powinny zostać wypełnione przez wykonawcę i dołączone do oferty bądź też przygotowane przez Wykonawcę w zgodnej formie z niniejszą SIWZ.</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We wszystkich przypadkach, gdzie jest mowa o pieczątkach, zamawiający dopuszcza złożenie czytelnego zapisu o treści pieczęci zawierającego co najmniej oznaczenie nazwy (firmy) i siedziby.</w:t>
      </w:r>
    </w:p>
    <w:p w:rsidR="00F658A4" w:rsidRPr="001B6C1F" w:rsidRDefault="00F658A4" w:rsidP="00435859">
      <w:pPr>
        <w:pStyle w:val="Akapitzlist"/>
        <w:numPr>
          <w:ilvl w:val="0"/>
          <w:numId w:val="24"/>
        </w:numPr>
        <w:jc w:val="both"/>
        <w:rPr>
          <w:rFonts w:eastAsia="Arial"/>
          <w:b/>
          <w:sz w:val="24"/>
          <w:szCs w:val="24"/>
        </w:rPr>
      </w:pPr>
      <w:r w:rsidRPr="001B6C1F">
        <w:rPr>
          <w:rFonts w:eastAsia="Arial"/>
          <w:b/>
          <w:sz w:val="24"/>
          <w:szCs w:val="24"/>
        </w:rPr>
        <w:t xml:space="preserve">Oferta </w:t>
      </w:r>
      <w:r w:rsidR="000B5296" w:rsidRPr="001B6C1F">
        <w:rPr>
          <w:rFonts w:eastAsia="Arial"/>
          <w:b/>
          <w:sz w:val="24"/>
          <w:szCs w:val="24"/>
        </w:rPr>
        <w:t>po</w:t>
      </w:r>
      <w:r w:rsidRPr="001B6C1F">
        <w:rPr>
          <w:rFonts w:eastAsia="Arial"/>
          <w:b/>
          <w:sz w:val="24"/>
          <w:szCs w:val="24"/>
        </w:rPr>
        <w:t>winna</w:t>
      </w:r>
      <w:r w:rsidR="00410CFA" w:rsidRPr="001B6C1F">
        <w:rPr>
          <w:rFonts w:eastAsia="Arial"/>
          <w:b/>
          <w:sz w:val="24"/>
          <w:szCs w:val="24"/>
        </w:rPr>
        <w:t xml:space="preserve"> zawierać następujące dokumenty</w:t>
      </w:r>
      <w:r w:rsidRPr="001B6C1F">
        <w:rPr>
          <w:rFonts w:eastAsia="Arial"/>
          <w:b/>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 xml:space="preserve">Wypełniony formularz oferty, wg </w:t>
      </w:r>
      <w:r w:rsidRPr="001B6C1F">
        <w:rPr>
          <w:rFonts w:eastAsia="Arial"/>
          <w:b/>
          <w:sz w:val="24"/>
          <w:szCs w:val="24"/>
        </w:rPr>
        <w:t>załącznika nr 1 do SIWZ</w:t>
      </w:r>
      <w:r w:rsidR="00410CFA" w:rsidRPr="001B6C1F">
        <w:rPr>
          <w:rFonts w:eastAsia="Arial"/>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 xml:space="preserve">Oświadczenie o niepodleganiu wykluczeniu i spełnianiu warunków udziału w postępowaniu, wg </w:t>
      </w:r>
      <w:r w:rsidRPr="001B6C1F">
        <w:rPr>
          <w:rFonts w:eastAsia="Arial"/>
          <w:b/>
          <w:sz w:val="24"/>
          <w:szCs w:val="24"/>
        </w:rPr>
        <w:t>załącznika nr 2 do SIWZ</w:t>
      </w:r>
      <w:r w:rsidR="00410CFA" w:rsidRPr="001B6C1F">
        <w:rPr>
          <w:rFonts w:eastAsia="Arial"/>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Pisemne zobowiązania innych podmiotów do oddania wykonawcy do dyspozycji niez</w:t>
      </w:r>
      <w:r w:rsidR="00410CFA" w:rsidRPr="001B6C1F">
        <w:rPr>
          <w:rFonts w:eastAsia="Arial"/>
          <w:sz w:val="24"/>
          <w:szCs w:val="24"/>
        </w:rPr>
        <w:t>będnych zasobów (jeśli dotyczy).</w:t>
      </w:r>
    </w:p>
    <w:p w:rsidR="000B5296" w:rsidRPr="001B6C1F" w:rsidRDefault="000B5296" w:rsidP="00435859">
      <w:pPr>
        <w:pStyle w:val="Akapitzlist"/>
        <w:numPr>
          <w:ilvl w:val="0"/>
          <w:numId w:val="24"/>
        </w:numPr>
        <w:jc w:val="both"/>
        <w:rPr>
          <w:rFonts w:eastAsia="Arial"/>
          <w:sz w:val="24"/>
          <w:szCs w:val="24"/>
        </w:rPr>
      </w:pPr>
      <w:r w:rsidRPr="001B6C1F">
        <w:rPr>
          <w:rFonts w:eastAsia="Arial"/>
          <w:b/>
          <w:sz w:val="24"/>
          <w:szCs w:val="24"/>
        </w:rPr>
        <w:t>Oferta składana przez konsorcjum lub spółkę cywilną</w:t>
      </w:r>
      <w:r w:rsidRPr="001B6C1F">
        <w:rPr>
          <w:rFonts w:eastAsia="Arial"/>
          <w:sz w:val="24"/>
          <w:szCs w:val="24"/>
        </w:rPr>
        <w:t xml:space="preserve"> powinna zawierać następujące dokumenty:</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Wypełniony formularz oferty, wg załącznika nr 1 do SIWZ, podpisany przez pełnomocnika konsorcjum/spółki cywilnej.</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lastRenderedPageBreak/>
        <w:t>Oświadczenie o niepodleganiu wykluczeniu i spełnianiu warunków udziału w postępowaniu, wg załącznika nr 2 do SIWZ;</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 xml:space="preserve">Pełnomocnictwo o którym mowa w pkt VII pkt 12 </w:t>
      </w:r>
      <w:proofErr w:type="spellStart"/>
      <w:r w:rsidRPr="001B6C1F">
        <w:rPr>
          <w:rFonts w:eastAsia="Arial"/>
          <w:sz w:val="24"/>
          <w:szCs w:val="24"/>
        </w:rPr>
        <w:t>ppkt</w:t>
      </w:r>
      <w:proofErr w:type="spellEnd"/>
      <w:r w:rsidRPr="001B6C1F">
        <w:rPr>
          <w:rFonts w:eastAsia="Arial"/>
          <w:sz w:val="24"/>
          <w:szCs w:val="24"/>
        </w:rPr>
        <w:t xml:space="preserve"> 1)-4) SIWZ.</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Pisemne zobowiązania innych podmiotów do oddania wykonawcy do dyspozycji niezbędnych zasobów (jeśli dotyczy);</w:t>
      </w:r>
    </w:p>
    <w:p w:rsidR="00F658A4" w:rsidRPr="001B6C1F" w:rsidRDefault="00F658A4" w:rsidP="00435859">
      <w:pPr>
        <w:pStyle w:val="Akapitzlist"/>
        <w:numPr>
          <w:ilvl w:val="0"/>
          <w:numId w:val="24"/>
        </w:numPr>
        <w:jc w:val="both"/>
        <w:rPr>
          <w:rFonts w:eastAsia="Arial"/>
          <w:sz w:val="24"/>
          <w:szCs w:val="24"/>
        </w:rPr>
      </w:pPr>
      <w:r w:rsidRPr="001B6C1F">
        <w:rPr>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A653A8" w:rsidRPr="001B6C1F" w:rsidRDefault="00F658A4" w:rsidP="00435859">
      <w:pPr>
        <w:pStyle w:val="Akapitzlist"/>
        <w:numPr>
          <w:ilvl w:val="0"/>
          <w:numId w:val="24"/>
        </w:numPr>
        <w:jc w:val="both"/>
        <w:rPr>
          <w:rFonts w:eastAsia="Arial"/>
          <w:sz w:val="24"/>
          <w:szCs w:val="24"/>
        </w:rPr>
      </w:pPr>
      <w:r w:rsidRPr="001B6C1F">
        <w:rPr>
          <w:sz w:val="24"/>
          <w:szCs w:val="24"/>
        </w:rPr>
        <w:t>Oferta powinna być złożona w zamkniętej kopercie, uniemożliwiającej odczytanie jej zawartości, z podaniem nazwy oferenta, zaadresowanej na Zamawiającego oznaczonej:</w:t>
      </w:r>
    </w:p>
    <w:p w:rsidR="00A653A8" w:rsidRPr="001B6C1F" w:rsidRDefault="00A653A8" w:rsidP="00A653A8">
      <w:pPr>
        <w:pStyle w:val="Akapitzlist"/>
        <w:ind w:left="1440"/>
        <w:jc w:val="both"/>
        <w:rPr>
          <w:rFonts w:eastAsia="Arial"/>
          <w:sz w:val="24"/>
          <w:szCs w:val="24"/>
        </w:rPr>
      </w:pPr>
    </w:p>
    <w:p w:rsidR="00442F41" w:rsidRDefault="00A653A8" w:rsidP="00442F41">
      <w:pPr>
        <w:pStyle w:val="Akapitzlist"/>
        <w:ind w:left="1440"/>
        <w:jc w:val="center"/>
        <w:rPr>
          <w:rFonts w:eastAsia="Arial"/>
          <w:b/>
          <w:sz w:val="24"/>
          <w:szCs w:val="24"/>
        </w:rPr>
      </w:pPr>
      <w:r w:rsidRPr="001B6C1F">
        <w:rPr>
          <w:rFonts w:eastAsia="Arial"/>
          <w:b/>
          <w:sz w:val="24"/>
          <w:szCs w:val="24"/>
        </w:rPr>
        <w:t xml:space="preserve">OFERTA: </w:t>
      </w:r>
      <w:r w:rsidR="00442F41" w:rsidRPr="00442F41">
        <w:rPr>
          <w:rFonts w:eastAsia="Arial"/>
          <w:b/>
          <w:sz w:val="24"/>
          <w:szCs w:val="24"/>
        </w:rPr>
        <w:t>„Przebudowa drogi w miejscowości Silec, dojazd do pól (dz. nr 74 obręb Silec) - długości 500</w:t>
      </w:r>
      <w:r w:rsidR="00442F41">
        <w:rPr>
          <w:rFonts w:eastAsia="Arial"/>
          <w:b/>
          <w:sz w:val="24"/>
          <w:szCs w:val="24"/>
        </w:rPr>
        <w:t xml:space="preserve"> </w:t>
      </w:r>
      <w:proofErr w:type="spellStart"/>
      <w:r w:rsidR="00442F41" w:rsidRPr="00442F41">
        <w:rPr>
          <w:rFonts w:eastAsia="Arial"/>
          <w:b/>
          <w:sz w:val="24"/>
          <w:szCs w:val="24"/>
        </w:rPr>
        <w:t>mb</w:t>
      </w:r>
      <w:proofErr w:type="spellEnd"/>
      <w:r w:rsidR="00442F41" w:rsidRPr="00442F41">
        <w:rPr>
          <w:rFonts w:eastAsia="Arial"/>
          <w:b/>
          <w:sz w:val="24"/>
          <w:szCs w:val="24"/>
        </w:rPr>
        <w:t>.”</w:t>
      </w:r>
    </w:p>
    <w:p w:rsidR="002133C4" w:rsidRPr="001B6C1F" w:rsidRDefault="002133C4" w:rsidP="00442F41">
      <w:pPr>
        <w:pStyle w:val="Akapitzlist"/>
        <w:ind w:left="1440"/>
        <w:jc w:val="center"/>
        <w:rPr>
          <w:rFonts w:eastAsia="Arial"/>
          <w:b/>
          <w:sz w:val="24"/>
          <w:szCs w:val="24"/>
        </w:rPr>
      </w:pPr>
      <w:r>
        <w:rPr>
          <w:rFonts w:eastAsia="Arial"/>
          <w:b/>
          <w:sz w:val="24"/>
          <w:szCs w:val="24"/>
        </w:rPr>
        <w:t xml:space="preserve">Nr sprawy: </w:t>
      </w:r>
      <w:r w:rsidR="008F621C" w:rsidRPr="008F621C">
        <w:rPr>
          <w:rFonts w:eastAsia="Arial"/>
          <w:b/>
          <w:sz w:val="24"/>
          <w:szCs w:val="24"/>
        </w:rPr>
        <w:t>RGT.271.6.2020</w:t>
      </w:r>
    </w:p>
    <w:p w:rsidR="00F658A4" w:rsidRPr="001B6C1F" w:rsidRDefault="00F658A4" w:rsidP="00F66C96">
      <w:pPr>
        <w:pStyle w:val="Akapitzlist"/>
        <w:ind w:left="1440"/>
        <w:jc w:val="center"/>
        <w:rPr>
          <w:rFonts w:eastAsia="Arial"/>
          <w:sz w:val="24"/>
          <w:szCs w:val="24"/>
        </w:rPr>
      </w:pPr>
      <w:r w:rsidRPr="001B6C1F">
        <w:rPr>
          <w:rFonts w:eastAsia="Arial"/>
          <w:sz w:val="24"/>
          <w:szCs w:val="24"/>
        </w:rPr>
        <w:t>NIE OTWIERAĆ PR</w:t>
      </w:r>
      <w:r w:rsidR="00A653A8" w:rsidRPr="001B6C1F">
        <w:rPr>
          <w:rFonts w:eastAsia="Arial"/>
          <w:sz w:val="24"/>
          <w:szCs w:val="24"/>
        </w:rPr>
        <w:t xml:space="preserve">ZED: </w:t>
      </w:r>
      <w:r w:rsidR="006A5422">
        <w:rPr>
          <w:rFonts w:eastAsia="Arial"/>
          <w:b/>
          <w:sz w:val="24"/>
          <w:szCs w:val="24"/>
        </w:rPr>
        <w:t>05</w:t>
      </w:r>
      <w:r w:rsidR="00D24043">
        <w:rPr>
          <w:rFonts w:eastAsia="Arial"/>
          <w:b/>
          <w:sz w:val="24"/>
          <w:szCs w:val="24"/>
        </w:rPr>
        <w:t>.10.2020</w:t>
      </w:r>
      <w:r w:rsidR="00A653A8" w:rsidRPr="001B6C1F">
        <w:rPr>
          <w:rFonts w:eastAsia="Arial"/>
          <w:b/>
          <w:sz w:val="24"/>
          <w:szCs w:val="24"/>
        </w:rPr>
        <w:t xml:space="preserve"> r</w:t>
      </w:r>
      <w:r w:rsidR="00A653A8" w:rsidRPr="001B6C1F">
        <w:rPr>
          <w:rFonts w:eastAsia="Arial"/>
          <w:sz w:val="24"/>
          <w:szCs w:val="24"/>
        </w:rPr>
        <w:t xml:space="preserve">. </w:t>
      </w:r>
      <w:r w:rsidR="00392EAE" w:rsidRPr="001B6C1F">
        <w:rPr>
          <w:rFonts w:eastAsia="Arial"/>
          <w:sz w:val="24"/>
          <w:szCs w:val="24"/>
        </w:rPr>
        <w:t xml:space="preserve">GODZ. </w:t>
      </w:r>
      <w:r w:rsidR="002B7C80">
        <w:rPr>
          <w:rFonts w:eastAsia="Arial"/>
          <w:b/>
          <w:sz w:val="24"/>
          <w:szCs w:val="24"/>
        </w:rPr>
        <w:t>11</w:t>
      </w:r>
      <w:r w:rsidR="00392EAE" w:rsidRPr="001B6C1F">
        <w:rPr>
          <w:rFonts w:eastAsia="Arial"/>
          <w:b/>
          <w:sz w:val="24"/>
          <w:szCs w:val="24"/>
        </w:rPr>
        <w:t>:30</w:t>
      </w:r>
    </w:p>
    <w:p w:rsidR="00A653A8" w:rsidRPr="001B6C1F" w:rsidRDefault="00A653A8" w:rsidP="00A653A8">
      <w:pPr>
        <w:pStyle w:val="Akapitzlist"/>
        <w:ind w:left="1440"/>
        <w:jc w:val="both"/>
        <w:rPr>
          <w:rFonts w:eastAsia="Arial"/>
          <w:sz w:val="24"/>
          <w:szCs w:val="24"/>
        </w:rPr>
      </w:pP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Oferty złożone po terminie zostaną niezwłocznie zwrócone bez otwierania (art.84 ust.2 ustawy PZP</w:t>
      </w:r>
      <w:r w:rsidR="00A653A8" w:rsidRPr="001B6C1F">
        <w:rPr>
          <w:sz w:val="24"/>
          <w:szCs w:val="24"/>
        </w:rPr>
        <w:t>)</w:t>
      </w:r>
      <w:r w:rsidRPr="001B6C1F">
        <w:rPr>
          <w:sz w:val="24"/>
          <w:szCs w:val="24"/>
        </w:rPr>
        <w:t>.</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może wprowadzić zmiany do oferty przed upływem terminu składania ofert. Zmiany należy złożyć wg takich samych, jakie obowiązują przy składaniu oferty, z dopiskiem : „ZMIANA OFERTY”.</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ma prawo wycofać ofertę przed upływem terminu składania ofert. W takim przypadku pisemne powiadomienie o wycofaniu oferty musi wpłynąć do zamawiającego przed upływem terminu składania ofert.</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ma możliwość uzyskania wszelkich możliwych informacji i dokładne zaznajomienie się z przedmiotem zamówienia.</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ponosi wszelkie koszty związane z przygotowaniem i przedłożeniem oferty. Zamawiający w żadnym wypadku nie może być pociągnięty do odpowiedzialności z tytułu tych kosztów, niezależnie od przebiegu czy wyniku procedury przetargowej z zastrzeżeniem art.93 ust.4 ustawy PZP.</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Każdy dokument składający się na ofertę musi być czytelny.</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spełniać warunki określone w</w:t>
      </w:r>
      <w:r w:rsidR="000B5296" w:rsidRPr="001B6C1F">
        <w:rPr>
          <w:sz w:val="24"/>
          <w:szCs w:val="24"/>
        </w:rPr>
        <w:t xml:space="preserve"> pkt VII</w:t>
      </w:r>
      <w:r w:rsidRPr="001B6C1F">
        <w:rPr>
          <w:sz w:val="24"/>
          <w:szCs w:val="24"/>
        </w:rPr>
        <w:t xml:space="preserve"> SIWZ.</w:t>
      </w:r>
    </w:p>
    <w:p w:rsidR="000140A4" w:rsidRPr="001B6C1F" w:rsidRDefault="000140A4" w:rsidP="000140A4">
      <w:pPr>
        <w:pStyle w:val="Akapitzlist"/>
        <w:ind w:left="1440"/>
        <w:jc w:val="both"/>
        <w:rPr>
          <w:rFonts w:eastAsia="Arial"/>
          <w:b/>
          <w:sz w:val="24"/>
          <w:szCs w:val="24"/>
        </w:rPr>
      </w:pPr>
    </w:p>
    <w:p w:rsidR="00392EAE" w:rsidRPr="001B6C1F" w:rsidRDefault="00F658A4" w:rsidP="00392EAE">
      <w:pPr>
        <w:pStyle w:val="Akapitzlist"/>
        <w:numPr>
          <w:ilvl w:val="0"/>
          <w:numId w:val="1"/>
        </w:numPr>
        <w:jc w:val="both"/>
        <w:rPr>
          <w:rFonts w:eastAsia="Arial"/>
          <w:b/>
          <w:sz w:val="24"/>
          <w:szCs w:val="24"/>
        </w:rPr>
      </w:pPr>
      <w:r w:rsidRPr="001B6C1F">
        <w:rPr>
          <w:b/>
          <w:sz w:val="24"/>
          <w:szCs w:val="24"/>
        </w:rPr>
        <w:t>Miejsce oraz te</w:t>
      </w:r>
      <w:r w:rsidR="000140A4" w:rsidRPr="001B6C1F">
        <w:rPr>
          <w:b/>
          <w:sz w:val="24"/>
          <w:szCs w:val="24"/>
        </w:rPr>
        <w:t>rmin składania i otwarcia ofert</w:t>
      </w:r>
    </w:p>
    <w:p w:rsidR="00F658A4" w:rsidRPr="001B6C1F" w:rsidRDefault="00F658A4" w:rsidP="00D24043">
      <w:pPr>
        <w:pStyle w:val="Akapitzlist"/>
        <w:numPr>
          <w:ilvl w:val="0"/>
          <w:numId w:val="26"/>
        </w:numPr>
        <w:jc w:val="both"/>
        <w:rPr>
          <w:rFonts w:eastAsia="Arial"/>
          <w:b/>
          <w:sz w:val="24"/>
          <w:szCs w:val="24"/>
        </w:rPr>
      </w:pPr>
      <w:r w:rsidRPr="001B6C1F">
        <w:rPr>
          <w:sz w:val="24"/>
          <w:szCs w:val="24"/>
        </w:rPr>
        <w:t xml:space="preserve">Oferty należy składać do dnia </w:t>
      </w:r>
      <w:r w:rsidR="006A5422">
        <w:rPr>
          <w:rFonts w:eastAsia="Arial"/>
          <w:b/>
          <w:sz w:val="24"/>
          <w:szCs w:val="24"/>
        </w:rPr>
        <w:t>05</w:t>
      </w:r>
      <w:r w:rsidR="00D24043" w:rsidRPr="00D24043">
        <w:rPr>
          <w:rFonts w:eastAsia="Arial"/>
          <w:b/>
          <w:sz w:val="24"/>
          <w:szCs w:val="24"/>
        </w:rPr>
        <w:t>.10.2020</w:t>
      </w:r>
      <w:r w:rsidR="002D4AE6" w:rsidRPr="001B6C1F">
        <w:rPr>
          <w:rFonts w:eastAsia="Arial"/>
          <w:b/>
          <w:sz w:val="24"/>
          <w:szCs w:val="24"/>
        </w:rPr>
        <w:t xml:space="preserve"> r</w:t>
      </w:r>
      <w:r w:rsidR="002D4AE6" w:rsidRPr="001B6C1F">
        <w:rPr>
          <w:rFonts w:eastAsia="Arial"/>
          <w:sz w:val="24"/>
          <w:szCs w:val="24"/>
        </w:rPr>
        <w:t>.</w:t>
      </w:r>
      <w:r w:rsidR="00392EAE" w:rsidRPr="001B6C1F">
        <w:rPr>
          <w:rFonts w:eastAsia="Arial"/>
          <w:sz w:val="24"/>
          <w:szCs w:val="24"/>
        </w:rPr>
        <w:t xml:space="preserve"> </w:t>
      </w:r>
      <w:r w:rsidRPr="001B6C1F">
        <w:rPr>
          <w:sz w:val="24"/>
          <w:szCs w:val="24"/>
        </w:rPr>
        <w:t>do godz.</w:t>
      </w:r>
      <w:r w:rsidR="003E6D31" w:rsidRPr="001B6C1F">
        <w:rPr>
          <w:sz w:val="24"/>
          <w:szCs w:val="24"/>
        </w:rPr>
        <w:t xml:space="preserve"> </w:t>
      </w:r>
      <w:r w:rsidR="002B7C80">
        <w:rPr>
          <w:b/>
          <w:sz w:val="24"/>
          <w:szCs w:val="24"/>
        </w:rPr>
        <w:t>11</w:t>
      </w:r>
      <w:r w:rsidRPr="001B6C1F">
        <w:rPr>
          <w:b/>
          <w:sz w:val="24"/>
          <w:szCs w:val="24"/>
        </w:rPr>
        <w:t>:00</w:t>
      </w:r>
      <w:r w:rsidRPr="001B6C1F">
        <w:rPr>
          <w:sz w:val="24"/>
          <w:szCs w:val="24"/>
        </w:rPr>
        <w:t xml:space="preserve"> w siedzibie zamawiającego, Urząd Gminy </w:t>
      </w:r>
      <w:r w:rsidR="00392EAE" w:rsidRPr="001B6C1F">
        <w:rPr>
          <w:sz w:val="24"/>
          <w:szCs w:val="24"/>
        </w:rPr>
        <w:t>Srokowo, Plac Rynkowy 1</w:t>
      </w:r>
      <w:r w:rsidRPr="001B6C1F">
        <w:rPr>
          <w:sz w:val="24"/>
          <w:szCs w:val="24"/>
        </w:rPr>
        <w:t>,</w:t>
      </w:r>
      <w:r w:rsidR="00392EAE" w:rsidRPr="001B6C1F">
        <w:rPr>
          <w:sz w:val="24"/>
          <w:szCs w:val="24"/>
        </w:rPr>
        <w:t xml:space="preserve"> 11-420 Srokowo, pokój nr 9 (sekretariat)</w:t>
      </w:r>
      <w:r w:rsidRPr="001B6C1F">
        <w:rPr>
          <w:sz w:val="24"/>
          <w:szCs w:val="24"/>
        </w:rPr>
        <w:t xml:space="preserve"> lub przesłać na adres zamawiającego podany w punkcie I specyfikacji istotnych warunków zamówienia. Wymagane jest przesłanie ofert za pośrednictwem operatora pocztowego w rozumieniu ustawy z dnia 23 listopada 2012r. – Prawo pocztowe, osobiście lub za pośrednictwem posłańca. Przy przesyłce pocztowej lub kurierskiej liczy się data i godzina wpływu do sekretariatu, a nie stempla pocztowego.</w:t>
      </w:r>
    </w:p>
    <w:p w:rsidR="00F658A4" w:rsidRPr="001B6C1F" w:rsidRDefault="00F658A4" w:rsidP="00D24043">
      <w:pPr>
        <w:pStyle w:val="Akapitzlist"/>
        <w:numPr>
          <w:ilvl w:val="0"/>
          <w:numId w:val="26"/>
        </w:numPr>
        <w:jc w:val="both"/>
        <w:rPr>
          <w:rFonts w:eastAsia="Arial"/>
          <w:b/>
          <w:sz w:val="24"/>
          <w:szCs w:val="24"/>
        </w:rPr>
      </w:pPr>
      <w:r w:rsidRPr="001B6C1F">
        <w:rPr>
          <w:b/>
          <w:sz w:val="24"/>
          <w:szCs w:val="24"/>
        </w:rPr>
        <w:lastRenderedPageBreak/>
        <w:t>Otwarcie</w:t>
      </w:r>
      <w:r w:rsidRPr="001B6C1F">
        <w:rPr>
          <w:sz w:val="24"/>
          <w:szCs w:val="24"/>
        </w:rPr>
        <w:t xml:space="preserve"> złożonych ofert nastąpi w dniu </w:t>
      </w:r>
      <w:r w:rsidR="006A5422">
        <w:rPr>
          <w:rFonts w:eastAsia="Arial"/>
          <w:b/>
          <w:sz w:val="24"/>
          <w:szCs w:val="24"/>
        </w:rPr>
        <w:t>05</w:t>
      </w:r>
      <w:r w:rsidR="00D24043" w:rsidRPr="00D24043">
        <w:rPr>
          <w:rFonts w:eastAsia="Arial"/>
          <w:b/>
          <w:sz w:val="24"/>
          <w:szCs w:val="24"/>
        </w:rPr>
        <w:t>.10.2020</w:t>
      </w:r>
      <w:r w:rsidR="002D4AE6" w:rsidRPr="001B6C1F">
        <w:rPr>
          <w:rFonts w:eastAsia="Arial"/>
          <w:b/>
          <w:sz w:val="24"/>
          <w:szCs w:val="24"/>
        </w:rPr>
        <w:t xml:space="preserve"> r</w:t>
      </w:r>
      <w:r w:rsidR="00872B1E" w:rsidRPr="00872B1E">
        <w:rPr>
          <w:rFonts w:eastAsia="Arial"/>
          <w:b/>
          <w:sz w:val="24"/>
          <w:szCs w:val="24"/>
        </w:rPr>
        <w:t>.</w:t>
      </w:r>
      <w:r w:rsidRPr="001B6C1F">
        <w:rPr>
          <w:sz w:val="24"/>
          <w:szCs w:val="24"/>
        </w:rPr>
        <w:t xml:space="preserve"> o godz. </w:t>
      </w:r>
      <w:r w:rsidR="002B7C80">
        <w:rPr>
          <w:b/>
          <w:sz w:val="24"/>
          <w:szCs w:val="24"/>
        </w:rPr>
        <w:t>11</w:t>
      </w:r>
      <w:r w:rsidRPr="001B6C1F">
        <w:rPr>
          <w:b/>
          <w:sz w:val="24"/>
          <w:szCs w:val="24"/>
        </w:rPr>
        <w:t>:30</w:t>
      </w:r>
      <w:r w:rsidR="00043892">
        <w:rPr>
          <w:sz w:val="24"/>
          <w:szCs w:val="24"/>
        </w:rPr>
        <w:br/>
      </w:r>
      <w:r w:rsidRPr="001B6C1F">
        <w:rPr>
          <w:sz w:val="24"/>
          <w:szCs w:val="24"/>
        </w:rPr>
        <w:t>w si</w:t>
      </w:r>
      <w:r w:rsidR="00DE11D8" w:rsidRPr="001B6C1F">
        <w:rPr>
          <w:sz w:val="24"/>
          <w:szCs w:val="24"/>
        </w:rPr>
        <w:t>edzibie zamawiającego pokój nr 8 (sala USC)</w:t>
      </w:r>
      <w:r w:rsidRPr="001B6C1F">
        <w:rPr>
          <w:sz w:val="24"/>
          <w:szCs w:val="24"/>
        </w:rPr>
        <w:t>.</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Otwarcie ofert jest jawne.</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Niezwłocznie po otwarciu ofert zamawiający zamieszcza na stronie in</w:t>
      </w:r>
      <w:r w:rsidR="00892198" w:rsidRPr="001B6C1F">
        <w:rPr>
          <w:rFonts w:eastAsia="Arial"/>
          <w:sz w:val="24"/>
          <w:szCs w:val="24"/>
        </w:rPr>
        <w:t>ternetowej informacje dotyczące</w:t>
      </w:r>
      <w:r w:rsidRPr="001B6C1F">
        <w:rPr>
          <w:rFonts w:eastAsia="Arial"/>
          <w:sz w:val="24"/>
          <w:szCs w:val="24"/>
        </w:rPr>
        <w:t>:</w:t>
      </w:r>
    </w:p>
    <w:p w:rsidR="00F658A4" w:rsidRPr="001B6C1F" w:rsidRDefault="00F658A4" w:rsidP="00435859">
      <w:pPr>
        <w:pStyle w:val="Akapitzlist"/>
        <w:numPr>
          <w:ilvl w:val="0"/>
          <w:numId w:val="27"/>
        </w:numPr>
        <w:jc w:val="both"/>
        <w:rPr>
          <w:rFonts w:eastAsia="Arial"/>
          <w:b/>
          <w:sz w:val="24"/>
          <w:szCs w:val="24"/>
        </w:rPr>
      </w:pPr>
      <w:r w:rsidRPr="001B6C1F">
        <w:rPr>
          <w:rFonts w:eastAsia="Arial"/>
          <w:sz w:val="24"/>
          <w:szCs w:val="24"/>
        </w:rPr>
        <w:t>kwoty, jaką zamierza przeznaczyć na sfinansowanie zamówienia</w:t>
      </w:r>
      <w:r w:rsidR="00892198" w:rsidRPr="001B6C1F">
        <w:rPr>
          <w:rFonts w:eastAsia="Arial"/>
          <w:sz w:val="24"/>
          <w:szCs w:val="24"/>
        </w:rPr>
        <w:t>,</w:t>
      </w:r>
    </w:p>
    <w:p w:rsidR="00F658A4" w:rsidRPr="001B6C1F" w:rsidRDefault="00F658A4" w:rsidP="00435859">
      <w:pPr>
        <w:pStyle w:val="Akapitzlist"/>
        <w:numPr>
          <w:ilvl w:val="0"/>
          <w:numId w:val="27"/>
        </w:numPr>
        <w:jc w:val="both"/>
        <w:rPr>
          <w:rFonts w:eastAsia="Arial"/>
          <w:b/>
          <w:sz w:val="24"/>
          <w:szCs w:val="24"/>
        </w:rPr>
      </w:pPr>
      <w:r w:rsidRPr="001B6C1F">
        <w:rPr>
          <w:rFonts w:eastAsia="Arial"/>
          <w:sz w:val="24"/>
          <w:szCs w:val="24"/>
        </w:rPr>
        <w:t>firm oraz adresów wykonawców, którzy złożyli oferty w terminie</w:t>
      </w:r>
      <w:r w:rsidR="00892198" w:rsidRPr="001B6C1F">
        <w:rPr>
          <w:rFonts w:eastAsia="Arial"/>
          <w:sz w:val="24"/>
          <w:szCs w:val="24"/>
        </w:rPr>
        <w:t>,</w:t>
      </w:r>
    </w:p>
    <w:p w:rsidR="00F658A4" w:rsidRPr="002B7C80" w:rsidRDefault="00F658A4" w:rsidP="00435859">
      <w:pPr>
        <w:pStyle w:val="Akapitzlist"/>
        <w:numPr>
          <w:ilvl w:val="0"/>
          <w:numId w:val="27"/>
        </w:numPr>
        <w:jc w:val="both"/>
        <w:rPr>
          <w:rFonts w:eastAsia="Arial"/>
          <w:b/>
          <w:sz w:val="24"/>
          <w:szCs w:val="24"/>
        </w:rPr>
      </w:pPr>
      <w:r w:rsidRPr="001B6C1F">
        <w:rPr>
          <w:rFonts w:eastAsia="Arial"/>
          <w:sz w:val="24"/>
          <w:szCs w:val="24"/>
        </w:rPr>
        <w:t>ceny, terminu wykonania zamówienia, okresu gwarancji i warunków płatności zawartych w ofertach.</w:t>
      </w:r>
    </w:p>
    <w:p w:rsidR="00892198" w:rsidRPr="001B6C1F" w:rsidRDefault="00892198" w:rsidP="00892198">
      <w:pPr>
        <w:pStyle w:val="Akapitzlist"/>
        <w:ind w:left="2160"/>
        <w:jc w:val="both"/>
        <w:rPr>
          <w:rFonts w:eastAsia="Arial"/>
          <w:b/>
          <w:sz w:val="24"/>
          <w:szCs w:val="24"/>
        </w:rPr>
      </w:pPr>
    </w:p>
    <w:p w:rsidR="00F658A4" w:rsidRPr="001B6C1F" w:rsidRDefault="00F658A4" w:rsidP="00892198">
      <w:pPr>
        <w:pStyle w:val="Akapitzlist"/>
        <w:numPr>
          <w:ilvl w:val="0"/>
          <w:numId w:val="1"/>
        </w:numPr>
        <w:jc w:val="both"/>
        <w:rPr>
          <w:rFonts w:eastAsia="Arial"/>
          <w:b/>
          <w:sz w:val="24"/>
          <w:szCs w:val="24"/>
        </w:rPr>
      </w:pPr>
      <w:r w:rsidRPr="001B6C1F">
        <w:rPr>
          <w:rFonts w:eastAsia="Arial"/>
          <w:b/>
          <w:sz w:val="24"/>
          <w:szCs w:val="24"/>
        </w:rPr>
        <w:t>Opis sposobu obliczania ceny oferty</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Należy podać cenę brutto za całość zamówienia.</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Oferowana przez wykonawcę cena jest </w:t>
      </w:r>
      <w:r w:rsidRPr="001B6C1F">
        <w:rPr>
          <w:rFonts w:eastAsia="Arial"/>
          <w:b/>
          <w:sz w:val="24"/>
          <w:szCs w:val="24"/>
        </w:rPr>
        <w:t>ceną ryczałtową.</w:t>
      </w:r>
    </w:p>
    <w:p w:rsidR="00F658A4" w:rsidRPr="001B6C1F" w:rsidRDefault="00E22E77" w:rsidP="00435859">
      <w:pPr>
        <w:pStyle w:val="Akapitzlist"/>
        <w:numPr>
          <w:ilvl w:val="0"/>
          <w:numId w:val="28"/>
        </w:numPr>
        <w:jc w:val="both"/>
        <w:rPr>
          <w:rFonts w:eastAsia="Arial"/>
          <w:b/>
          <w:sz w:val="24"/>
          <w:szCs w:val="24"/>
        </w:rPr>
      </w:pPr>
      <w:r>
        <w:rPr>
          <w:rFonts w:eastAsia="Arial"/>
          <w:sz w:val="24"/>
          <w:szCs w:val="24"/>
        </w:rPr>
        <w:t xml:space="preserve">Wykonawca określi cenę </w:t>
      </w:r>
      <w:r w:rsidR="00A63FD0">
        <w:rPr>
          <w:rFonts w:eastAsia="Arial"/>
          <w:sz w:val="24"/>
          <w:szCs w:val="24"/>
        </w:rPr>
        <w:t>w formularzu ofertowym</w:t>
      </w:r>
      <w:r w:rsidR="00F658A4" w:rsidRPr="001B6C1F">
        <w:rPr>
          <w:rFonts w:eastAsia="Arial"/>
          <w:sz w:val="24"/>
          <w:szCs w:val="24"/>
        </w:rPr>
        <w:t xml:space="preserve"> </w:t>
      </w:r>
      <w:r w:rsidR="00A63FD0">
        <w:rPr>
          <w:rFonts w:eastAsia="Arial"/>
          <w:sz w:val="24"/>
          <w:szCs w:val="24"/>
        </w:rPr>
        <w:t xml:space="preserve">stanowiącym </w:t>
      </w:r>
      <w:r w:rsidR="00A63FD0">
        <w:rPr>
          <w:rFonts w:eastAsia="Arial"/>
          <w:b/>
          <w:sz w:val="24"/>
          <w:szCs w:val="24"/>
        </w:rPr>
        <w:t>załącznik</w:t>
      </w:r>
      <w:r w:rsidR="00F658A4" w:rsidRPr="001B6C1F">
        <w:rPr>
          <w:rFonts w:eastAsia="Arial"/>
          <w:b/>
          <w:sz w:val="24"/>
          <w:szCs w:val="24"/>
        </w:rPr>
        <w:t xml:space="preserve"> nr 1</w:t>
      </w:r>
      <w:r w:rsidR="00F658A4" w:rsidRPr="001B6C1F">
        <w:rPr>
          <w:rFonts w:eastAsia="Arial"/>
          <w:sz w:val="24"/>
          <w:szCs w:val="24"/>
        </w:rPr>
        <w:t xml:space="preserve"> </w:t>
      </w:r>
      <w:r w:rsidR="00A63FD0">
        <w:rPr>
          <w:rFonts w:eastAsia="Arial"/>
          <w:b/>
          <w:sz w:val="24"/>
          <w:szCs w:val="24"/>
        </w:rPr>
        <w:t>do SIWZ</w:t>
      </w:r>
      <w:r w:rsidR="00F658A4" w:rsidRPr="001B6C1F">
        <w:rPr>
          <w:rFonts w:eastAsia="Arial"/>
          <w:b/>
          <w:sz w:val="24"/>
          <w:szCs w:val="24"/>
        </w:rPr>
        <w:t>.</w:t>
      </w:r>
    </w:p>
    <w:p w:rsidR="00892198"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Podana w ofercie cena musi być wyrażona w PLN. </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Cena musi uwzględniać wszystkie</w:t>
      </w:r>
      <w:r w:rsidR="00892198" w:rsidRPr="001B6C1F">
        <w:rPr>
          <w:rFonts w:eastAsia="Arial"/>
          <w:sz w:val="24"/>
          <w:szCs w:val="24"/>
        </w:rPr>
        <w:t xml:space="preserve"> </w:t>
      </w:r>
      <w:r w:rsidRPr="001B6C1F">
        <w:rPr>
          <w:rFonts w:eastAsia="Arial"/>
          <w:sz w:val="24"/>
          <w:szCs w:val="24"/>
        </w:rPr>
        <w:t>wymagania niniejszej SIWZ oraz obejmować wszelkie koszty (w tym podatki, koszty utylizacji odpadów oraz inne opłaty), które wykonawca winien ponieść z tytułu należytej oraz zgodnej z obowiązującymi warunkami technicznymi, normami i przepisami realizacji przedmiotu zamówienia. Należy również uwzględnić koszt ubezpieczenia inwestycji.</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Wszystkie wartości powinny być naliczane z dokładnością do dwóch miejsc po przecinku.</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Zamawiający poprawi oczywiste omyłki pisarskie, oczywiste omyłki rachunkowe oraz inne omyłki polegające na niezgodności oferty ze specyfikacją istotnych warunków zamówienia, nie powodujące istotnych zmian w treści oferty st</w:t>
      </w:r>
      <w:r w:rsidR="00FE0E0B">
        <w:rPr>
          <w:rFonts w:eastAsia="Arial"/>
          <w:sz w:val="24"/>
          <w:szCs w:val="24"/>
        </w:rPr>
        <w:t>osownie do treści art. 87 ust. 2</w:t>
      </w:r>
      <w:r w:rsidR="00892198" w:rsidRPr="001B6C1F">
        <w:rPr>
          <w:rFonts w:eastAsia="Arial"/>
          <w:sz w:val="24"/>
          <w:szCs w:val="24"/>
        </w:rPr>
        <w:t xml:space="preserve"> ustawy</w:t>
      </w:r>
      <w:r w:rsidRPr="001B6C1F">
        <w:rPr>
          <w:rFonts w:eastAsia="Arial"/>
          <w:sz w:val="24"/>
          <w:szCs w:val="24"/>
        </w:rPr>
        <w:t xml:space="preserve"> </w:t>
      </w:r>
      <w:r w:rsidR="00892198" w:rsidRPr="001B6C1F">
        <w:rPr>
          <w:rFonts w:eastAsia="Arial"/>
          <w:sz w:val="24"/>
          <w:szCs w:val="24"/>
        </w:rPr>
        <w:t>PZP</w:t>
      </w:r>
      <w:r w:rsidRPr="001B6C1F">
        <w:rPr>
          <w:rFonts w:eastAsia="Arial"/>
          <w:sz w:val="24"/>
          <w:szCs w:val="24"/>
        </w:rPr>
        <w:t>.</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Oferta zawierająca rażąco niską cenę w stosunku do przedmiotu zamówienia zostanie odrzucona zgodnie z art. 89 ust. 1 pkt 4 </w:t>
      </w:r>
      <w:r w:rsidR="00892198" w:rsidRPr="001B6C1F">
        <w:rPr>
          <w:rFonts w:eastAsia="Arial"/>
          <w:sz w:val="24"/>
          <w:szCs w:val="24"/>
        </w:rPr>
        <w:t>ustawy PZP.</w:t>
      </w:r>
    </w:p>
    <w:p w:rsidR="000274EE" w:rsidRPr="001B6C1F" w:rsidRDefault="000274EE" w:rsidP="00435859">
      <w:pPr>
        <w:pStyle w:val="Akapitzlist"/>
        <w:numPr>
          <w:ilvl w:val="0"/>
          <w:numId w:val="28"/>
        </w:numPr>
        <w:jc w:val="both"/>
        <w:rPr>
          <w:rFonts w:eastAsia="Arial"/>
          <w:sz w:val="24"/>
          <w:szCs w:val="24"/>
        </w:rPr>
      </w:pPr>
      <w:r w:rsidRPr="001B6C1F">
        <w:rPr>
          <w:rFonts w:eastAsia="Arial"/>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92198" w:rsidRPr="001B6C1F" w:rsidRDefault="00892198" w:rsidP="00892198">
      <w:pPr>
        <w:pStyle w:val="Akapitzlist"/>
        <w:ind w:left="1440"/>
        <w:jc w:val="both"/>
        <w:rPr>
          <w:rFonts w:eastAsia="Arial"/>
          <w:b/>
          <w:sz w:val="24"/>
          <w:szCs w:val="24"/>
        </w:rPr>
      </w:pPr>
    </w:p>
    <w:p w:rsidR="00E873F8" w:rsidRPr="001B6C1F" w:rsidRDefault="00F658A4" w:rsidP="00E873F8">
      <w:pPr>
        <w:pStyle w:val="Akapitzlist"/>
        <w:numPr>
          <w:ilvl w:val="0"/>
          <w:numId w:val="1"/>
        </w:numPr>
        <w:jc w:val="both"/>
        <w:rPr>
          <w:rFonts w:eastAsia="Arial"/>
          <w:b/>
          <w:sz w:val="24"/>
          <w:szCs w:val="24"/>
        </w:rPr>
      </w:pPr>
      <w:r w:rsidRPr="001B6C1F">
        <w:rPr>
          <w:rFonts w:eastAsia="Arial"/>
          <w:b/>
          <w:sz w:val="24"/>
          <w:szCs w:val="24"/>
        </w:rPr>
        <w:t>Opis kryteriów, którymi zamawiający będzie się kierował przy wyborze oferty, wraz z podaniem wag tych k</w:t>
      </w:r>
      <w:r w:rsidR="00E873F8" w:rsidRPr="001B6C1F">
        <w:rPr>
          <w:rFonts w:eastAsia="Arial"/>
          <w:b/>
          <w:sz w:val="24"/>
          <w:szCs w:val="24"/>
        </w:rPr>
        <w:t>ryteriów i sposobu oceny ofert</w:t>
      </w:r>
    </w:p>
    <w:p w:rsidR="00F658A4" w:rsidRPr="001B6C1F" w:rsidRDefault="00F658A4" w:rsidP="00435859">
      <w:pPr>
        <w:pStyle w:val="Akapitzlist"/>
        <w:numPr>
          <w:ilvl w:val="0"/>
          <w:numId w:val="29"/>
        </w:numPr>
        <w:jc w:val="both"/>
        <w:rPr>
          <w:rFonts w:eastAsia="Arial"/>
          <w:b/>
          <w:sz w:val="24"/>
          <w:szCs w:val="24"/>
        </w:rPr>
      </w:pPr>
      <w:r w:rsidRPr="001B6C1F">
        <w:rPr>
          <w:rFonts w:eastAsia="Arial"/>
          <w:sz w:val="24"/>
          <w:szCs w:val="24"/>
        </w:rPr>
        <w:t>Przy dokonywaniu wyboru najkorzystniejszej oferty zamawiający stosować będzie następujące kryteria:</w:t>
      </w:r>
    </w:p>
    <w:p w:rsidR="002E5D7F" w:rsidRPr="001B6C1F" w:rsidRDefault="002E5D7F" w:rsidP="002E5D7F">
      <w:pPr>
        <w:pStyle w:val="Akapitzlist"/>
        <w:ind w:left="1440"/>
        <w:jc w:val="both"/>
        <w:rPr>
          <w:rFonts w:eastAsia="Arial"/>
          <w:b/>
          <w:sz w:val="24"/>
          <w:szCs w:val="24"/>
        </w:rPr>
      </w:pPr>
    </w:p>
    <w:p w:rsidR="00C37025" w:rsidRPr="001B6C1F" w:rsidRDefault="002E5D7F" w:rsidP="00435859">
      <w:pPr>
        <w:pStyle w:val="Akapitzlist"/>
        <w:numPr>
          <w:ilvl w:val="0"/>
          <w:numId w:val="30"/>
        </w:numPr>
        <w:jc w:val="both"/>
        <w:rPr>
          <w:rFonts w:eastAsia="Arial"/>
          <w:b/>
          <w:sz w:val="24"/>
          <w:szCs w:val="24"/>
        </w:rPr>
      </w:pPr>
      <w:r w:rsidRPr="001B6C1F">
        <w:rPr>
          <w:rFonts w:eastAsia="Arial"/>
          <w:b/>
          <w:sz w:val="24"/>
          <w:szCs w:val="24"/>
        </w:rPr>
        <w:t>C</w:t>
      </w:r>
      <w:r w:rsidR="00F658A4" w:rsidRPr="001B6C1F">
        <w:rPr>
          <w:rFonts w:eastAsia="Arial"/>
          <w:b/>
          <w:sz w:val="24"/>
          <w:szCs w:val="24"/>
        </w:rPr>
        <w:t>ena</w:t>
      </w:r>
      <w:r w:rsidRPr="001B6C1F">
        <w:rPr>
          <w:rFonts w:eastAsia="Arial"/>
          <w:b/>
          <w:sz w:val="24"/>
          <w:szCs w:val="24"/>
        </w:rPr>
        <w:t xml:space="preserve"> –</w:t>
      </w:r>
      <w:r w:rsidR="009C435B" w:rsidRPr="001B6C1F">
        <w:rPr>
          <w:rFonts w:eastAsia="Arial"/>
          <w:b/>
          <w:sz w:val="24"/>
          <w:szCs w:val="24"/>
        </w:rPr>
        <w:t xml:space="preserve"> całkowita</w:t>
      </w:r>
      <w:r w:rsidRPr="001B6C1F">
        <w:rPr>
          <w:rFonts w:eastAsia="Arial"/>
          <w:b/>
          <w:sz w:val="24"/>
          <w:szCs w:val="24"/>
        </w:rPr>
        <w:t xml:space="preserve"> cena</w:t>
      </w:r>
      <w:r w:rsidR="009C435B" w:rsidRPr="001B6C1F">
        <w:rPr>
          <w:rFonts w:eastAsia="Arial"/>
          <w:b/>
          <w:sz w:val="24"/>
          <w:szCs w:val="24"/>
        </w:rPr>
        <w:t xml:space="preserve"> brutto za zrealizowanie zamówienia</w:t>
      </w:r>
      <w:r w:rsidR="00F658A4" w:rsidRPr="001B6C1F">
        <w:rPr>
          <w:rFonts w:eastAsia="Arial"/>
          <w:b/>
          <w:sz w:val="24"/>
          <w:szCs w:val="24"/>
        </w:rPr>
        <w:t xml:space="preserve"> (waga 60%)</w:t>
      </w:r>
    </w:p>
    <w:p w:rsidR="002E5D7F" w:rsidRPr="001B6C1F" w:rsidRDefault="002E5D7F" w:rsidP="002E5D7F">
      <w:pPr>
        <w:pStyle w:val="Akapitzlist"/>
        <w:ind w:left="2160"/>
        <w:jc w:val="both"/>
        <w:rPr>
          <w:rFonts w:eastAsia="Arial"/>
          <w:b/>
          <w:sz w:val="24"/>
          <w:szCs w:val="24"/>
        </w:rPr>
      </w:pPr>
    </w:p>
    <w:p w:rsidR="00F658A4" w:rsidRPr="001B6C1F" w:rsidRDefault="00C37025" w:rsidP="00C37025">
      <w:pPr>
        <w:pStyle w:val="Akapitzlist"/>
        <w:ind w:left="2160"/>
        <w:jc w:val="both"/>
        <w:rPr>
          <w:rFonts w:eastAsia="Arial"/>
          <w:sz w:val="24"/>
          <w:szCs w:val="24"/>
        </w:rPr>
      </w:pPr>
      <w:r w:rsidRPr="001B6C1F">
        <w:rPr>
          <w:rFonts w:eastAsia="Arial"/>
          <w:sz w:val="24"/>
          <w:szCs w:val="24"/>
        </w:rPr>
        <w:t>Oferty oceniane będą na podstawie ceny, podanej przez Wykonawcę na formularzu ofertowym i obliczane według następującego wzoru:</w:t>
      </w:r>
    </w:p>
    <w:p w:rsidR="00C37025" w:rsidRPr="001B6C1F" w:rsidRDefault="00C37025" w:rsidP="00C37025">
      <w:pPr>
        <w:pStyle w:val="Akapitzlist"/>
        <w:ind w:left="2160"/>
        <w:jc w:val="both"/>
        <w:rPr>
          <w:rFonts w:eastAsia="Arial"/>
          <w:sz w:val="24"/>
          <w:szCs w:val="24"/>
        </w:rPr>
      </w:pPr>
    </w:p>
    <w:p w:rsidR="00C37025" w:rsidRPr="001B6C1F" w:rsidRDefault="00C37025" w:rsidP="00C37025">
      <w:pPr>
        <w:pStyle w:val="Akapitzlist"/>
        <w:ind w:left="2160"/>
        <w:jc w:val="both"/>
        <w:rPr>
          <w:rFonts w:eastAsia="Arial"/>
          <w:sz w:val="24"/>
          <w:szCs w:val="24"/>
        </w:rPr>
      </w:pPr>
      <w:r w:rsidRPr="001B6C1F">
        <w:rPr>
          <w:rFonts w:eastAsia="Arial"/>
          <w:sz w:val="24"/>
          <w:szCs w:val="24"/>
        </w:rPr>
        <w:t xml:space="preserve">            najniższa oferowana cena brutto</w:t>
      </w:r>
    </w:p>
    <w:p w:rsidR="00C37025" w:rsidRPr="001B6C1F" w:rsidRDefault="00C37025" w:rsidP="00C3702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  --------------------------------</w:t>
      </w:r>
      <w:r w:rsidR="00763DEB" w:rsidRPr="001B6C1F">
        <w:rPr>
          <w:rFonts w:eastAsia="Arial"/>
          <w:sz w:val="24"/>
          <w:szCs w:val="24"/>
        </w:rPr>
        <w:t xml:space="preserve">----------     x  </w:t>
      </w:r>
      <w:r w:rsidR="00E873F8" w:rsidRPr="001B6C1F">
        <w:rPr>
          <w:rFonts w:eastAsia="Arial"/>
          <w:sz w:val="24"/>
          <w:szCs w:val="24"/>
        </w:rPr>
        <w:t>60 pkt</w:t>
      </w:r>
    </w:p>
    <w:p w:rsidR="00C37025" w:rsidRPr="001B6C1F" w:rsidRDefault="00C37025" w:rsidP="00C37025">
      <w:pPr>
        <w:pStyle w:val="Akapitzlist"/>
        <w:ind w:left="2160"/>
        <w:jc w:val="both"/>
        <w:rPr>
          <w:rFonts w:eastAsia="Arial"/>
          <w:sz w:val="24"/>
          <w:szCs w:val="24"/>
        </w:rPr>
      </w:pPr>
      <w:r w:rsidRPr="001B6C1F">
        <w:rPr>
          <w:rFonts w:eastAsia="Arial"/>
          <w:sz w:val="24"/>
          <w:szCs w:val="24"/>
        </w:rPr>
        <w:t xml:space="preserve">             cena brutto oferty badanej</w:t>
      </w:r>
    </w:p>
    <w:p w:rsidR="00C37025" w:rsidRPr="001B6C1F" w:rsidRDefault="00C37025" w:rsidP="00C37025">
      <w:pPr>
        <w:pStyle w:val="Akapitzlist"/>
        <w:ind w:left="2160"/>
        <w:jc w:val="both"/>
        <w:rPr>
          <w:rFonts w:eastAsia="Arial"/>
          <w:sz w:val="24"/>
          <w:szCs w:val="24"/>
        </w:rPr>
      </w:pPr>
    </w:p>
    <w:p w:rsidR="00C37025" w:rsidRPr="001B6C1F" w:rsidRDefault="00C37025" w:rsidP="00C37025">
      <w:pPr>
        <w:pStyle w:val="Akapitzlist"/>
        <w:ind w:left="2160"/>
        <w:jc w:val="both"/>
        <w:rPr>
          <w:rFonts w:eastAsia="Arial"/>
          <w:sz w:val="24"/>
          <w:szCs w:val="24"/>
        </w:rPr>
      </w:pPr>
      <w:r w:rsidRPr="001B6C1F">
        <w:rPr>
          <w:rFonts w:eastAsia="Arial"/>
          <w:sz w:val="24"/>
          <w:szCs w:val="24"/>
        </w:rPr>
        <w:t>gdzie:</w:t>
      </w:r>
    </w:p>
    <w:p w:rsidR="00C37025" w:rsidRPr="001B6C1F" w:rsidRDefault="00C37025" w:rsidP="00C3702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 ilość punktów przyznanych wykonawcy dla kryterium „cena”</w:t>
      </w:r>
    </w:p>
    <w:p w:rsidR="00763DEB" w:rsidRPr="001B6C1F" w:rsidRDefault="00763DEB" w:rsidP="00C37025">
      <w:pPr>
        <w:pStyle w:val="Akapitzlist"/>
        <w:ind w:left="2160"/>
        <w:jc w:val="both"/>
        <w:rPr>
          <w:rFonts w:eastAsia="Arial"/>
          <w:sz w:val="24"/>
          <w:szCs w:val="24"/>
        </w:rPr>
      </w:pPr>
    </w:p>
    <w:p w:rsidR="002E5D7F" w:rsidRPr="001B6C1F" w:rsidRDefault="002E5D7F" w:rsidP="00435859">
      <w:pPr>
        <w:pStyle w:val="Akapitzlist"/>
        <w:numPr>
          <w:ilvl w:val="0"/>
          <w:numId w:val="30"/>
        </w:numPr>
        <w:jc w:val="both"/>
        <w:rPr>
          <w:rFonts w:eastAsia="Arial"/>
          <w:sz w:val="24"/>
          <w:szCs w:val="24"/>
        </w:rPr>
      </w:pPr>
      <w:r w:rsidRPr="001B6C1F">
        <w:rPr>
          <w:rFonts w:eastAsia="Arial"/>
          <w:b/>
          <w:sz w:val="24"/>
          <w:szCs w:val="24"/>
        </w:rPr>
        <w:t xml:space="preserve">Okres gwarancji (waga 40%) </w:t>
      </w:r>
    </w:p>
    <w:p w:rsidR="002E5D7F" w:rsidRPr="001B6C1F" w:rsidRDefault="002E5D7F" w:rsidP="002E5D7F">
      <w:pPr>
        <w:pStyle w:val="Akapitzlist"/>
        <w:ind w:left="2160"/>
        <w:jc w:val="both"/>
        <w:rPr>
          <w:rFonts w:eastAsia="Arial"/>
          <w:b/>
          <w:sz w:val="24"/>
          <w:szCs w:val="24"/>
        </w:rPr>
      </w:pPr>
    </w:p>
    <w:p w:rsidR="002E5D7F" w:rsidRPr="001B6C1F" w:rsidRDefault="002E5D7F" w:rsidP="002E5D7F">
      <w:pPr>
        <w:pStyle w:val="Akapitzlist"/>
        <w:ind w:left="2160"/>
        <w:jc w:val="both"/>
        <w:rPr>
          <w:rFonts w:eastAsia="Arial"/>
          <w:sz w:val="24"/>
          <w:szCs w:val="24"/>
        </w:rPr>
      </w:pPr>
      <w:r w:rsidRPr="001B6C1F">
        <w:rPr>
          <w:rFonts w:eastAsia="Arial"/>
          <w:sz w:val="24"/>
          <w:szCs w:val="24"/>
        </w:rPr>
        <w:t>Maksymalny okres gwarancji wynosi 60 miesięcy.</w:t>
      </w:r>
    </w:p>
    <w:p w:rsidR="00F658A4" w:rsidRPr="001B6C1F" w:rsidRDefault="002E5D7F" w:rsidP="002E5D7F">
      <w:pPr>
        <w:pStyle w:val="Akapitzlist"/>
        <w:ind w:left="2160"/>
        <w:jc w:val="both"/>
        <w:rPr>
          <w:rFonts w:eastAsia="Arial"/>
          <w:sz w:val="24"/>
          <w:szCs w:val="24"/>
        </w:rPr>
      </w:pPr>
      <w:r w:rsidRPr="001B6C1F">
        <w:rPr>
          <w:rFonts w:eastAsia="Arial"/>
          <w:sz w:val="24"/>
          <w:szCs w:val="24"/>
        </w:rPr>
        <w:t>M</w:t>
      </w:r>
      <w:r w:rsidR="00F658A4" w:rsidRPr="001B6C1F">
        <w:rPr>
          <w:rFonts w:eastAsia="Arial"/>
          <w:sz w:val="24"/>
          <w:szCs w:val="24"/>
        </w:rPr>
        <w:t xml:space="preserve">inimalny okres gwarancji </w:t>
      </w:r>
      <w:r w:rsidRPr="001B6C1F">
        <w:rPr>
          <w:rFonts w:eastAsia="Arial"/>
          <w:sz w:val="24"/>
          <w:szCs w:val="24"/>
        </w:rPr>
        <w:t>wynosi 12 miesięcy.</w:t>
      </w:r>
    </w:p>
    <w:p w:rsidR="00F01BC6" w:rsidRPr="001B6C1F" w:rsidRDefault="002E5D7F" w:rsidP="00F01BC6">
      <w:pPr>
        <w:pStyle w:val="Akapitzlist"/>
        <w:ind w:left="2160"/>
        <w:jc w:val="both"/>
        <w:rPr>
          <w:rFonts w:eastAsia="Arial"/>
          <w:sz w:val="24"/>
          <w:szCs w:val="24"/>
        </w:rPr>
      </w:pPr>
      <w:r w:rsidRPr="001B6C1F">
        <w:rPr>
          <w:rFonts w:eastAsia="Arial"/>
          <w:sz w:val="24"/>
          <w:szCs w:val="24"/>
        </w:rPr>
        <w:t>Zamawiający do oceny kryterium „okres gwarancji” pobierze dane z ofert wykonawcy.</w:t>
      </w:r>
    </w:p>
    <w:p w:rsidR="00F658A4" w:rsidRPr="001B6C1F" w:rsidRDefault="00F01BC6" w:rsidP="00F01BC6">
      <w:pPr>
        <w:pStyle w:val="Akapitzlist"/>
        <w:ind w:left="2160"/>
        <w:jc w:val="both"/>
        <w:rPr>
          <w:rFonts w:eastAsia="Arial"/>
          <w:sz w:val="24"/>
          <w:szCs w:val="24"/>
        </w:rPr>
      </w:pPr>
      <w:r w:rsidRPr="001B6C1F">
        <w:rPr>
          <w:rFonts w:eastAsia="Arial"/>
          <w:sz w:val="24"/>
          <w:szCs w:val="24"/>
        </w:rPr>
        <w:t>Zamawiający przydzieli punkty dla kryterium „okres gwarancji” w następujący sposób:</w:t>
      </w:r>
    </w:p>
    <w:p w:rsidR="00F01BC6" w:rsidRPr="001B6C1F" w:rsidRDefault="00F01BC6" w:rsidP="00F01BC6">
      <w:pPr>
        <w:pStyle w:val="Akapitzlist"/>
        <w:ind w:left="2160"/>
        <w:jc w:val="both"/>
        <w:rPr>
          <w:rFonts w:eastAsia="Arial"/>
          <w:sz w:val="24"/>
          <w:szCs w:val="24"/>
        </w:rPr>
      </w:pPr>
    </w:p>
    <w:p w:rsidR="00F01BC6" w:rsidRPr="001B6C1F" w:rsidRDefault="00F01BC6"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12 miesięcy – 0 pkt</w:t>
      </w:r>
    </w:p>
    <w:p w:rsidR="00F01BC6" w:rsidRPr="001B6C1F" w:rsidRDefault="00F01BC6"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w:t>
      </w:r>
      <w:r w:rsidR="00032A05" w:rsidRPr="001B6C1F">
        <w:rPr>
          <w:rFonts w:eastAsia="Arial"/>
          <w:sz w:val="24"/>
          <w:szCs w:val="24"/>
        </w:rPr>
        <w:t>gwarancji 24</w:t>
      </w:r>
      <w:r w:rsidRPr="001B6C1F">
        <w:rPr>
          <w:rFonts w:eastAsia="Arial"/>
          <w:sz w:val="24"/>
          <w:szCs w:val="24"/>
        </w:rPr>
        <w:t xml:space="preserve"> mie</w:t>
      </w:r>
      <w:r w:rsidR="00032A05" w:rsidRPr="001B6C1F">
        <w:rPr>
          <w:rFonts w:eastAsia="Arial"/>
          <w:sz w:val="24"/>
          <w:szCs w:val="24"/>
        </w:rPr>
        <w:t>siące</w:t>
      </w:r>
      <w:r w:rsidRPr="001B6C1F">
        <w:rPr>
          <w:rFonts w:eastAsia="Arial"/>
          <w:sz w:val="24"/>
          <w:szCs w:val="24"/>
        </w:rPr>
        <w:t xml:space="preserve"> –</w:t>
      </w:r>
      <w:r w:rsidR="00032A05" w:rsidRPr="001B6C1F">
        <w:rPr>
          <w:rFonts w:eastAsia="Arial"/>
          <w:sz w:val="24"/>
          <w:szCs w:val="24"/>
        </w:rPr>
        <w:t xml:space="preserve"> 10</w:t>
      </w:r>
      <w:r w:rsidRPr="001B6C1F">
        <w:rPr>
          <w:rFonts w:eastAsia="Arial"/>
          <w:sz w:val="24"/>
          <w:szCs w:val="24"/>
        </w:rPr>
        <w:t xml:space="preserve">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36 miesięcy – 20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48 miesięcy – 30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60 miesięcy – 40 pkt</w:t>
      </w:r>
    </w:p>
    <w:p w:rsidR="00032A05" w:rsidRPr="001B6C1F" w:rsidRDefault="00032A05" w:rsidP="00F01BC6">
      <w:pPr>
        <w:pStyle w:val="Akapitzlist"/>
        <w:ind w:left="2160"/>
        <w:jc w:val="both"/>
        <w:rPr>
          <w:rFonts w:eastAsia="Arial"/>
          <w:sz w:val="24"/>
          <w:szCs w:val="24"/>
        </w:rPr>
      </w:pPr>
    </w:p>
    <w:p w:rsidR="00032A05" w:rsidRPr="001B6C1F" w:rsidRDefault="00032A05" w:rsidP="00F01BC6">
      <w:pPr>
        <w:pStyle w:val="Akapitzlist"/>
        <w:ind w:left="2160"/>
        <w:jc w:val="both"/>
        <w:rPr>
          <w:rFonts w:eastAsia="Arial"/>
          <w:sz w:val="24"/>
          <w:szCs w:val="24"/>
        </w:rPr>
      </w:pPr>
      <w:r w:rsidRPr="001B6C1F">
        <w:rPr>
          <w:rFonts w:eastAsia="Arial"/>
          <w:sz w:val="24"/>
          <w:szCs w:val="24"/>
        </w:rPr>
        <w:t>gdzie:</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w:t>
      </w:r>
      <w:r w:rsidRPr="001B6C1F">
        <w:rPr>
          <w:rFonts w:eastAsia="Arial"/>
          <w:sz w:val="24"/>
          <w:szCs w:val="24"/>
          <w:vertAlign w:val="subscript"/>
        </w:rPr>
        <w:t xml:space="preserve"> </w:t>
      </w:r>
      <w:r w:rsidRPr="001B6C1F">
        <w:rPr>
          <w:rFonts w:eastAsia="Arial"/>
          <w:sz w:val="24"/>
          <w:szCs w:val="24"/>
        </w:rPr>
        <w:t>ilość punktów przyznanych wykonawcy dla kryterium „okres gwarancji”</w:t>
      </w:r>
    </w:p>
    <w:p w:rsidR="00BF7661" w:rsidRPr="001B6C1F" w:rsidRDefault="00BF7661" w:rsidP="00032A05">
      <w:pPr>
        <w:pStyle w:val="Akapitzlist"/>
        <w:ind w:left="2160"/>
        <w:jc w:val="both"/>
        <w:rPr>
          <w:rFonts w:eastAsia="Arial"/>
          <w:sz w:val="24"/>
          <w:szCs w:val="24"/>
        </w:rPr>
      </w:pPr>
    </w:p>
    <w:p w:rsidR="00032A05" w:rsidRPr="001B6C1F" w:rsidRDefault="00F658A4" w:rsidP="00435859">
      <w:pPr>
        <w:pStyle w:val="Akapitzlist"/>
        <w:numPr>
          <w:ilvl w:val="0"/>
          <w:numId w:val="30"/>
        </w:numPr>
        <w:jc w:val="both"/>
        <w:rPr>
          <w:rFonts w:eastAsia="Arial"/>
          <w:sz w:val="24"/>
          <w:szCs w:val="24"/>
        </w:rPr>
      </w:pPr>
      <w:r w:rsidRPr="001B6C1F">
        <w:rPr>
          <w:rFonts w:eastAsia="Arial"/>
          <w:sz w:val="24"/>
          <w:szCs w:val="24"/>
        </w:rPr>
        <w:t>Łączna ocena oferty:</w:t>
      </w:r>
    </w:p>
    <w:p w:rsidR="00032A05" w:rsidRPr="001B6C1F" w:rsidRDefault="00032A05" w:rsidP="00032A05">
      <w:pPr>
        <w:pStyle w:val="Akapitzlist"/>
        <w:ind w:left="2160"/>
        <w:jc w:val="both"/>
        <w:rPr>
          <w:rFonts w:eastAsia="Arial"/>
          <w:sz w:val="24"/>
          <w:szCs w:val="24"/>
        </w:rPr>
      </w:pPr>
    </w:p>
    <w:p w:rsidR="00F658A4" w:rsidRPr="001B6C1F" w:rsidRDefault="00F658A4" w:rsidP="00032A05">
      <w:pPr>
        <w:pStyle w:val="Akapitzlist"/>
        <w:ind w:left="2160"/>
        <w:jc w:val="both"/>
        <w:rPr>
          <w:rFonts w:eastAsia="Arial"/>
          <w:sz w:val="24"/>
          <w:szCs w:val="24"/>
        </w:rPr>
      </w:pPr>
      <w:r w:rsidRPr="001B6C1F">
        <w:rPr>
          <w:rFonts w:eastAsia="Arial"/>
          <w:b/>
          <w:sz w:val="24"/>
          <w:szCs w:val="24"/>
        </w:rPr>
        <w:t xml:space="preserve">P= </w:t>
      </w:r>
      <w:r w:rsidR="00032A05" w:rsidRPr="001B6C1F">
        <w:rPr>
          <w:rFonts w:eastAsia="Arial"/>
          <w:sz w:val="24"/>
          <w:szCs w:val="24"/>
        </w:rPr>
        <w:t>P</w:t>
      </w:r>
      <w:r w:rsidR="00032A05" w:rsidRPr="001B6C1F">
        <w:rPr>
          <w:rFonts w:eastAsia="Arial"/>
          <w:sz w:val="24"/>
          <w:szCs w:val="24"/>
          <w:vertAlign w:val="subscript"/>
        </w:rPr>
        <w:t xml:space="preserve">C </w:t>
      </w:r>
      <w:r w:rsidR="00032A05" w:rsidRPr="001B6C1F">
        <w:rPr>
          <w:rFonts w:eastAsia="Arial"/>
          <w:sz w:val="24"/>
          <w:szCs w:val="24"/>
        </w:rPr>
        <w:t>+</w:t>
      </w:r>
      <w:r w:rsidRPr="001B6C1F">
        <w:rPr>
          <w:rFonts w:eastAsia="Arial"/>
          <w:b/>
          <w:sz w:val="24"/>
          <w:szCs w:val="24"/>
        </w:rPr>
        <w:t xml:space="preserve"> </w:t>
      </w:r>
      <w:r w:rsidR="00032A05" w:rsidRPr="001B6C1F">
        <w:rPr>
          <w:rFonts w:eastAsia="Arial"/>
          <w:sz w:val="24"/>
          <w:szCs w:val="24"/>
        </w:rPr>
        <w:t>P</w:t>
      </w:r>
      <w:r w:rsidR="00032A05" w:rsidRPr="001B6C1F">
        <w:rPr>
          <w:rFonts w:eastAsia="Arial"/>
          <w:sz w:val="24"/>
          <w:szCs w:val="24"/>
          <w:vertAlign w:val="subscript"/>
        </w:rPr>
        <w:t>G</w:t>
      </w:r>
    </w:p>
    <w:p w:rsidR="00032A05" w:rsidRPr="001B6C1F" w:rsidRDefault="00032A05" w:rsidP="00032A05">
      <w:pPr>
        <w:pStyle w:val="Akapitzlist"/>
        <w:ind w:left="2160"/>
        <w:jc w:val="both"/>
        <w:rPr>
          <w:sz w:val="24"/>
          <w:szCs w:val="24"/>
        </w:rPr>
      </w:pPr>
    </w:p>
    <w:p w:rsidR="00032A05" w:rsidRPr="001B6C1F" w:rsidRDefault="00032A05" w:rsidP="00032A05">
      <w:pPr>
        <w:pStyle w:val="Akapitzlist"/>
        <w:ind w:left="2160"/>
        <w:jc w:val="both"/>
        <w:rPr>
          <w:sz w:val="24"/>
          <w:szCs w:val="24"/>
        </w:rPr>
      </w:pPr>
      <w:r w:rsidRPr="001B6C1F">
        <w:rPr>
          <w:sz w:val="24"/>
          <w:szCs w:val="24"/>
        </w:rPr>
        <w:t>Gdzie:</w:t>
      </w:r>
    </w:p>
    <w:p w:rsidR="00032A05" w:rsidRPr="001B6C1F" w:rsidRDefault="00F658A4" w:rsidP="00032A05">
      <w:pPr>
        <w:pStyle w:val="Akapitzlist"/>
        <w:ind w:left="2160"/>
        <w:jc w:val="both"/>
        <w:rPr>
          <w:rFonts w:eastAsia="Arial"/>
          <w:sz w:val="24"/>
          <w:szCs w:val="24"/>
        </w:rPr>
      </w:pPr>
      <w:r w:rsidRPr="001B6C1F">
        <w:rPr>
          <w:rFonts w:eastAsia="Arial"/>
          <w:sz w:val="24"/>
          <w:szCs w:val="24"/>
        </w:rPr>
        <w:t>P - sumaryczna ilość punktów</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w:t>
      </w:r>
      <w:r w:rsidR="00F658A4" w:rsidRPr="001B6C1F">
        <w:rPr>
          <w:rFonts w:eastAsia="Arial"/>
          <w:sz w:val="24"/>
          <w:szCs w:val="24"/>
        </w:rPr>
        <w:t>- ilość punktów przyznanych wykonawcy dla kryterium „cena”</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w:t>
      </w:r>
      <w:r w:rsidR="00F658A4" w:rsidRPr="001B6C1F">
        <w:rPr>
          <w:rFonts w:eastAsia="Arial"/>
          <w:sz w:val="24"/>
          <w:szCs w:val="24"/>
        </w:rPr>
        <w:t>- ilość punktów przyznanych wykonawcy dla kryterium „okres gwarancji”</w:t>
      </w:r>
    </w:p>
    <w:p w:rsidR="00653F30" w:rsidRPr="001B6C1F" w:rsidRDefault="00653F30" w:rsidP="00435859">
      <w:pPr>
        <w:pStyle w:val="Akapitzlist"/>
        <w:numPr>
          <w:ilvl w:val="0"/>
          <w:numId w:val="29"/>
        </w:numPr>
        <w:jc w:val="both"/>
        <w:rPr>
          <w:rFonts w:eastAsia="Arial"/>
          <w:sz w:val="24"/>
          <w:szCs w:val="24"/>
        </w:rPr>
      </w:pPr>
      <w:r w:rsidRPr="001B6C1F">
        <w:rPr>
          <w:rFonts w:eastAsia="Arial"/>
          <w:sz w:val="24"/>
          <w:szCs w:val="24"/>
        </w:rPr>
        <w:t>Suma punktów uzyskanych za wszystkie kryteria oceny stanowić będzie końcową ocenę danej oferty.</w:t>
      </w:r>
    </w:p>
    <w:p w:rsidR="00F658A4" w:rsidRPr="001B6C1F" w:rsidRDefault="00F658A4" w:rsidP="00435859">
      <w:pPr>
        <w:pStyle w:val="Akapitzlist"/>
        <w:numPr>
          <w:ilvl w:val="0"/>
          <w:numId w:val="29"/>
        </w:numPr>
        <w:jc w:val="both"/>
        <w:rPr>
          <w:rFonts w:eastAsia="Arial"/>
          <w:sz w:val="24"/>
          <w:szCs w:val="24"/>
        </w:rPr>
      </w:pPr>
      <w:r w:rsidRPr="001B6C1F">
        <w:rPr>
          <w:rFonts w:eastAsia="Arial"/>
          <w:sz w:val="24"/>
          <w:szCs w:val="24"/>
        </w:rPr>
        <w:t>Zamawiający zastosuje zaokrąglenie wyniku do dwóch miejsc po przecinku.</w:t>
      </w:r>
    </w:p>
    <w:p w:rsidR="00F658A4" w:rsidRPr="001B6C1F" w:rsidRDefault="00F658A4" w:rsidP="00325E02">
      <w:pPr>
        <w:jc w:val="both"/>
        <w:rPr>
          <w:sz w:val="24"/>
          <w:szCs w:val="24"/>
        </w:rPr>
      </w:pPr>
    </w:p>
    <w:p w:rsidR="00F658A4" w:rsidRPr="001B6C1F" w:rsidRDefault="00E873F8" w:rsidP="00E873F8">
      <w:pPr>
        <w:pStyle w:val="Akapitzlist"/>
        <w:numPr>
          <w:ilvl w:val="0"/>
          <w:numId w:val="1"/>
        </w:numPr>
        <w:rPr>
          <w:sz w:val="24"/>
          <w:szCs w:val="24"/>
        </w:rPr>
      </w:pPr>
      <w:r w:rsidRPr="001B6C1F">
        <w:rPr>
          <w:rFonts w:eastAsia="Arial"/>
          <w:b/>
          <w:sz w:val="24"/>
          <w:szCs w:val="24"/>
        </w:rPr>
        <w:t>Informacje o formalnościach, jakie powinny zostać dopełnione po wyborze oferty w celu zawarcia umowy w sprawie zamówienia publicznego</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lastRenderedPageBreak/>
        <w:t>Zamawiający udzieli zamówienia Wykonawcy, którego oferta została uznana za najkorzystniejszą.</w:t>
      </w:r>
    </w:p>
    <w:p w:rsidR="00325E02" w:rsidRPr="001B6C1F" w:rsidRDefault="00F658A4" w:rsidP="00435859">
      <w:pPr>
        <w:pStyle w:val="Akapitzlist"/>
        <w:numPr>
          <w:ilvl w:val="0"/>
          <w:numId w:val="31"/>
        </w:numPr>
        <w:jc w:val="both"/>
        <w:rPr>
          <w:sz w:val="24"/>
          <w:szCs w:val="24"/>
        </w:rPr>
      </w:pPr>
      <w:r w:rsidRPr="001B6C1F">
        <w:rPr>
          <w:rFonts w:eastAsia="Arial"/>
          <w:sz w:val="24"/>
          <w:szCs w:val="24"/>
        </w:rPr>
        <w:t xml:space="preserve">Wykonawca, którego oferta zostanie wybrana, zobowiązany będzie do podpisania umowy </w:t>
      </w:r>
      <w:r w:rsidRPr="001B6C1F">
        <w:rPr>
          <w:rFonts w:eastAsia="Arial"/>
          <w:b/>
          <w:sz w:val="24"/>
          <w:szCs w:val="24"/>
        </w:rPr>
        <w:t>w siedzibie Zamawiającego</w:t>
      </w:r>
      <w:r w:rsidRPr="001B6C1F">
        <w:rPr>
          <w:rFonts w:eastAsia="Arial"/>
          <w:sz w:val="24"/>
          <w:szCs w:val="24"/>
        </w:rPr>
        <w:t xml:space="preserve">, na warunkach określonych we wzorze umowy zawartym w </w:t>
      </w:r>
      <w:r w:rsidRPr="001B6C1F">
        <w:rPr>
          <w:rFonts w:eastAsia="Arial"/>
          <w:b/>
          <w:sz w:val="24"/>
          <w:szCs w:val="24"/>
        </w:rPr>
        <w:t xml:space="preserve">załączniku nr </w:t>
      </w:r>
      <w:r w:rsidR="002301F2">
        <w:rPr>
          <w:rFonts w:eastAsia="Arial"/>
          <w:b/>
          <w:sz w:val="24"/>
          <w:szCs w:val="24"/>
        </w:rPr>
        <w:t>5</w:t>
      </w:r>
      <w:r w:rsidRPr="001B6C1F">
        <w:rPr>
          <w:rFonts w:eastAsia="Arial"/>
          <w:sz w:val="24"/>
          <w:szCs w:val="24"/>
        </w:rPr>
        <w:t xml:space="preserve"> do SIWZ.</w:t>
      </w:r>
    </w:p>
    <w:p w:rsidR="00F658A4" w:rsidRPr="001B6C1F" w:rsidRDefault="00F658A4" w:rsidP="00325E02">
      <w:pPr>
        <w:pStyle w:val="Akapitzlist"/>
        <w:ind w:left="1440"/>
        <w:jc w:val="both"/>
        <w:rPr>
          <w:rFonts w:eastAsia="Arial"/>
          <w:sz w:val="24"/>
          <w:szCs w:val="24"/>
        </w:rPr>
      </w:pPr>
      <w:r w:rsidRPr="001B6C1F">
        <w:rPr>
          <w:rFonts w:eastAsia="Arial"/>
          <w:sz w:val="24"/>
          <w:szCs w:val="24"/>
        </w:rPr>
        <w:t>Zgodnie z art. 139 i 140 ustawy PZP umowa w sprawie niniejszego zamówienia publicznego:</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zostanie zawarta w formie pisemnej pod rygorem nieważności,</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mają do niej zastosowanie przepisy Kodeksu Cywilnego, jeżeli przepisy ustawy nie stanowią inaczej,</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jest jawna i podlega udostępnieniu na zasadach określonych w przepisach o dostępie do informacji publicznej,</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zakres świadczenia Wykonawcy wynikający z umowy jest tożsamy z jego zobowiązaniem zawartym w ofercie,</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podlega unieważnieniu:</w:t>
      </w:r>
    </w:p>
    <w:p w:rsidR="00F658A4" w:rsidRPr="001B6C1F" w:rsidRDefault="00F658A4" w:rsidP="00435859">
      <w:pPr>
        <w:pStyle w:val="Akapitzlist"/>
        <w:numPr>
          <w:ilvl w:val="0"/>
          <w:numId w:val="33"/>
        </w:numPr>
        <w:jc w:val="both"/>
        <w:rPr>
          <w:sz w:val="24"/>
          <w:szCs w:val="24"/>
        </w:rPr>
      </w:pPr>
      <w:r w:rsidRPr="001B6C1F">
        <w:rPr>
          <w:rFonts w:eastAsia="Arial"/>
          <w:sz w:val="24"/>
          <w:szCs w:val="24"/>
        </w:rPr>
        <w:t>jeżeli zachodzą przesłanki określone w art. 146 ustawy PZP,</w:t>
      </w:r>
    </w:p>
    <w:p w:rsidR="00F658A4" w:rsidRPr="001B6C1F" w:rsidRDefault="00F658A4" w:rsidP="00435859">
      <w:pPr>
        <w:pStyle w:val="Akapitzlist"/>
        <w:numPr>
          <w:ilvl w:val="0"/>
          <w:numId w:val="33"/>
        </w:numPr>
        <w:jc w:val="both"/>
        <w:rPr>
          <w:sz w:val="24"/>
          <w:szCs w:val="24"/>
        </w:rPr>
      </w:pPr>
      <w:r w:rsidRPr="001B6C1F">
        <w:rPr>
          <w:rFonts w:eastAsia="Arial"/>
          <w:sz w:val="24"/>
          <w:szCs w:val="24"/>
        </w:rPr>
        <w:t>zgodnie z treścią art. 140 ustawy PZP w części wykraczającej poza określenie przedmiotu zamówienia zawartego w niniejszej SIWZ.</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Niezwłocznie po wyborze najkorzystniejszej oferty, Zamawiający dokona czynności określonych w art. 92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Zamawiający zawiera umowę w sprawie zamówienia publicznego z Wykonawcą, którego</w:t>
      </w:r>
      <w:r w:rsidR="00130B4A" w:rsidRPr="001B6C1F">
        <w:rPr>
          <w:rFonts w:eastAsia="Arial"/>
          <w:sz w:val="24"/>
          <w:szCs w:val="24"/>
        </w:rPr>
        <w:t xml:space="preserve"> </w:t>
      </w:r>
      <w:r w:rsidRPr="001B6C1F">
        <w:rPr>
          <w:rFonts w:eastAsia="Arial"/>
          <w:sz w:val="24"/>
          <w:szCs w:val="24"/>
        </w:rPr>
        <w:t>oferta została wybrana jako najkorzystniejsza, zawarcie umowy następuje w terminie i zasadach określonych w art. 94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Zamawiający nie później niż w terminie 30 dni od dnia zawarcia umowy w sprawie zamówienia publicznego zamieści ogłoszenie o udzieleniu zamówienia w Biuletynie Zamówień Publicznych (art. 95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Przed podpisaniem umowy wykonawca zobowiązany będzie do:</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 xml:space="preserve">przedłożenia zamawiającemu kosztorysu ofertowego sporządzonego wg </w:t>
      </w:r>
      <w:r w:rsidRPr="001B6C1F">
        <w:rPr>
          <w:rFonts w:eastAsia="Arial"/>
          <w:b/>
          <w:sz w:val="24"/>
          <w:szCs w:val="24"/>
        </w:rPr>
        <w:t>załącznika</w:t>
      </w:r>
      <w:r w:rsidRPr="001B6C1F">
        <w:rPr>
          <w:rFonts w:eastAsia="Arial"/>
          <w:sz w:val="24"/>
          <w:szCs w:val="24"/>
        </w:rPr>
        <w:t xml:space="preserve"> </w:t>
      </w:r>
      <w:r w:rsidR="002301F2">
        <w:rPr>
          <w:rFonts w:eastAsia="Arial"/>
          <w:b/>
          <w:sz w:val="24"/>
          <w:szCs w:val="24"/>
        </w:rPr>
        <w:t>nr 6</w:t>
      </w:r>
      <w:r w:rsidRPr="001B6C1F">
        <w:rPr>
          <w:rFonts w:eastAsia="Arial"/>
          <w:b/>
          <w:sz w:val="24"/>
          <w:szCs w:val="24"/>
        </w:rPr>
        <w:t xml:space="preserve"> do SIWZ</w:t>
      </w:r>
      <w:r w:rsidRPr="001B6C1F">
        <w:rPr>
          <w:rFonts w:eastAsia="Arial"/>
          <w:sz w:val="24"/>
          <w:szCs w:val="24"/>
        </w:rPr>
        <w:t>,</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dokumentu lub dokumentów potwierdzających prawo osób składających</w:t>
      </w:r>
      <w:r w:rsidR="00130B4A" w:rsidRPr="001B6C1F">
        <w:rPr>
          <w:rFonts w:eastAsia="Arial"/>
          <w:sz w:val="24"/>
          <w:szCs w:val="24"/>
        </w:rPr>
        <w:t xml:space="preserve"> </w:t>
      </w:r>
      <w:r w:rsidRPr="001B6C1F">
        <w:rPr>
          <w:rFonts w:eastAsia="Arial"/>
          <w:sz w:val="24"/>
          <w:szCs w:val="24"/>
        </w:rPr>
        <w:t>podpisy pod umową do występowania w imieniu wykonawcy i możliwości zawarcia umowy z zamawiającym (np. pełnomocnictwo) (jeżeli dotyczy),</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umowy regulującej współpracę członków konsorcjum/wspólników spółki cywilnej (jeżeli za najkorzystniejszą ofertę zostanie wybrana oferta złożona przez konsorcjum lub spółkę cywilną),</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kopii uprawnień budowlanych osób przewidzianych na stanowisko kierownika budowy wraz z wpisem do właściwej Izby.</w:t>
      </w:r>
    </w:p>
    <w:p w:rsidR="00130B4A" w:rsidRPr="001B6C1F" w:rsidRDefault="00130B4A" w:rsidP="00130B4A">
      <w:pPr>
        <w:pStyle w:val="Akapitzlist"/>
        <w:ind w:left="2160"/>
        <w:jc w:val="both"/>
        <w:rPr>
          <w:sz w:val="24"/>
          <w:szCs w:val="24"/>
        </w:rPr>
      </w:pPr>
    </w:p>
    <w:p w:rsidR="002301F2" w:rsidRDefault="00F658A4" w:rsidP="002301F2">
      <w:pPr>
        <w:pStyle w:val="Akapitzlist"/>
        <w:numPr>
          <w:ilvl w:val="0"/>
          <w:numId w:val="1"/>
        </w:numPr>
        <w:jc w:val="both"/>
        <w:rPr>
          <w:sz w:val="24"/>
          <w:szCs w:val="24"/>
        </w:rPr>
      </w:pPr>
      <w:r w:rsidRPr="001B6C1F">
        <w:rPr>
          <w:rFonts w:eastAsia="Arial"/>
          <w:b/>
          <w:sz w:val="24"/>
          <w:szCs w:val="24"/>
        </w:rPr>
        <w:t>Wymagania dotyczące zabezpieczenia należytego wykonania umowy</w:t>
      </w:r>
    </w:p>
    <w:p w:rsidR="00F658A4" w:rsidRPr="002301F2" w:rsidRDefault="00F658A4" w:rsidP="002301F2">
      <w:pPr>
        <w:pStyle w:val="Akapitzlist"/>
        <w:jc w:val="both"/>
        <w:rPr>
          <w:sz w:val="24"/>
          <w:szCs w:val="24"/>
        </w:rPr>
      </w:pPr>
      <w:r w:rsidRPr="002301F2">
        <w:rPr>
          <w:rFonts w:eastAsia="Arial"/>
          <w:sz w:val="24"/>
          <w:szCs w:val="24"/>
        </w:rPr>
        <w:t xml:space="preserve">Zamawiający </w:t>
      </w:r>
      <w:r w:rsidR="00C9127C">
        <w:rPr>
          <w:rFonts w:eastAsia="Arial"/>
          <w:sz w:val="24"/>
          <w:szCs w:val="24"/>
        </w:rPr>
        <w:t>nie wymaga</w:t>
      </w:r>
      <w:r w:rsidRPr="002301F2">
        <w:rPr>
          <w:rFonts w:eastAsia="Arial"/>
          <w:sz w:val="24"/>
          <w:szCs w:val="24"/>
        </w:rPr>
        <w:t xml:space="preserve"> wniesienia zabezpieczenia należytego wykonania umowy.</w:t>
      </w:r>
    </w:p>
    <w:p w:rsidR="00C335B2" w:rsidRPr="001B6C1F" w:rsidRDefault="00C335B2" w:rsidP="00C335B2">
      <w:pPr>
        <w:pStyle w:val="Akapitzlist"/>
        <w:ind w:left="2160"/>
        <w:jc w:val="both"/>
        <w:rPr>
          <w:sz w:val="24"/>
          <w:szCs w:val="24"/>
        </w:rPr>
      </w:pPr>
    </w:p>
    <w:p w:rsidR="00F658A4" w:rsidRPr="001B6C1F" w:rsidRDefault="00F658A4" w:rsidP="00C335B2">
      <w:pPr>
        <w:pStyle w:val="Akapitzlist"/>
        <w:numPr>
          <w:ilvl w:val="0"/>
          <w:numId w:val="1"/>
        </w:numPr>
        <w:jc w:val="both"/>
        <w:rPr>
          <w:sz w:val="24"/>
          <w:szCs w:val="24"/>
        </w:rPr>
      </w:pPr>
      <w:r w:rsidRPr="001B6C1F">
        <w:rPr>
          <w:rFonts w:eastAsia="Arial"/>
          <w:b/>
          <w:sz w:val="24"/>
          <w:szCs w:val="24"/>
        </w:rPr>
        <w:t>Istotne dla stron postanowienia, które zostaną wprowadzone do treści zawieranej umowy w sprawie zamówienia publicznego, ogólne warunki umowy albo wzór umowy</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lastRenderedPageBreak/>
        <w:t>Zamawiający wymaga, aby wykonawca zawarł z nim umowę na zasadach określonych we wzorze umowy, będącej załącznikiem do specyfikacji istotnych warunków zamówienia</w:t>
      </w:r>
      <w:r w:rsidR="00C335B2" w:rsidRPr="001B6C1F">
        <w:rPr>
          <w:rFonts w:eastAsia="Arial"/>
          <w:sz w:val="24"/>
          <w:szCs w:val="24"/>
        </w:rPr>
        <w:t xml:space="preserve"> </w:t>
      </w:r>
      <w:r w:rsidR="00C46EA7">
        <w:rPr>
          <w:rFonts w:eastAsia="Arial"/>
          <w:b/>
          <w:sz w:val="24"/>
          <w:szCs w:val="24"/>
        </w:rPr>
        <w:t>(wg załącznika nr 5</w:t>
      </w:r>
      <w:r w:rsidRPr="001B6C1F">
        <w:rPr>
          <w:rFonts w:eastAsia="Arial"/>
          <w:b/>
          <w:sz w:val="24"/>
          <w:szCs w:val="24"/>
        </w:rPr>
        <w:t xml:space="preserve"> do SIWZ).</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w:t>
      </w:r>
      <w:r w:rsidR="00C46EA7">
        <w:rPr>
          <w:rFonts w:eastAsia="Arial"/>
          <w:sz w:val="24"/>
          <w:szCs w:val="24"/>
        </w:rPr>
        <w:t>ostanowień umowy określone w §12</w:t>
      </w:r>
      <w:r w:rsidRPr="001B6C1F">
        <w:rPr>
          <w:rFonts w:eastAsia="Arial"/>
          <w:sz w:val="24"/>
          <w:szCs w:val="24"/>
        </w:rPr>
        <w:t xml:space="preserve"> wzoru umowy </w:t>
      </w:r>
      <w:r w:rsidRPr="001B6C1F">
        <w:rPr>
          <w:rFonts w:eastAsia="Arial"/>
          <w:b/>
          <w:sz w:val="24"/>
          <w:szCs w:val="24"/>
        </w:rPr>
        <w:t>wg z</w:t>
      </w:r>
      <w:r w:rsidR="00C46EA7">
        <w:rPr>
          <w:rFonts w:eastAsia="Arial"/>
          <w:b/>
          <w:sz w:val="24"/>
          <w:szCs w:val="24"/>
        </w:rPr>
        <w:t>ałącznika nr 5</w:t>
      </w:r>
      <w:r w:rsidRPr="001B6C1F">
        <w:rPr>
          <w:rFonts w:eastAsia="Arial"/>
          <w:b/>
          <w:sz w:val="24"/>
          <w:szCs w:val="24"/>
        </w:rPr>
        <w:t xml:space="preserve"> do SIWZ</w:t>
      </w:r>
      <w:r w:rsidRPr="001B6C1F">
        <w:rPr>
          <w:rFonts w:eastAsia="Arial"/>
          <w:sz w:val="24"/>
          <w:szCs w:val="24"/>
        </w:rPr>
        <w:t>.</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Warunkiem wprowadzenia istotnych zmian w umowie jest pisemny wniosek o zmianę umowy (zawarcie aneksu) złożony przez wykonawcę.</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Wykonawca zobowiązany jest wykazać zaistnienie okoliczności wskazanych we wzorze umowy poprzez przedłożenie stosownych ekspertyz, opinii, dokumentów, itp.</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Wszelkie istotne zmiany treści umowy wymagają zgody obydwu stron i formy pisemnej w postaci aneksu pod rygorem nieważności.</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Wprowadzenie zmian nieistotnych w umowie wymagają formy pisemnej pod rygorem nieważności (np.: zmiana kierownika budowy, inspektora nadzoru).</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Podpisanie aneksu do umowy powinno być poprzedzone, pod rygorem nieważności, sporządzeniem protokołu konieczności zawierającego uzasadnienie.</w:t>
      </w:r>
    </w:p>
    <w:p w:rsidR="00A03B1F" w:rsidRPr="00C46EA7" w:rsidRDefault="00F658A4" w:rsidP="00435859">
      <w:pPr>
        <w:pStyle w:val="Akapitzlist"/>
        <w:numPr>
          <w:ilvl w:val="0"/>
          <w:numId w:val="35"/>
        </w:numPr>
        <w:jc w:val="both"/>
        <w:rPr>
          <w:sz w:val="24"/>
          <w:szCs w:val="24"/>
        </w:rPr>
      </w:pPr>
      <w:r w:rsidRPr="00C46EA7">
        <w:rPr>
          <w:rFonts w:eastAsia="Arial"/>
          <w:sz w:val="24"/>
          <w:szCs w:val="24"/>
        </w:rPr>
        <w:t>Konsekwencją zmiany umowy (aneksowania)</w:t>
      </w:r>
      <w:r w:rsidR="00C335B2" w:rsidRPr="00C46EA7">
        <w:rPr>
          <w:rFonts w:eastAsia="Arial"/>
          <w:sz w:val="24"/>
          <w:szCs w:val="24"/>
        </w:rPr>
        <w:t xml:space="preserve"> </w:t>
      </w:r>
      <w:r w:rsidRPr="00C46EA7">
        <w:rPr>
          <w:rFonts w:eastAsia="Arial"/>
          <w:sz w:val="24"/>
          <w:szCs w:val="24"/>
        </w:rPr>
        <w:t>może być w szczególności zmian</w:t>
      </w:r>
      <w:r w:rsidR="00C335B2" w:rsidRPr="00C46EA7">
        <w:rPr>
          <w:rFonts w:eastAsia="Arial"/>
          <w:sz w:val="24"/>
          <w:szCs w:val="24"/>
        </w:rPr>
        <w:t>a terminu zakończenia realizacji</w:t>
      </w:r>
      <w:r w:rsidR="00C46EA7">
        <w:rPr>
          <w:rFonts w:eastAsia="Arial"/>
          <w:sz w:val="24"/>
          <w:szCs w:val="24"/>
        </w:rPr>
        <w:t xml:space="preserve"> zadania.</w:t>
      </w:r>
    </w:p>
    <w:p w:rsidR="00C46EA7" w:rsidRPr="00C46EA7" w:rsidRDefault="00C46EA7" w:rsidP="00C46EA7">
      <w:pPr>
        <w:pStyle w:val="Akapitzlist"/>
        <w:ind w:left="1440"/>
        <w:jc w:val="both"/>
        <w:rPr>
          <w:sz w:val="24"/>
          <w:szCs w:val="24"/>
        </w:rPr>
      </w:pPr>
    </w:p>
    <w:p w:rsidR="00F658A4" w:rsidRPr="001B6C1F" w:rsidRDefault="00F658A4" w:rsidP="00C335B2">
      <w:pPr>
        <w:pStyle w:val="Akapitzlist"/>
        <w:numPr>
          <w:ilvl w:val="0"/>
          <w:numId w:val="1"/>
        </w:numPr>
        <w:jc w:val="both"/>
        <w:rPr>
          <w:sz w:val="24"/>
          <w:szCs w:val="24"/>
        </w:rPr>
      </w:pPr>
      <w:r w:rsidRPr="001B6C1F">
        <w:rPr>
          <w:rFonts w:eastAsia="Arial"/>
          <w:b/>
          <w:sz w:val="24"/>
          <w:szCs w:val="24"/>
        </w:rPr>
        <w:t>Pouczenie o środkach ochrony prawnej przysługujących Wykonawcy w toku postępowania o udzielenie zamówienia publicznego</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Informacje ogólne.</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Środki ochrony prawnej wobec ogłoszenia o zamówieniu oraz SIWZ przysługują również organizacjom wpisanym na listę, o której mowa w art. 154 pkt 5 ustawy PZP.</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Środkami ochrony prawnej są:</w:t>
      </w:r>
    </w:p>
    <w:p w:rsidR="00F658A4" w:rsidRPr="001B6C1F" w:rsidRDefault="00F658A4" w:rsidP="00435859">
      <w:pPr>
        <w:pStyle w:val="Akapitzlist"/>
        <w:numPr>
          <w:ilvl w:val="0"/>
          <w:numId w:val="38"/>
        </w:numPr>
        <w:jc w:val="both"/>
        <w:rPr>
          <w:sz w:val="24"/>
          <w:szCs w:val="24"/>
        </w:rPr>
      </w:pPr>
      <w:r w:rsidRPr="001B6C1F">
        <w:rPr>
          <w:rFonts w:eastAsia="Arial"/>
          <w:sz w:val="24"/>
          <w:szCs w:val="24"/>
        </w:rPr>
        <w:t>wniesienie informacji o nieprawidłowościach na podstawie art. 181 ustawy PZP,</w:t>
      </w:r>
    </w:p>
    <w:p w:rsidR="00F658A4" w:rsidRPr="001B6C1F" w:rsidRDefault="00F658A4" w:rsidP="00435859">
      <w:pPr>
        <w:pStyle w:val="Akapitzlist"/>
        <w:numPr>
          <w:ilvl w:val="0"/>
          <w:numId w:val="38"/>
        </w:numPr>
        <w:jc w:val="both"/>
        <w:rPr>
          <w:sz w:val="24"/>
          <w:szCs w:val="24"/>
        </w:rPr>
      </w:pPr>
      <w:r w:rsidRPr="001B6C1F">
        <w:rPr>
          <w:rFonts w:eastAsia="Arial"/>
          <w:sz w:val="24"/>
          <w:szCs w:val="24"/>
        </w:rPr>
        <w:t>odwołanie,</w:t>
      </w:r>
    </w:p>
    <w:p w:rsidR="00A03B1F" w:rsidRPr="001B6C1F" w:rsidRDefault="00F658A4" w:rsidP="00435859">
      <w:pPr>
        <w:pStyle w:val="Akapitzlist"/>
        <w:numPr>
          <w:ilvl w:val="0"/>
          <w:numId w:val="38"/>
        </w:numPr>
        <w:jc w:val="both"/>
        <w:rPr>
          <w:sz w:val="24"/>
          <w:szCs w:val="24"/>
        </w:rPr>
      </w:pPr>
      <w:r w:rsidRPr="001B6C1F">
        <w:rPr>
          <w:rFonts w:eastAsia="Arial"/>
          <w:sz w:val="24"/>
          <w:szCs w:val="24"/>
        </w:rPr>
        <w:t>skarga do sądu.</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Informacje o nieprawidłowościach.</w:t>
      </w:r>
    </w:p>
    <w:p w:rsidR="00F658A4" w:rsidRPr="001B6C1F" w:rsidRDefault="00F658A4" w:rsidP="00435859">
      <w:pPr>
        <w:pStyle w:val="Akapitzlist"/>
        <w:numPr>
          <w:ilvl w:val="0"/>
          <w:numId w:val="39"/>
        </w:numPr>
        <w:jc w:val="both"/>
        <w:rPr>
          <w:sz w:val="24"/>
          <w:szCs w:val="24"/>
        </w:rPr>
      </w:pPr>
      <w:r w:rsidRPr="001B6C1F">
        <w:rPr>
          <w:rFonts w:eastAsia="Arial"/>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w:t>
      </w:r>
      <w:r w:rsidR="00A03B1F" w:rsidRPr="001B6C1F">
        <w:rPr>
          <w:rFonts w:eastAsia="Arial"/>
          <w:sz w:val="24"/>
          <w:szCs w:val="24"/>
        </w:rPr>
        <w:t>a podstawie art. 180 ust. 2 ustawy PZP</w:t>
      </w:r>
      <w:r w:rsidRPr="001B6C1F">
        <w:rPr>
          <w:rFonts w:eastAsia="Arial"/>
          <w:sz w:val="24"/>
          <w:szCs w:val="24"/>
        </w:rPr>
        <w:t>.</w:t>
      </w:r>
    </w:p>
    <w:p w:rsidR="00F658A4" w:rsidRPr="001B6C1F" w:rsidRDefault="00F658A4" w:rsidP="00435859">
      <w:pPr>
        <w:pStyle w:val="Akapitzlist"/>
        <w:numPr>
          <w:ilvl w:val="0"/>
          <w:numId w:val="39"/>
        </w:numPr>
        <w:jc w:val="both"/>
        <w:rPr>
          <w:sz w:val="24"/>
          <w:szCs w:val="24"/>
        </w:rPr>
      </w:pPr>
      <w:r w:rsidRPr="001B6C1F">
        <w:rPr>
          <w:rFonts w:eastAsia="Arial"/>
          <w:sz w:val="24"/>
          <w:szCs w:val="24"/>
        </w:rPr>
        <w:t>W przypadku uznania zasadności przekazanej informacji Zamawiający powtarza</w:t>
      </w:r>
      <w:r w:rsidR="00A03B1F" w:rsidRPr="001B6C1F">
        <w:rPr>
          <w:rFonts w:eastAsia="Arial"/>
          <w:sz w:val="24"/>
          <w:szCs w:val="24"/>
        </w:rPr>
        <w:t xml:space="preserve"> </w:t>
      </w:r>
      <w:r w:rsidRPr="001B6C1F">
        <w:rPr>
          <w:rFonts w:eastAsia="Arial"/>
          <w:sz w:val="24"/>
          <w:szCs w:val="24"/>
        </w:rPr>
        <w:t>czynność albo dokonuje czynności zaniechanej, informując o tym Wykonawców w sposób przewidziany w ustawie dla tej czynności.</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Odwołanie.</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 PZP.</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t>Odwołanie przysługuje wyłącznie wobec czynności:</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wyboru trybu negocjacji bez ogłoszenia, zamówienia z wolnej ręki lub zapytania o cenę,</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określenia warunków udziału w postępowaniu,</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wykluczenia odwołującego z postępowania o udzielenie zamówienia,</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odrzucenia oferty odwołującego,</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opis przedmiotu zamówienia,</w:t>
      </w:r>
    </w:p>
    <w:p w:rsidR="00A03B1F" w:rsidRPr="001B6C1F" w:rsidRDefault="00F658A4" w:rsidP="00435859">
      <w:pPr>
        <w:pStyle w:val="Akapitzlist"/>
        <w:numPr>
          <w:ilvl w:val="0"/>
          <w:numId w:val="41"/>
        </w:numPr>
        <w:jc w:val="both"/>
        <w:rPr>
          <w:sz w:val="24"/>
          <w:szCs w:val="24"/>
        </w:rPr>
      </w:pPr>
      <w:r w:rsidRPr="001B6C1F">
        <w:rPr>
          <w:rFonts w:eastAsia="Arial"/>
          <w:sz w:val="24"/>
          <w:szCs w:val="24"/>
        </w:rPr>
        <w:t>wyboru najkorzystniejszej oferty.</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t>Szczegółowe kwestie związane z wniesieniem odwołania zawarte są w art. 180-189 ustawy PZP.</w:t>
      </w:r>
    </w:p>
    <w:p w:rsidR="00A03B1F" w:rsidRPr="001B6C1F" w:rsidRDefault="00F658A4" w:rsidP="00435859">
      <w:pPr>
        <w:pStyle w:val="Akapitzlist"/>
        <w:numPr>
          <w:ilvl w:val="0"/>
          <w:numId w:val="36"/>
        </w:numPr>
        <w:jc w:val="both"/>
        <w:rPr>
          <w:sz w:val="24"/>
          <w:szCs w:val="24"/>
        </w:rPr>
      </w:pPr>
      <w:r w:rsidRPr="001B6C1F">
        <w:rPr>
          <w:rFonts w:eastAsia="Arial"/>
          <w:sz w:val="24"/>
          <w:szCs w:val="24"/>
        </w:rPr>
        <w:t>Skarga do sądu.</w:t>
      </w:r>
    </w:p>
    <w:p w:rsidR="00A03B1F" w:rsidRPr="001B6C1F" w:rsidRDefault="00F658A4" w:rsidP="00A03B1F">
      <w:pPr>
        <w:pStyle w:val="Akapitzlist"/>
        <w:ind w:left="1440"/>
        <w:jc w:val="both"/>
        <w:rPr>
          <w:rFonts w:eastAsia="Arial"/>
          <w:sz w:val="24"/>
          <w:szCs w:val="24"/>
        </w:rPr>
      </w:pPr>
      <w:r w:rsidRPr="001B6C1F">
        <w:rPr>
          <w:rFonts w:eastAsia="Arial"/>
          <w:sz w:val="24"/>
          <w:szCs w:val="24"/>
        </w:rPr>
        <w:t xml:space="preserve">Na orzeczenie Krajowej Izby Odwoławczej, stronom oraz uczestnikom postępowania odwoławczego przysługuje skarga do sądu na zasadach i warunkach określonych w art. 198a </w:t>
      </w:r>
      <w:r w:rsidR="007169E2">
        <w:rPr>
          <w:rFonts w:eastAsia="Arial"/>
          <w:sz w:val="24"/>
          <w:szCs w:val="24"/>
        </w:rPr>
        <w:t xml:space="preserve">- </w:t>
      </w:r>
      <w:r w:rsidR="007169E2" w:rsidRPr="007169E2">
        <w:rPr>
          <w:rFonts w:eastAsia="Arial"/>
          <w:sz w:val="24"/>
          <w:szCs w:val="24"/>
        </w:rPr>
        <w:t>198g</w:t>
      </w:r>
      <w:r w:rsidR="007169E2">
        <w:rPr>
          <w:rFonts w:eastAsia="Arial"/>
          <w:sz w:val="24"/>
          <w:szCs w:val="24"/>
        </w:rPr>
        <w:t xml:space="preserve"> </w:t>
      </w:r>
      <w:r w:rsidRPr="001B6C1F">
        <w:rPr>
          <w:rFonts w:eastAsia="Arial"/>
          <w:sz w:val="24"/>
          <w:szCs w:val="24"/>
        </w:rPr>
        <w:t>ustawy PZP.</w:t>
      </w:r>
    </w:p>
    <w:p w:rsidR="00A03B1F" w:rsidRPr="001B6C1F" w:rsidRDefault="00A03B1F" w:rsidP="00A03B1F">
      <w:pPr>
        <w:pStyle w:val="Akapitzlist"/>
        <w:ind w:left="1440"/>
        <w:jc w:val="both"/>
        <w:rPr>
          <w:rFonts w:eastAsia="Arial"/>
          <w:sz w:val="24"/>
          <w:szCs w:val="24"/>
        </w:rPr>
      </w:pPr>
    </w:p>
    <w:p w:rsidR="00A03B1F" w:rsidRPr="001B6C1F" w:rsidRDefault="00F658A4" w:rsidP="004A4C6E">
      <w:pPr>
        <w:pStyle w:val="Akapitzlist"/>
        <w:numPr>
          <w:ilvl w:val="0"/>
          <w:numId w:val="1"/>
        </w:numPr>
        <w:jc w:val="both"/>
        <w:rPr>
          <w:rFonts w:eastAsia="Arial"/>
          <w:sz w:val="24"/>
          <w:szCs w:val="24"/>
        </w:rPr>
      </w:pPr>
      <w:r w:rsidRPr="001B6C1F">
        <w:rPr>
          <w:rFonts w:eastAsia="Arial"/>
          <w:b/>
          <w:sz w:val="24"/>
          <w:szCs w:val="24"/>
        </w:rPr>
        <w:t>Liczba części zamówienia, na którą Wykonawca może złożyć ofertę</w:t>
      </w:r>
    </w:p>
    <w:p w:rsidR="00F658A4" w:rsidRPr="001B6C1F" w:rsidRDefault="00F658A4" w:rsidP="00A03B1F">
      <w:pPr>
        <w:pStyle w:val="Akapitzlist"/>
        <w:jc w:val="both"/>
        <w:rPr>
          <w:rFonts w:eastAsia="Arial"/>
          <w:sz w:val="24"/>
          <w:szCs w:val="24"/>
        </w:rPr>
      </w:pPr>
      <w:r w:rsidRPr="001B6C1F">
        <w:rPr>
          <w:rFonts w:eastAsia="Arial"/>
          <w:sz w:val="24"/>
          <w:szCs w:val="24"/>
        </w:rPr>
        <w:t>Zamawiający nie dopuszcza składania ofert częściowych.</w:t>
      </w:r>
    </w:p>
    <w:p w:rsidR="00A03B1F" w:rsidRPr="001B6C1F" w:rsidRDefault="00A03B1F" w:rsidP="00A03B1F">
      <w:pPr>
        <w:pStyle w:val="Akapitzlist"/>
        <w:jc w:val="both"/>
        <w:rPr>
          <w:rFonts w:eastAsia="Arial"/>
          <w:sz w:val="24"/>
          <w:szCs w:val="24"/>
        </w:rPr>
      </w:pPr>
    </w:p>
    <w:p w:rsidR="00A03B1F" w:rsidRPr="001B6C1F" w:rsidRDefault="002F6017" w:rsidP="00A03B1F">
      <w:pPr>
        <w:pStyle w:val="Akapitzlist"/>
        <w:numPr>
          <w:ilvl w:val="0"/>
          <w:numId w:val="1"/>
        </w:numPr>
        <w:jc w:val="both"/>
        <w:rPr>
          <w:rFonts w:eastAsia="Arial"/>
          <w:sz w:val="24"/>
          <w:szCs w:val="24"/>
        </w:rPr>
      </w:pPr>
      <w:r w:rsidRPr="001B6C1F">
        <w:rPr>
          <w:rFonts w:eastAsia="Arial"/>
          <w:b/>
          <w:sz w:val="24"/>
          <w:szCs w:val="24"/>
        </w:rPr>
        <w:t>Informacja o przewidywanych zamówieniach o których mowa w art. 67 ust. 1 pkt 6 i 7 ustawy PZP</w:t>
      </w:r>
    </w:p>
    <w:p w:rsidR="00E57199" w:rsidRPr="001B6C1F" w:rsidRDefault="00E57199" w:rsidP="00A03B1F">
      <w:pPr>
        <w:pStyle w:val="Akapitzlist"/>
        <w:jc w:val="both"/>
        <w:rPr>
          <w:rFonts w:eastAsia="Arial"/>
          <w:sz w:val="24"/>
          <w:szCs w:val="24"/>
        </w:rPr>
      </w:pPr>
    </w:p>
    <w:p w:rsidR="002F6017" w:rsidRPr="001B6C1F" w:rsidRDefault="002F6017" w:rsidP="00A03B1F">
      <w:pPr>
        <w:pStyle w:val="Akapitzlist"/>
        <w:jc w:val="both"/>
        <w:rPr>
          <w:rFonts w:eastAsia="Arial"/>
          <w:sz w:val="24"/>
          <w:szCs w:val="24"/>
        </w:rPr>
      </w:pPr>
      <w:r w:rsidRPr="001B6C1F">
        <w:rPr>
          <w:rFonts w:eastAsia="Arial"/>
          <w:sz w:val="24"/>
          <w:szCs w:val="24"/>
        </w:rPr>
        <w:t>Zamawiający nie przewiduje udzielanie zamówień, o których mowa w art. 67 ust. 1 pkt 6 i 7 ustawy PZP.</w:t>
      </w:r>
    </w:p>
    <w:p w:rsidR="00A03B1F" w:rsidRPr="001B6C1F" w:rsidRDefault="00A03B1F" w:rsidP="00A03B1F">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Opis sposobu przedstawiania ofert wariantowych oraz minimalne warunki, jakim muszą odpowiadać oferty wariantowe wraz z wybranymi kryteriami oceny, jeżeli Zamawiający wymaga lub dopuszcza ich składanie</w:t>
      </w:r>
    </w:p>
    <w:p w:rsidR="00E57199" w:rsidRPr="001B6C1F" w:rsidRDefault="00E57199" w:rsidP="00E57199">
      <w:pPr>
        <w:pStyle w:val="Akapitzlist"/>
        <w:jc w:val="both"/>
        <w:rPr>
          <w:rFonts w:eastAsia="Arial"/>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t>Zamawiający nie dopuszcza składania ofert wariantowych.</w:t>
      </w:r>
    </w:p>
    <w:p w:rsidR="00E57199" w:rsidRPr="001B6C1F" w:rsidRDefault="00E57199" w:rsidP="00E57199">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Adres poczty elektronicznej lub strony internetowej Zamawiającego</w:t>
      </w:r>
    </w:p>
    <w:p w:rsidR="00E57199" w:rsidRPr="001B6C1F" w:rsidRDefault="00E57199" w:rsidP="00E57199">
      <w:pPr>
        <w:pStyle w:val="Akapitzlist"/>
        <w:jc w:val="both"/>
        <w:rPr>
          <w:rFonts w:eastAsia="Arial"/>
          <w:b/>
          <w:sz w:val="24"/>
          <w:szCs w:val="24"/>
        </w:rPr>
      </w:pPr>
    </w:p>
    <w:p w:rsidR="00E57199" w:rsidRPr="001B6C1F" w:rsidRDefault="002F6017" w:rsidP="00E57199">
      <w:pPr>
        <w:pStyle w:val="Akapitzlist"/>
        <w:jc w:val="both"/>
        <w:rPr>
          <w:rFonts w:eastAsia="Arial"/>
          <w:sz w:val="24"/>
          <w:szCs w:val="24"/>
        </w:rPr>
      </w:pPr>
      <w:r w:rsidRPr="001B6C1F">
        <w:rPr>
          <w:rFonts w:eastAsia="Arial"/>
          <w:sz w:val="24"/>
          <w:szCs w:val="24"/>
        </w:rPr>
        <w:t xml:space="preserve">Adres strony internetowej: </w:t>
      </w:r>
      <w:hyperlink r:id="rId11" w:history="1">
        <w:r w:rsidR="00E57199" w:rsidRPr="001B6C1F">
          <w:rPr>
            <w:rStyle w:val="Hipercze"/>
            <w:rFonts w:eastAsia="Arial"/>
            <w:color w:val="auto"/>
            <w:sz w:val="24"/>
            <w:szCs w:val="24"/>
          </w:rPr>
          <w:t>http://bip.gminasrokowo.pl</w:t>
        </w:r>
      </w:hyperlink>
    </w:p>
    <w:p w:rsidR="002F6017" w:rsidRPr="001B6C1F" w:rsidRDefault="002F6017" w:rsidP="00E57199">
      <w:pPr>
        <w:pStyle w:val="Akapitzlist"/>
        <w:jc w:val="both"/>
        <w:rPr>
          <w:rFonts w:eastAsia="Arial"/>
          <w:sz w:val="24"/>
          <w:szCs w:val="24"/>
          <w:u w:val="single"/>
        </w:rPr>
      </w:pPr>
      <w:r w:rsidRPr="001B6C1F">
        <w:rPr>
          <w:rFonts w:eastAsia="Arial"/>
          <w:sz w:val="24"/>
          <w:szCs w:val="24"/>
        </w:rPr>
        <w:t xml:space="preserve">Adres poczty elektronicznej: </w:t>
      </w:r>
      <w:hyperlink r:id="rId12" w:history="1">
        <w:r w:rsidR="00E57199" w:rsidRPr="001B6C1F">
          <w:rPr>
            <w:rStyle w:val="Hipercze"/>
            <w:rFonts w:eastAsia="Arial"/>
            <w:color w:val="auto"/>
            <w:sz w:val="24"/>
            <w:szCs w:val="24"/>
          </w:rPr>
          <w:t>sekretariat@gminasrokowo.pl</w:t>
        </w:r>
      </w:hyperlink>
    </w:p>
    <w:p w:rsidR="00E57199" w:rsidRPr="001B6C1F" w:rsidRDefault="00E57199" w:rsidP="00E57199">
      <w:pPr>
        <w:pStyle w:val="Akapitzlist"/>
        <w:jc w:val="both"/>
        <w:rPr>
          <w:rFonts w:eastAsia="Arial"/>
          <w:sz w:val="24"/>
          <w:szCs w:val="24"/>
          <w:u w:val="single"/>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Informacje dotyczące walut obcych, w jakich mogą być prowadzone rozliczenia miedzy Zamawiającym w Wykonawcą, jeżeli Zamawiający przewiduje rozliczanie w walutach obcych</w:t>
      </w:r>
    </w:p>
    <w:p w:rsidR="00E57199" w:rsidRPr="001B6C1F" w:rsidRDefault="00E57199" w:rsidP="00E57199">
      <w:pPr>
        <w:pStyle w:val="Akapitzlist"/>
        <w:jc w:val="both"/>
        <w:rPr>
          <w:rFonts w:eastAsia="Arial"/>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t>Rozliczenia prowadzone będą wyłącznie w walucie polskiej.</w:t>
      </w:r>
    </w:p>
    <w:p w:rsidR="00E57199" w:rsidRPr="001B6C1F" w:rsidRDefault="00E57199" w:rsidP="00E57199">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Wysokość zwrotu kosztów udziału w postępowaniu, jeżeli Zamawiający przewiduje ich zwrot</w:t>
      </w:r>
    </w:p>
    <w:p w:rsidR="00E57199" w:rsidRPr="001B6C1F" w:rsidRDefault="00E57199" w:rsidP="00E57199">
      <w:pPr>
        <w:pStyle w:val="Akapitzlist"/>
        <w:jc w:val="both"/>
        <w:rPr>
          <w:rFonts w:eastAsia="Arial"/>
          <w:b/>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lastRenderedPageBreak/>
        <w:t>Zamawiający nie przewiduje zwrotu kosztów udziału w postępowaniu.</w:t>
      </w:r>
    </w:p>
    <w:p w:rsidR="00E57199" w:rsidRPr="001B6C1F" w:rsidRDefault="00E57199" w:rsidP="00E57199">
      <w:pPr>
        <w:pStyle w:val="Akapitzlist"/>
        <w:jc w:val="both"/>
        <w:rPr>
          <w:rFonts w:eastAsia="Arial"/>
          <w:sz w:val="24"/>
          <w:szCs w:val="24"/>
        </w:rPr>
      </w:pPr>
    </w:p>
    <w:p w:rsidR="002F6017" w:rsidRPr="001B6C1F" w:rsidRDefault="002F6017" w:rsidP="00F52B68">
      <w:pPr>
        <w:pStyle w:val="Akapitzlist"/>
        <w:numPr>
          <w:ilvl w:val="0"/>
          <w:numId w:val="1"/>
        </w:numPr>
        <w:jc w:val="both"/>
        <w:rPr>
          <w:rFonts w:eastAsia="Arial"/>
          <w:sz w:val="24"/>
          <w:szCs w:val="24"/>
        </w:rPr>
      </w:pPr>
      <w:r w:rsidRPr="001B6C1F">
        <w:rPr>
          <w:rFonts w:eastAsia="Arial"/>
          <w:b/>
          <w:sz w:val="24"/>
          <w:szCs w:val="24"/>
        </w:rPr>
        <w:t>Podwykonawcy</w:t>
      </w:r>
    </w:p>
    <w:p w:rsidR="002F6017" w:rsidRPr="001B6C1F" w:rsidRDefault="002F6017" w:rsidP="00435859">
      <w:pPr>
        <w:pStyle w:val="Akapitzlist"/>
        <w:numPr>
          <w:ilvl w:val="0"/>
          <w:numId w:val="42"/>
        </w:numPr>
        <w:jc w:val="both"/>
        <w:rPr>
          <w:rFonts w:eastAsia="Arial"/>
          <w:sz w:val="24"/>
          <w:szCs w:val="24"/>
        </w:rPr>
      </w:pPr>
      <w:r w:rsidRPr="001B6C1F">
        <w:rPr>
          <w:rFonts w:eastAsia="Arial"/>
          <w:sz w:val="24"/>
          <w:szCs w:val="24"/>
        </w:rPr>
        <w:t xml:space="preserve">Wykonawca może powierzyć wykonanie prac podwykonawcom </w:t>
      </w:r>
      <w:r w:rsidRPr="001B6C1F">
        <w:rPr>
          <w:rFonts w:eastAsia="Arial"/>
          <w:b/>
          <w:sz w:val="24"/>
          <w:szCs w:val="24"/>
        </w:rPr>
        <w:t>(zgodnie z wzorem umowy</w:t>
      </w:r>
      <w:r w:rsidRPr="001B6C1F">
        <w:rPr>
          <w:rFonts w:eastAsia="Arial"/>
          <w:sz w:val="24"/>
          <w:szCs w:val="24"/>
        </w:rPr>
        <w:t xml:space="preserve"> </w:t>
      </w:r>
      <w:r w:rsidR="00C46EA7">
        <w:rPr>
          <w:rFonts w:eastAsia="Arial"/>
          <w:b/>
          <w:sz w:val="24"/>
          <w:szCs w:val="24"/>
        </w:rPr>
        <w:t>wg załącznika nr 5</w:t>
      </w:r>
      <w:r w:rsidRPr="001B6C1F">
        <w:rPr>
          <w:rFonts w:eastAsia="Arial"/>
          <w:b/>
          <w:sz w:val="24"/>
          <w:szCs w:val="24"/>
        </w:rPr>
        <w:t xml:space="preserve"> do SIWZ)</w:t>
      </w:r>
      <w:r w:rsidRPr="001B6C1F">
        <w:rPr>
          <w:rFonts w:eastAsia="Arial"/>
          <w:sz w:val="24"/>
          <w:szCs w:val="24"/>
        </w:rPr>
        <w:t>.</w:t>
      </w:r>
    </w:p>
    <w:p w:rsidR="002F6017" w:rsidRPr="001B6C1F" w:rsidRDefault="002F6017" w:rsidP="00435859">
      <w:pPr>
        <w:pStyle w:val="Akapitzlist"/>
        <w:numPr>
          <w:ilvl w:val="0"/>
          <w:numId w:val="42"/>
        </w:numPr>
        <w:jc w:val="both"/>
        <w:rPr>
          <w:rFonts w:eastAsia="Arial"/>
          <w:sz w:val="24"/>
          <w:szCs w:val="24"/>
        </w:rPr>
      </w:pPr>
      <w:r w:rsidRPr="001B6C1F">
        <w:rPr>
          <w:rFonts w:eastAsia="Arial"/>
          <w:sz w:val="24"/>
          <w:szCs w:val="24"/>
        </w:rPr>
        <w:t xml:space="preserve">Zamawiający żąda wskazania przez wykonawcę części zamówienia, których wykonanie zamierza powierzyć podwykonawcom i podania przez wykonawcę firm podwykonawców (Wykonawca zamieszcza informacje w tym zakresie w oświadczeniu stanowiącym </w:t>
      </w:r>
      <w:r w:rsidRPr="001B6C1F">
        <w:rPr>
          <w:rFonts w:eastAsia="Arial"/>
          <w:b/>
          <w:sz w:val="24"/>
          <w:szCs w:val="24"/>
        </w:rPr>
        <w:t>załącznik nr 2 do SIWZ).</w:t>
      </w:r>
    </w:p>
    <w:p w:rsidR="00BF11AE" w:rsidRDefault="002F6017" w:rsidP="00435859">
      <w:pPr>
        <w:pStyle w:val="Akapitzlist"/>
        <w:numPr>
          <w:ilvl w:val="0"/>
          <w:numId w:val="42"/>
        </w:numPr>
        <w:jc w:val="both"/>
        <w:rPr>
          <w:rFonts w:eastAsia="Arial"/>
          <w:sz w:val="24"/>
          <w:szCs w:val="24"/>
        </w:rPr>
      </w:pPr>
      <w:r w:rsidRPr="001B6C1F">
        <w:rPr>
          <w:rFonts w:eastAsia="Arial"/>
          <w:sz w:val="24"/>
          <w:szCs w:val="24"/>
        </w:rPr>
        <w:t>Powierzenie wykonania części zamówienia podwykonawcom nie zwalnia Wykonawcy z odpowiedzialności za należyte wykonanie zamówienia.</w:t>
      </w:r>
    </w:p>
    <w:p w:rsidR="0090615B" w:rsidRPr="00683DAC" w:rsidRDefault="0090615B" w:rsidP="0090615B">
      <w:pPr>
        <w:pStyle w:val="Akapitzlist"/>
        <w:ind w:left="1440"/>
        <w:jc w:val="both"/>
        <w:rPr>
          <w:rFonts w:eastAsia="Arial"/>
          <w:sz w:val="24"/>
          <w:szCs w:val="24"/>
        </w:rPr>
      </w:pPr>
      <w:bookmarkStart w:id="0" w:name="_GoBack"/>
      <w:bookmarkEnd w:id="0"/>
    </w:p>
    <w:p w:rsidR="007A4F12" w:rsidRPr="001B6C1F" w:rsidRDefault="002F6017" w:rsidP="00BF11AE">
      <w:pPr>
        <w:pStyle w:val="Akapitzlist"/>
        <w:numPr>
          <w:ilvl w:val="0"/>
          <w:numId w:val="1"/>
        </w:numPr>
        <w:jc w:val="both"/>
        <w:rPr>
          <w:rFonts w:eastAsia="Arial"/>
          <w:sz w:val="24"/>
          <w:szCs w:val="24"/>
        </w:rPr>
      </w:pPr>
      <w:r w:rsidRPr="001B6C1F">
        <w:rPr>
          <w:rFonts w:eastAsia="Arial"/>
          <w:b/>
          <w:sz w:val="24"/>
          <w:szCs w:val="24"/>
        </w:rPr>
        <w:t>Jawność postępowania, wyjaśnienia dotyczące treści SIWZ</w:t>
      </w:r>
    </w:p>
    <w:p w:rsidR="002F601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Protokół postępowania</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Zamawiający prowadzi protokół postępowania.</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2F6017" w:rsidRPr="001B6C1F" w:rsidRDefault="002F6017" w:rsidP="000E4C86">
      <w:pPr>
        <w:pStyle w:val="Akapitzlist"/>
        <w:numPr>
          <w:ilvl w:val="0"/>
          <w:numId w:val="44"/>
        </w:numPr>
        <w:jc w:val="both"/>
        <w:rPr>
          <w:rFonts w:eastAsia="Arial"/>
          <w:sz w:val="24"/>
          <w:szCs w:val="24"/>
        </w:rPr>
      </w:pPr>
      <w:r w:rsidRPr="001B6C1F">
        <w:rPr>
          <w:rFonts w:eastAsia="Arial"/>
          <w:sz w:val="24"/>
          <w:szCs w:val="24"/>
        </w:rPr>
        <w:t xml:space="preserve">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w:t>
      </w:r>
      <w:r w:rsidRPr="001B6C1F">
        <w:rPr>
          <w:rFonts w:eastAsia="Arial"/>
          <w:i/>
          <w:sz w:val="24"/>
          <w:szCs w:val="24"/>
        </w:rPr>
        <w:t>„Informacje stanowiące tajemnicę przedsiębiorstwa w rozumieniu art. 11</w:t>
      </w:r>
      <w:r w:rsidRPr="001B6C1F">
        <w:rPr>
          <w:rFonts w:eastAsia="Arial"/>
          <w:sz w:val="24"/>
          <w:szCs w:val="24"/>
        </w:rPr>
        <w:t xml:space="preserve"> </w:t>
      </w:r>
      <w:r w:rsidRPr="001B6C1F">
        <w:rPr>
          <w:rFonts w:eastAsia="Arial"/>
          <w:i/>
          <w:sz w:val="24"/>
          <w:szCs w:val="24"/>
        </w:rPr>
        <w:t>ust. 4 ustawy z dnia 16 k</w:t>
      </w:r>
      <w:r w:rsidR="00D214D7">
        <w:rPr>
          <w:rFonts w:eastAsia="Arial"/>
          <w:i/>
          <w:sz w:val="24"/>
          <w:szCs w:val="24"/>
        </w:rPr>
        <w:t>wietnia 1993</w:t>
      </w:r>
      <w:r w:rsidR="000E4C86">
        <w:rPr>
          <w:rFonts w:eastAsia="Arial"/>
          <w:i/>
          <w:sz w:val="24"/>
          <w:szCs w:val="24"/>
        </w:rPr>
        <w:t xml:space="preserve"> </w:t>
      </w:r>
      <w:r w:rsidR="00D214D7">
        <w:rPr>
          <w:rFonts w:eastAsia="Arial"/>
          <w:i/>
          <w:sz w:val="24"/>
          <w:szCs w:val="24"/>
        </w:rPr>
        <w:t>r. o</w:t>
      </w:r>
      <w:r w:rsidRPr="001B6C1F">
        <w:rPr>
          <w:rFonts w:eastAsia="Arial"/>
          <w:i/>
          <w:sz w:val="24"/>
          <w:szCs w:val="24"/>
        </w:rPr>
        <w:t xml:space="preserve"> zwalczaniu nieuczciwej konkurencji </w:t>
      </w:r>
      <w:r w:rsidR="002E58BA" w:rsidRPr="002E58BA">
        <w:rPr>
          <w:rFonts w:eastAsia="Arial"/>
          <w:i/>
          <w:sz w:val="24"/>
          <w:szCs w:val="24"/>
        </w:rPr>
        <w:t>(</w:t>
      </w:r>
      <w:proofErr w:type="spellStart"/>
      <w:r w:rsidR="002E58BA" w:rsidRPr="002E58BA">
        <w:rPr>
          <w:rFonts w:eastAsia="Arial"/>
          <w:i/>
          <w:sz w:val="24"/>
          <w:szCs w:val="24"/>
        </w:rPr>
        <w:t>t</w:t>
      </w:r>
      <w:r w:rsidR="002E58BA">
        <w:rPr>
          <w:rFonts w:eastAsia="Arial"/>
          <w:i/>
          <w:sz w:val="24"/>
          <w:szCs w:val="24"/>
        </w:rPr>
        <w:t>.j</w:t>
      </w:r>
      <w:proofErr w:type="spellEnd"/>
      <w:r w:rsidR="002E58BA">
        <w:rPr>
          <w:rFonts w:eastAsia="Arial"/>
          <w:i/>
          <w:sz w:val="24"/>
          <w:szCs w:val="24"/>
        </w:rPr>
        <w:t>. Dz. U. z 2019 r. poz. 1010</w:t>
      </w:r>
      <w:r w:rsidR="000E4C86">
        <w:rPr>
          <w:rFonts w:eastAsia="Arial"/>
          <w:i/>
          <w:sz w:val="24"/>
          <w:szCs w:val="24"/>
        </w:rPr>
        <w:t xml:space="preserve"> </w:t>
      </w:r>
      <w:r w:rsidR="000E4C86" w:rsidRPr="000E4C86">
        <w:rPr>
          <w:rFonts w:eastAsia="Arial"/>
          <w:i/>
          <w:sz w:val="24"/>
          <w:szCs w:val="24"/>
        </w:rPr>
        <w:t xml:space="preserve">z </w:t>
      </w:r>
      <w:proofErr w:type="spellStart"/>
      <w:r w:rsidR="000E4C86" w:rsidRPr="000E4C86">
        <w:rPr>
          <w:rFonts w:eastAsia="Arial"/>
          <w:i/>
          <w:sz w:val="24"/>
          <w:szCs w:val="24"/>
        </w:rPr>
        <w:t>późn</w:t>
      </w:r>
      <w:proofErr w:type="spellEnd"/>
      <w:r w:rsidR="000E4C86" w:rsidRPr="000E4C86">
        <w:rPr>
          <w:rFonts w:eastAsia="Arial"/>
          <w:i/>
          <w:sz w:val="24"/>
          <w:szCs w:val="24"/>
        </w:rPr>
        <w:t>. zm.</w:t>
      </w:r>
      <w:r w:rsidR="002E58BA">
        <w:rPr>
          <w:rFonts w:eastAsia="Arial"/>
          <w:i/>
          <w:sz w:val="24"/>
          <w:szCs w:val="24"/>
        </w:rPr>
        <w:t>)</w:t>
      </w:r>
      <w:r w:rsidRPr="001B6C1F">
        <w:rPr>
          <w:rFonts w:eastAsia="Arial"/>
          <w:i/>
          <w:sz w:val="24"/>
          <w:szCs w:val="24"/>
        </w:rPr>
        <w:t xml:space="preserve">” </w:t>
      </w:r>
      <w:r w:rsidRPr="001B6C1F">
        <w:rPr>
          <w:rFonts w:eastAsia="Arial"/>
          <w:sz w:val="24"/>
          <w:szCs w:val="24"/>
        </w:rPr>
        <w:t>i dołączone do oferty, zaleca się aby były trwale</w:t>
      </w:r>
      <w:r w:rsidRPr="001B6C1F">
        <w:rPr>
          <w:rFonts w:eastAsia="Arial"/>
          <w:i/>
          <w:sz w:val="24"/>
          <w:szCs w:val="24"/>
        </w:rPr>
        <w:t xml:space="preserve"> </w:t>
      </w:r>
      <w:r w:rsidRPr="001B6C1F">
        <w:rPr>
          <w:rFonts w:eastAsia="Arial"/>
          <w:sz w:val="24"/>
          <w:szCs w:val="24"/>
        </w:rPr>
        <w:t>oddzielnie spięte. Zgodnie z tym przepisem przez tajemnicę, przedsiębiorstwa rozumie się nieujawnione do wiadomości publicznej informacje techniczne, technologiczne, organizacyjne przedsiębiorstwa lub inne informacje posiadające</w:t>
      </w:r>
      <w:r w:rsidR="007A4F12" w:rsidRPr="001B6C1F">
        <w:rPr>
          <w:rFonts w:eastAsia="Arial"/>
          <w:sz w:val="24"/>
          <w:szCs w:val="24"/>
        </w:rPr>
        <w:t xml:space="preserve"> wartość gospodarczą, co</w:t>
      </w:r>
      <w:r w:rsidRPr="001B6C1F">
        <w:rPr>
          <w:rFonts w:eastAsia="Arial"/>
          <w:sz w:val="24"/>
          <w:szCs w:val="24"/>
        </w:rPr>
        <w:t xml:space="preserve"> do których przedsiębiorca podjął niezbędne działania w celu zachowania ich poufności.</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F601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Wyjaśnienie treści SIWZ</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Wykonawca może zwrócić się do zamawiającego o wyjaśnienie treści SIWZ.</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Zamawiający jest zobowiązany do wyjaśnienia treści SIWZ na zasadach określonych w art. 38 ustawy PZP.</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Zamawiający jednocześnie przekaże treść wyjaśnień wszystkim wykonawcom, którym doręczono SIWZ i zamieści ich treści na stronie internetowej.</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Udzielając wyjaśnień zamawiający nie ujawnia źródła zapytania.</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 xml:space="preserve">Pytania należy kierować w godzinach pracy Urzędu Gminy na adres: Urząd Gminy </w:t>
      </w:r>
      <w:r w:rsidR="00720607" w:rsidRPr="001B6C1F">
        <w:rPr>
          <w:rFonts w:eastAsia="Arial"/>
          <w:sz w:val="24"/>
          <w:szCs w:val="24"/>
        </w:rPr>
        <w:t>Srokowo</w:t>
      </w:r>
      <w:r w:rsidRPr="001B6C1F">
        <w:rPr>
          <w:rFonts w:eastAsia="Arial"/>
          <w:sz w:val="24"/>
          <w:szCs w:val="24"/>
        </w:rPr>
        <w:t xml:space="preserve">, </w:t>
      </w:r>
      <w:r w:rsidR="00720607" w:rsidRPr="001B6C1F">
        <w:rPr>
          <w:rFonts w:eastAsia="Arial"/>
          <w:sz w:val="24"/>
          <w:szCs w:val="24"/>
        </w:rPr>
        <w:t>Plac Rynkowy 1, 11-420 Srokowo</w:t>
      </w:r>
      <w:r w:rsidRPr="001B6C1F">
        <w:rPr>
          <w:rFonts w:eastAsia="Arial"/>
          <w:sz w:val="24"/>
          <w:szCs w:val="24"/>
        </w:rPr>
        <w:t xml:space="preserve">, w </w:t>
      </w:r>
      <w:r w:rsidRPr="001B6C1F">
        <w:rPr>
          <w:rFonts w:eastAsia="Arial"/>
          <w:sz w:val="24"/>
          <w:szCs w:val="24"/>
        </w:rPr>
        <w:lastRenderedPageBreak/>
        <w:t xml:space="preserve">poniedziałek w godz. od </w:t>
      </w:r>
      <w:r w:rsidR="00720607" w:rsidRPr="001B6C1F">
        <w:rPr>
          <w:rFonts w:eastAsia="Arial"/>
          <w:sz w:val="24"/>
          <w:szCs w:val="24"/>
        </w:rPr>
        <w:t xml:space="preserve">8:00 </w:t>
      </w:r>
      <w:r w:rsidRPr="001B6C1F">
        <w:rPr>
          <w:rFonts w:eastAsia="Arial"/>
          <w:sz w:val="24"/>
          <w:szCs w:val="24"/>
        </w:rPr>
        <w:t xml:space="preserve">do </w:t>
      </w:r>
      <w:r w:rsidR="00720607" w:rsidRPr="001B6C1F">
        <w:rPr>
          <w:rFonts w:eastAsia="Arial"/>
          <w:sz w:val="24"/>
          <w:szCs w:val="24"/>
        </w:rPr>
        <w:t>16:00</w:t>
      </w:r>
      <w:r w:rsidRPr="001B6C1F">
        <w:rPr>
          <w:rFonts w:eastAsia="Arial"/>
          <w:sz w:val="24"/>
          <w:szCs w:val="24"/>
        </w:rPr>
        <w:t>, od wtorku do piątku w godz. 7:00 do 15:00.</w:t>
      </w:r>
    </w:p>
    <w:p w:rsidR="0072060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Zmiana treści SIWZ</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W uzasadnionych przypadkach zamawiający może przed upływem terminu składania ofert zmienić treść specyfikacji istotnych warunków zamówienia.</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Dokonaną zmianę treści specyfikacji zamawiający udostępnia na stronie internetowej (zgodnie z art. 38 ust. 4 ustawy PZP).</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Jeżeli w wyniku zmiany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udostępni te informację na stronie internetowej (zgodnie z art. 38 ust. 6 ustawy PZP).</w:t>
      </w:r>
    </w:p>
    <w:p w:rsidR="00F6311B" w:rsidRPr="001B6C1F" w:rsidRDefault="00F6311B" w:rsidP="00F6311B">
      <w:pPr>
        <w:pStyle w:val="Akapitzlist"/>
        <w:ind w:left="2160"/>
        <w:jc w:val="both"/>
        <w:rPr>
          <w:rFonts w:eastAsia="Arial"/>
          <w:sz w:val="24"/>
          <w:szCs w:val="24"/>
        </w:rPr>
      </w:pPr>
    </w:p>
    <w:p w:rsidR="002F6017" w:rsidRPr="001B6C1F" w:rsidRDefault="002F6017" w:rsidP="00F6311B">
      <w:pPr>
        <w:pStyle w:val="Akapitzlist"/>
        <w:numPr>
          <w:ilvl w:val="0"/>
          <w:numId w:val="1"/>
        </w:numPr>
        <w:jc w:val="both"/>
        <w:rPr>
          <w:rFonts w:eastAsia="Arial"/>
          <w:sz w:val="24"/>
          <w:szCs w:val="24"/>
        </w:rPr>
      </w:pPr>
      <w:r w:rsidRPr="001B6C1F">
        <w:rPr>
          <w:rFonts w:eastAsia="Arial"/>
          <w:b/>
          <w:sz w:val="24"/>
          <w:szCs w:val="24"/>
        </w:rPr>
        <w:t>Postanowienia końcowe - zasady udostępniania dokumentów</w:t>
      </w:r>
    </w:p>
    <w:p w:rsidR="00F6311B" w:rsidRPr="001B6C1F" w:rsidRDefault="00F6311B" w:rsidP="00F6311B">
      <w:pPr>
        <w:pStyle w:val="Akapitzlist"/>
        <w:jc w:val="both"/>
        <w:rPr>
          <w:rFonts w:eastAsia="Arial"/>
          <w:sz w:val="24"/>
          <w:szCs w:val="24"/>
        </w:rPr>
      </w:pPr>
    </w:p>
    <w:p w:rsidR="002F6017" w:rsidRPr="001B6C1F" w:rsidRDefault="002F6017" w:rsidP="000E4C86">
      <w:pPr>
        <w:pStyle w:val="Akapitzlist"/>
        <w:numPr>
          <w:ilvl w:val="0"/>
          <w:numId w:val="47"/>
        </w:numPr>
        <w:jc w:val="both"/>
        <w:rPr>
          <w:rFonts w:eastAsia="Arial"/>
          <w:sz w:val="24"/>
          <w:szCs w:val="24"/>
        </w:rPr>
      </w:pPr>
      <w:r w:rsidRPr="001B6C1F">
        <w:rPr>
          <w:rFonts w:eastAsia="Arial"/>
          <w:sz w:val="24"/>
          <w:szCs w:val="24"/>
        </w:rPr>
        <w:t>Wykonawcy mają prawo wglądu do treści protokołu oraz ofert w trakcie prowadzenia postępowania z wyjątkiem dokumentów spełniający</w:t>
      </w:r>
      <w:r w:rsidR="00F6311B" w:rsidRPr="001B6C1F">
        <w:rPr>
          <w:rFonts w:eastAsia="Arial"/>
          <w:sz w:val="24"/>
          <w:szCs w:val="24"/>
        </w:rPr>
        <w:t>ch warunki określone w pkt XXVI</w:t>
      </w:r>
      <w:r w:rsidRPr="001B6C1F">
        <w:rPr>
          <w:rFonts w:eastAsia="Arial"/>
          <w:sz w:val="24"/>
          <w:szCs w:val="24"/>
        </w:rPr>
        <w:t xml:space="preserve"> pkt 1 </w:t>
      </w:r>
      <w:proofErr w:type="spellStart"/>
      <w:r w:rsidRPr="001B6C1F">
        <w:rPr>
          <w:rFonts w:eastAsia="Arial"/>
          <w:sz w:val="24"/>
          <w:szCs w:val="24"/>
        </w:rPr>
        <w:t>ppkt</w:t>
      </w:r>
      <w:proofErr w:type="spellEnd"/>
      <w:r w:rsidRPr="001B6C1F">
        <w:rPr>
          <w:rFonts w:eastAsia="Arial"/>
          <w:sz w:val="24"/>
          <w:szCs w:val="24"/>
        </w:rPr>
        <w:t xml:space="preserve"> 3) SIWZ opisanych </w:t>
      </w:r>
      <w:r w:rsidRPr="001B6C1F">
        <w:rPr>
          <w:rFonts w:eastAsia="Arial"/>
          <w:i/>
          <w:sz w:val="24"/>
          <w:szCs w:val="24"/>
        </w:rPr>
        <w:t>„Informacje stanowiące tajemnicę przedsiębiorstwa</w:t>
      </w:r>
      <w:r w:rsidRPr="001B6C1F">
        <w:rPr>
          <w:rFonts w:eastAsia="Arial"/>
          <w:sz w:val="24"/>
          <w:szCs w:val="24"/>
        </w:rPr>
        <w:t xml:space="preserve"> </w:t>
      </w:r>
      <w:r w:rsidRPr="001B6C1F">
        <w:rPr>
          <w:rFonts w:eastAsia="Arial"/>
          <w:i/>
          <w:sz w:val="24"/>
          <w:szCs w:val="24"/>
        </w:rPr>
        <w:t>w rozumieniu art. 11 ust. 4 us</w:t>
      </w:r>
      <w:r w:rsidR="00D214D7">
        <w:rPr>
          <w:rFonts w:eastAsia="Arial"/>
          <w:i/>
          <w:sz w:val="24"/>
          <w:szCs w:val="24"/>
        </w:rPr>
        <w:t>tawy z dnia 16 kwietnia 1993</w:t>
      </w:r>
      <w:r w:rsidR="000E4C86">
        <w:rPr>
          <w:rFonts w:eastAsia="Arial"/>
          <w:i/>
          <w:sz w:val="24"/>
          <w:szCs w:val="24"/>
        </w:rPr>
        <w:t xml:space="preserve"> </w:t>
      </w:r>
      <w:r w:rsidR="00D214D7">
        <w:rPr>
          <w:rFonts w:eastAsia="Arial"/>
          <w:i/>
          <w:sz w:val="24"/>
          <w:szCs w:val="24"/>
        </w:rPr>
        <w:t>r. o</w:t>
      </w:r>
      <w:r w:rsidRPr="001B6C1F">
        <w:rPr>
          <w:rFonts w:eastAsia="Arial"/>
          <w:i/>
          <w:sz w:val="24"/>
          <w:szCs w:val="24"/>
        </w:rPr>
        <w:t xml:space="preserve"> zwalczaniu nieuczciwej konkurencji </w:t>
      </w:r>
      <w:r w:rsidR="001B0365" w:rsidRPr="001B0365">
        <w:rPr>
          <w:rFonts w:eastAsia="Arial"/>
          <w:i/>
          <w:sz w:val="24"/>
          <w:szCs w:val="24"/>
        </w:rPr>
        <w:t>(</w:t>
      </w:r>
      <w:proofErr w:type="spellStart"/>
      <w:r w:rsidR="001B0365" w:rsidRPr="001B0365">
        <w:rPr>
          <w:rFonts w:eastAsia="Arial"/>
          <w:i/>
          <w:sz w:val="24"/>
          <w:szCs w:val="24"/>
        </w:rPr>
        <w:t>t.j</w:t>
      </w:r>
      <w:proofErr w:type="spellEnd"/>
      <w:r w:rsidR="001B0365" w:rsidRPr="001B0365">
        <w:rPr>
          <w:rFonts w:eastAsia="Arial"/>
          <w:i/>
          <w:sz w:val="24"/>
          <w:szCs w:val="24"/>
        </w:rPr>
        <w:t>. Dz. U. z 2019 r. poz. 1010</w:t>
      </w:r>
      <w:r w:rsidR="000E4C86">
        <w:rPr>
          <w:rFonts w:eastAsia="Arial"/>
          <w:i/>
          <w:sz w:val="24"/>
          <w:szCs w:val="24"/>
        </w:rPr>
        <w:t xml:space="preserve"> </w:t>
      </w:r>
      <w:r w:rsidR="000E4C86" w:rsidRPr="000E4C86">
        <w:rPr>
          <w:rFonts w:eastAsia="Arial"/>
          <w:i/>
          <w:sz w:val="24"/>
          <w:szCs w:val="24"/>
        </w:rPr>
        <w:t xml:space="preserve">z </w:t>
      </w:r>
      <w:proofErr w:type="spellStart"/>
      <w:r w:rsidR="000E4C86" w:rsidRPr="000E4C86">
        <w:rPr>
          <w:rFonts w:eastAsia="Arial"/>
          <w:i/>
          <w:sz w:val="24"/>
          <w:szCs w:val="24"/>
        </w:rPr>
        <w:t>późn</w:t>
      </w:r>
      <w:proofErr w:type="spellEnd"/>
      <w:r w:rsidR="000E4C86" w:rsidRPr="000E4C86">
        <w:rPr>
          <w:rFonts w:eastAsia="Arial"/>
          <w:i/>
          <w:sz w:val="24"/>
          <w:szCs w:val="24"/>
        </w:rPr>
        <w:t>. zm.</w:t>
      </w:r>
      <w:r w:rsidR="001B0365" w:rsidRPr="001B0365">
        <w:rPr>
          <w:rFonts w:eastAsia="Arial"/>
          <w:i/>
          <w:sz w:val="24"/>
          <w:szCs w:val="24"/>
        </w:rPr>
        <w:t>)</w:t>
      </w:r>
      <w:r w:rsidRPr="001B6C1F">
        <w:rPr>
          <w:rFonts w:eastAsia="Arial"/>
          <w:i/>
          <w:sz w:val="24"/>
          <w:szCs w:val="24"/>
        </w:rPr>
        <w:t>”</w:t>
      </w:r>
      <w:r w:rsidRPr="001B6C1F">
        <w:rPr>
          <w:rFonts w:eastAsia="Arial"/>
          <w:sz w:val="24"/>
          <w:szCs w:val="24"/>
        </w:rPr>
        <w:t>.</w:t>
      </w:r>
    </w:p>
    <w:p w:rsidR="002F6017" w:rsidRPr="001B6C1F" w:rsidRDefault="002F6017" w:rsidP="00435859">
      <w:pPr>
        <w:pStyle w:val="Akapitzlist"/>
        <w:numPr>
          <w:ilvl w:val="0"/>
          <w:numId w:val="47"/>
        </w:numPr>
        <w:jc w:val="both"/>
        <w:rPr>
          <w:rFonts w:eastAsia="Arial"/>
          <w:sz w:val="24"/>
          <w:szCs w:val="24"/>
        </w:rPr>
      </w:pPr>
      <w:r w:rsidRPr="001B6C1F">
        <w:rPr>
          <w:rFonts w:eastAsia="Arial"/>
          <w:sz w:val="24"/>
          <w:szCs w:val="24"/>
        </w:rPr>
        <w:t>Udostępnianie dokumentów odbywać się będzie według poniższych zasad:</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Zamawiający udostępnia protokół lub załączniki do protokołu na wniosek.</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Udostępnianie protokołu lub załączników może nastąpić poprzez wgląd w miejscu wyznaczonym przez zamawiającego, przesłanie kopii pocztą, faksem lub drogą elektroniczną, zgodnie z wyborem wnioskodawcy we wniosku.</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Bez zgody zamawiającego, wnioskodawca w trakcie wglądu do protokołu lub załączników, w miejscu wyznaczonym przez zamawiającego, nie może samodzielnie kopiować lub utrwalać za pomocą urządzeń lub środków technicznych służących do</w:t>
      </w:r>
      <w:r w:rsidR="00F6311B" w:rsidRPr="001B6C1F">
        <w:rPr>
          <w:rFonts w:eastAsia="Arial"/>
          <w:sz w:val="24"/>
          <w:szCs w:val="24"/>
        </w:rPr>
        <w:t xml:space="preserve"> </w:t>
      </w:r>
      <w:r w:rsidRPr="001B6C1F">
        <w:rPr>
          <w:rFonts w:eastAsia="Arial"/>
          <w:sz w:val="24"/>
          <w:szCs w:val="24"/>
        </w:rPr>
        <w:t>utrwalani</w:t>
      </w:r>
      <w:r w:rsidR="00F6311B" w:rsidRPr="001B6C1F">
        <w:rPr>
          <w:rFonts w:eastAsia="Arial"/>
          <w:sz w:val="24"/>
          <w:szCs w:val="24"/>
        </w:rPr>
        <w:t>a obrazu treści złożonych ofert.</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Jeżeli przesłanie kopii protokołu lub załączników zgodnie z wyborem wnioskodawcy jest z przyczyn technicznych znacząco utrudnione, w szczególności z uwagi na ilość żądanych do przesłania dokumentów, zamawiający informuje o tym wnioskodawcę</w:t>
      </w:r>
      <w:r w:rsidR="00F6311B" w:rsidRPr="001B6C1F">
        <w:rPr>
          <w:rFonts w:eastAsia="Arial"/>
          <w:sz w:val="24"/>
          <w:szCs w:val="24"/>
        </w:rPr>
        <w:t xml:space="preserve"> i </w:t>
      </w:r>
      <w:r w:rsidRPr="001B6C1F">
        <w:rPr>
          <w:rFonts w:eastAsia="Arial"/>
          <w:sz w:val="24"/>
          <w:szCs w:val="24"/>
        </w:rPr>
        <w:t>wskazuje sposób, w jaki mogą być udostępnione.</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Jeżeli w wyniku udostępnienia protokołu lub załączników, zamawiający ma ponieść dodatkowe koszty związane ze wskazanym we wniosku sposobem udostępnienia lub koniecznością przekształcenia protokołu lub załączników, koszty te pokrywa wnioskodawca.</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Zamawiający wyznacza członka komisji przetargowej, w którego obecności udostępnione zostaną dokumenty.</w:t>
      </w:r>
    </w:p>
    <w:p w:rsidR="00F6311B" w:rsidRPr="001B6C1F" w:rsidRDefault="00F6311B" w:rsidP="00435859">
      <w:pPr>
        <w:pStyle w:val="Akapitzlist"/>
        <w:numPr>
          <w:ilvl w:val="0"/>
          <w:numId w:val="48"/>
        </w:numPr>
        <w:jc w:val="both"/>
        <w:rPr>
          <w:rFonts w:eastAsia="Arial"/>
          <w:sz w:val="24"/>
          <w:szCs w:val="24"/>
        </w:rPr>
      </w:pPr>
      <w:r w:rsidRPr="001B6C1F">
        <w:rPr>
          <w:rFonts w:eastAsia="Arial"/>
          <w:sz w:val="24"/>
          <w:szCs w:val="24"/>
        </w:rPr>
        <w:lastRenderedPageBreak/>
        <w:t>Udostępnienie może mieć miejsce wyłącznie w siedzibie zamawiającego oraz w czasie godzin jego urzędowania tj. w poniedziałek w godz. od 8:00 do 16:00, od wtorku do piątku w godz. 7:00 do 15:00.</w:t>
      </w:r>
    </w:p>
    <w:p w:rsidR="00F6311B" w:rsidRDefault="00F6311B" w:rsidP="00435859">
      <w:pPr>
        <w:pStyle w:val="Akapitzlist"/>
        <w:numPr>
          <w:ilvl w:val="0"/>
          <w:numId w:val="47"/>
        </w:numPr>
        <w:jc w:val="both"/>
        <w:rPr>
          <w:rFonts w:eastAsia="Arial"/>
          <w:sz w:val="24"/>
          <w:szCs w:val="24"/>
        </w:rPr>
      </w:pPr>
      <w:r w:rsidRPr="001B6C1F">
        <w:rPr>
          <w:rFonts w:eastAsia="Arial"/>
          <w:sz w:val="24"/>
          <w:szCs w:val="24"/>
        </w:rPr>
        <w:t xml:space="preserve">Zamawiający udostępnia wnioskodawcy protokół lub załączniki niezwłocznie. </w:t>
      </w:r>
      <w:r w:rsidR="002F6017" w:rsidRPr="001B6C1F">
        <w:rPr>
          <w:rFonts w:eastAsia="Arial"/>
          <w:sz w:val="24"/>
          <w:szCs w:val="24"/>
        </w:rPr>
        <w:t>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0E4C86" w:rsidRPr="00683DAC" w:rsidRDefault="000E4C86" w:rsidP="000E4C86">
      <w:pPr>
        <w:pStyle w:val="Akapitzlist"/>
        <w:ind w:left="1440"/>
        <w:jc w:val="both"/>
        <w:rPr>
          <w:rFonts w:eastAsia="Arial"/>
          <w:sz w:val="24"/>
          <w:szCs w:val="24"/>
        </w:rPr>
      </w:pPr>
    </w:p>
    <w:p w:rsidR="00E702CB" w:rsidRPr="00E702CB" w:rsidRDefault="006C2AE8" w:rsidP="00E702CB">
      <w:pPr>
        <w:pStyle w:val="Akapitzlist"/>
        <w:numPr>
          <w:ilvl w:val="0"/>
          <w:numId w:val="1"/>
        </w:numPr>
        <w:jc w:val="both"/>
        <w:rPr>
          <w:rFonts w:eastAsia="Arial"/>
          <w:b/>
          <w:sz w:val="24"/>
          <w:szCs w:val="24"/>
        </w:rPr>
      </w:pPr>
      <w:r w:rsidRPr="00E702CB">
        <w:rPr>
          <w:rFonts w:eastAsia="Arial"/>
          <w:b/>
          <w:sz w:val="24"/>
          <w:szCs w:val="24"/>
        </w:rPr>
        <w:t>Klauzula informacyjna RODO</w:t>
      </w:r>
    </w:p>
    <w:p w:rsidR="00E702CB" w:rsidRDefault="00E702CB" w:rsidP="00E702CB">
      <w:pPr>
        <w:spacing w:line="276" w:lineRule="auto"/>
        <w:jc w:val="both"/>
        <w:rPr>
          <w:sz w:val="24"/>
          <w:szCs w:val="24"/>
        </w:rPr>
      </w:pPr>
    </w:p>
    <w:p w:rsidR="00E702CB" w:rsidRPr="00E702CB" w:rsidRDefault="00E702CB" w:rsidP="00683DAC">
      <w:pPr>
        <w:jc w:val="both"/>
        <w:rPr>
          <w:sz w:val="24"/>
          <w:szCs w:val="24"/>
        </w:rPr>
      </w:pPr>
      <w:r w:rsidRPr="00E702CB">
        <w:rPr>
          <w:sz w:val="24"/>
          <w:szCs w:val="24"/>
        </w:rPr>
        <w:t xml:space="preserve">Zgodnie z art. 13 ust. 1 i 2 rozporządzenia Parlamentu Europejskiego i Rady (UE) 2016/679 </w:t>
      </w:r>
      <w:r>
        <w:rPr>
          <w:sz w:val="24"/>
          <w:szCs w:val="24"/>
        </w:rPr>
        <w:br/>
      </w:r>
      <w:r w:rsidRPr="00E702CB">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r>
      <w:r w:rsidRPr="00E702CB">
        <w:rPr>
          <w:sz w:val="24"/>
          <w:szCs w:val="24"/>
        </w:rPr>
        <w:t>z 04.05.2016, str. 1), dalej „RODO”, informuję, że:</w:t>
      </w:r>
    </w:p>
    <w:p w:rsidR="00E702CB" w:rsidRPr="00E702CB" w:rsidRDefault="00E702CB" w:rsidP="00435859">
      <w:pPr>
        <w:pStyle w:val="Akapitzlist"/>
        <w:numPr>
          <w:ilvl w:val="0"/>
          <w:numId w:val="54"/>
        </w:numPr>
        <w:spacing w:after="160"/>
        <w:jc w:val="both"/>
        <w:rPr>
          <w:sz w:val="24"/>
          <w:szCs w:val="24"/>
        </w:rPr>
      </w:pPr>
      <w:r w:rsidRPr="00E702CB">
        <w:rPr>
          <w:sz w:val="24"/>
          <w:szCs w:val="24"/>
        </w:rPr>
        <w:t>administratorem Pani/Pana danych osobowych jest</w:t>
      </w:r>
      <w:r>
        <w:rPr>
          <w:sz w:val="24"/>
          <w:szCs w:val="24"/>
        </w:rPr>
        <w:t xml:space="preserve"> Gmina Srokowo z siedzibą przy</w:t>
      </w:r>
      <w:r>
        <w:rPr>
          <w:sz w:val="24"/>
          <w:szCs w:val="24"/>
        </w:rPr>
        <w:br/>
      </w:r>
      <w:r w:rsidRPr="00E702CB">
        <w:rPr>
          <w:sz w:val="24"/>
          <w:szCs w:val="24"/>
        </w:rPr>
        <w:t>ul.</w:t>
      </w:r>
      <w:r>
        <w:rPr>
          <w:sz w:val="24"/>
          <w:szCs w:val="24"/>
        </w:rPr>
        <w:t xml:space="preserve"> </w:t>
      </w:r>
      <w:r w:rsidRPr="00E702CB">
        <w:rPr>
          <w:sz w:val="24"/>
          <w:szCs w:val="24"/>
        </w:rPr>
        <w:t>Plac Rynkowy 1, 11-420 Srokowo;</w:t>
      </w:r>
    </w:p>
    <w:p w:rsidR="00E702CB" w:rsidRPr="00E702CB" w:rsidRDefault="00E702CB" w:rsidP="006A5422">
      <w:pPr>
        <w:pStyle w:val="Akapitzlist"/>
        <w:numPr>
          <w:ilvl w:val="0"/>
          <w:numId w:val="54"/>
        </w:numPr>
        <w:spacing w:after="160"/>
        <w:jc w:val="both"/>
        <w:rPr>
          <w:sz w:val="24"/>
          <w:szCs w:val="24"/>
        </w:rPr>
      </w:pPr>
      <w:r w:rsidRPr="00E702CB">
        <w:rPr>
          <w:sz w:val="24"/>
          <w:szCs w:val="24"/>
        </w:rPr>
        <w:t>Administrator powołał Inspektora Ochrony Danych</w:t>
      </w:r>
      <w:r w:rsidR="00A629FA">
        <w:rPr>
          <w:sz w:val="24"/>
          <w:szCs w:val="24"/>
        </w:rPr>
        <w:t>,</w:t>
      </w:r>
      <w:r w:rsidRPr="00E702CB">
        <w:rPr>
          <w:sz w:val="24"/>
          <w:szCs w:val="24"/>
        </w:rPr>
        <w:t xml:space="preserve"> z którym może się Pani/Pan skontaktować za pośrednictwem poczty elektronicznej </w:t>
      </w:r>
      <w:r w:rsidR="006A5422" w:rsidRPr="006A5422">
        <w:rPr>
          <w:sz w:val="24"/>
          <w:szCs w:val="24"/>
        </w:rPr>
        <w:t>marcin.konieczny</w:t>
      </w:r>
      <w:r w:rsidRPr="00E702CB">
        <w:rPr>
          <w:sz w:val="24"/>
          <w:szCs w:val="24"/>
        </w:rPr>
        <w:t>@gptogatus.pl w spraw</w:t>
      </w:r>
      <w:r>
        <w:rPr>
          <w:sz w:val="24"/>
          <w:szCs w:val="24"/>
        </w:rPr>
        <w:t>ach związanych z ochroną danych;</w:t>
      </w:r>
    </w:p>
    <w:p w:rsidR="00E702CB" w:rsidRPr="00443D84" w:rsidRDefault="00E702CB" w:rsidP="006A5422">
      <w:pPr>
        <w:pStyle w:val="Akapitzlist"/>
        <w:numPr>
          <w:ilvl w:val="0"/>
          <w:numId w:val="54"/>
        </w:numPr>
        <w:spacing w:after="160"/>
        <w:jc w:val="both"/>
        <w:rPr>
          <w:sz w:val="24"/>
          <w:szCs w:val="24"/>
        </w:rPr>
      </w:pPr>
      <w:r w:rsidRPr="00E702CB">
        <w:rPr>
          <w:sz w:val="24"/>
          <w:szCs w:val="24"/>
        </w:rPr>
        <w:t>Pani/Pana dane osobowe będą przetwarzane w celu realizacji obowiązków wynikających z przepisów prawa (art. 6 ust. 1 lit. c RODO) w związku z celu przeprowadzenia postępowania o udzielenie zamówienia publicznego, prowadzonego w trybie p</w:t>
      </w:r>
      <w:r w:rsidR="00337976">
        <w:rPr>
          <w:sz w:val="24"/>
          <w:szCs w:val="24"/>
        </w:rPr>
        <w:t xml:space="preserve">rzetargu nieograniczonego pn.: </w:t>
      </w:r>
      <w:r w:rsidR="006A5422" w:rsidRPr="006A5422">
        <w:rPr>
          <w:sz w:val="24"/>
          <w:szCs w:val="24"/>
        </w:rPr>
        <w:t>„Przebudowa drogi w miejscowości Silec, dojazd do pól (dz. nr 74 obręb Silec) - długości 500</w:t>
      </w:r>
      <w:r w:rsidR="00FE4DCD">
        <w:rPr>
          <w:sz w:val="24"/>
          <w:szCs w:val="24"/>
        </w:rPr>
        <w:t xml:space="preserve"> </w:t>
      </w:r>
      <w:proofErr w:type="spellStart"/>
      <w:r w:rsidR="006A5422" w:rsidRPr="006A5422">
        <w:rPr>
          <w:sz w:val="24"/>
          <w:szCs w:val="24"/>
        </w:rPr>
        <w:t>mb</w:t>
      </w:r>
      <w:proofErr w:type="spellEnd"/>
      <w:r w:rsidR="006A5422" w:rsidRPr="006A5422">
        <w:rPr>
          <w:sz w:val="24"/>
          <w:szCs w:val="24"/>
        </w:rPr>
        <w:t>.”</w:t>
      </w:r>
      <w:r w:rsidRPr="00443D84">
        <w:rPr>
          <w:sz w:val="24"/>
          <w:szCs w:val="24"/>
        </w:rPr>
        <w:t>;</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odbiorcami Pani/Pana danych osobowych będą osoby lub podmioty, którym udostępniona zostanie dokumentacja postępowania w oparciu o art. 8 oraz art. 96 ust. 3 ustawy z dnia 29 stycznia 2004 r. – Prawo zamówień publicznych </w:t>
      </w:r>
      <w:r w:rsidRPr="00EB2A23">
        <w:rPr>
          <w:rFonts w:eastAsia="Arial"/>
          <w:sz w:val="24"/>
          <w:szCs w:val="24"/>
        </w:rPr>
        <w:t>(</w:t>
      </w:r>
      <w:proofErr w:type="spellStart"/>
      <w:r w:rsidRPr="00EB2A23">
        <w:rPr>
          <w:rFonts w:eastAsia="Arial"/>
          <w:sz w:val="24"/>
          <w:szCs w:val="24"/>
        </w:rPr>
        <w:t>t.j</w:t>
      </w:r>
      <w:proofErr w:type="spellEnd"/>
      <w:r w:rsidRPr="00EB2A23">
        <w:rPr>
          <w:rFonts w:eastAsia="Arial"/>
          <w:sz w:val="24"/>
          <w:szCs w:val="24"/>
        </w:rPr>
        <w:t>. Dz. U. z 2019 r. poz. 1843)</w:t>
      </w:r>
      <w:r w:rsidRPr="00E702CB">
        <w:rPr>
          <w:sz w:val="24"/>
          <w:szCs w:val="24"/>
        </w:rPr>
        <w:t xml:space="preserve">, dalej „ustawa </w:t>
      </w:r>
      <w:proofErr w:type="spellStart"/>
      <w:r w:rsidRPr="00E702CB">
        <w:rPr>
          <w:sz w:val="24"/>
          <w:szCs w:val="24"/>
        </w:rPr>
        <w:t>Pzp</w:t>
      </w:r>
      <w:proofErr w:type="spellEnd"/>
      <w:r w:rsidRPr="00E702CB">
        <w:rPr>
          <w:sz w:val="24"/>
          <w:szCs w:val="24"/>
        </w:rPr>
        <w:t xml:space="preserve">”;  </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Pani/Pana dane osobowe będą przechowywane, zgodnie z art. 97 ust. 1 ustawy </w:t>
      </w:r>
      <w:proofErr w:type="spellStart"/>
      <w:r w:rsidRPr="00E702CB">
        <w:rPr>
          <w:sz w:val="24"/>
          <w:szCs w:val="24"/>
        </w:rPr>
        <w:t>Pzp</w:t>
      </w:r>
      <w:proofErr w:type="spellEnd"/>
      <w:r w:rsidRPr="00E702CB">
        <w:rPr>
          <w:sz w:val="24"/>
          <w:szCs w:val="24"/>
        </w:rPr>
        <w:t>, przez okres 4 lat od dnia zakończenia postępowania o udzielenie zamówienia, a jeżeli czas trwania umowy przekracza 4 lata, okres przechowywania obejmuje cały czas trwania umowy;</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obowiązek podania przez Panią/Pana danych osobowych bezpośrednio Pani/Pana dotyczących jest wymogiem ustawowym określonym w przepisach ustawy </w:t>
      </w:r>
      <w:proofErr w:type="spellStart"/>
      <w:r w:rsidRPr="00E702CB">
        <w:rPr>
          <w:sz w:val="24"/>
          <w:szCs w:val="24"/>
        </w:rPr>
        <w:t>Pzp</w:t>
      </w:r>
      <w:proofErr w:type="spellEnd"/>
      <w:r w:rsidRPr="00E702CB">
        <w:rPr>
          <w:sz w:val="24"/>
          <w:szCs w:val="24"/>
        </w:rPr>
        <w:t xml:space="preserve">, związanym z udziałem w postępowaniu o udzielenie zamówienia publicznego; konsekwencje niepodania określonych danych wynikają z ustawy </w:t>
      </w:r>
      <w:proofErr w:type="spellStart"/>
      <w:r w:rsidRPr="00E702CB">
        <w:rPr>
          <w:sz w:val="24"/>
          <w:szCs w:val="24"/>
        </w:rPr>
        <w:t>Pzp</w:t>
      </w:r>
      <w:proofErr w:type="spellEnd"/>
      <w:r w:rsidRPr="00E702CB">
        <w:rPr>
          <w:sz w:val="24"/>
          <w:szCs w:val="24"/>
        </w:rPr>
        <w:t xml:space="preserve">;  </w:t>
      </w:r>
    </w:p>
    <w:p w:rsidR="00E702CB" w:rsidRPr="00E702CB" w:rsidRDefault="00E702CB" w:rsidP="00435859">
      <w:pPr>
        <w:pStyle w:val="Akapitzlist"/>
        <w:numPr>
          <w:ilvl w:val="0"/>
          <w:numId w:val="54"/>
        </w:numPr>
        <w:spacing w:after="160"/>
        <w:jc w:val="both"/>
        <w:rPr>
          <w:sz w:val="24"/>
          <w:szCs w:val="24"/>
        </w:rPr>
      </w:pPr>
      <w:r w:rsidRPr="00E702CB">
        <w:rPr>
          <w:sz w:val="24"/>
          <w:szCs w:val="24"/>
        </w:rPr>
        <w:t>w odniesieniu do Pani/Pana danych osobowych decyzje nie będą podejmowane w sposób zautomatyzowany, stosowanie do art. 22 RODO;</w:t>
      </w:r>
    </w:p>
    <w:p w:rsidR="00E702CB" w:rsidRPr="00E702CB" w:rsidRDefault="00E702CB" w:rsidP="00435859">
      <w:pPr>
        <w:pStyle w:val="Akapitzlist"/>
        <w:numPr>
          <w:ilvl w:val="0"/>
          <w:numId w:val="54"/>
        </w:numPr>
        <w:spacing w:after="160"/>
        <w:jc w:val="both"/>
        <w:rPr>
          <w:sz w:val="24"/>
          <w:szCs w:val="24"/>
        </w:rPr>
      </w:pPr>
      <w:r w:rsidRPr="00E702CB">
        <w:rPr>
          <w:sz w:val="24"/>
          <w:szCs w:val="24"/>
        </w:rPr>
        <w:t>posiada Pani/Pan:</w:t>
      </w:r>
    </w:p>
    <w:p w:rsidR="00E702CB" w:rsidRPr="00E702CB" w:rsidRDefault="00E702CB" w:rsidP="00435859">
      <w:pPr>
        <w:pStyle w:val="Akapitzlist"/>
        <w:numPr>
          <w:ilvl w:val="1"/>
          <w:numId w:val="54"/>
        </w:numPr>
        <w:spacing w:after="160"/>
        <w:jc w:val="both"/>
        <w:rPr>
          <w:sz w:val="24"/>
          <w:szCs w:val="24"/>
        </w:rPr>
      </w:pPr>
      <w:r w:rsidRPr="00E702CB">
        <w:rPr>
          <w:sz w:val="24"/>
          <w:szCs w:val="24"/>
        </w:rPr>
        <w:t>na podstawie art. 15 RODO prawo dostępu do danych osobowych Pani/Pana dotyczących;</w:t>
      </w:r>
    </w:p>
    <w:p w:rsidR="00E702CB" w:rsidRPr="00E702CB" w:rsidRDefault="00E702CB" w:rsidP="00435859">
      <w:pPr>
        <w:pStyle w:val="Akapitzlist"/>
        <w:numPr>
          <w:ilvl w:val="1"/>
          <w:numId w:val="54"/>
        </w:numPr>
        <w:spacing w:after="160"/>
        <w:jc w:val="both"/>
        <w:rPr>
          <w:sz w:val="24"/>
          <w:szCs w:val="24"/>
        </w:rPr>
      </w:pPr>
      <w:r w:rsidRPr="00E702CB">
        <w:rPr>
          <w:sz w:val="24"/>
          <w:szCs w:val="24"/>
        </w:rPr>
        <w:t xml:space="preserve">na podstawie art. 16 RODO prawo do sprostowania Pani/Pana danych osobowych - skorzystanie z prawa do sprostowania nie może skutkować zmianą wyniku postępowania o udzielenie zamówienia publicznego ani zmianą </w:t>
      </w:r>
      <w:r w:rsidRPr="00E702CB">
        <w:rPr>
          <w:sz w:val="24"/>
          <w:szCs w:val="24"/>
        </w:rPr>
        <w:lastRenderedPageBreak/>
        <w:t xml:space="preserve">postanowień umowy w zakresie niezgodnym z ustawą </w:t>
      </w:r>
      <w:proofErr w:type="spellStart"/>
      <w:r w:rsidRPr="00E702CB">
        <w:rPr>
          <w:sz w:val="24"/>
          <w:szCs w:val="24"/>
        </w:rPr>
        <w:t>Pzp</w:t>
      </w:r>
      <w:proofErr w:type="spellEnd"/>
      <w:r w:rsidRPr="00E702CB">
        <w:rPr>
          <w:sz w:val="24"/>
          <w:szCs w:val="24"/>
        </w:rPr>
        <w:t xml:space="preserve"> oraz nie może naruszać integralności protokołu oraz jego załączników;</w:t>
      </w:r>
    </w:p>
    <w:p w:rsidR="00E702CB" w:rsidRPr="00E702CB" w:rsidRDefault="00E702CB" w:rsidP="00435859">
      <w:pPr>
        <w:pStyle w:val="Akapitzlist"/>
        <w:numPr>
          <w:ilvl w:val="1"/>
          <w:numId w:val="54"/>
        </w:numPr>
        <w:spacing w:after="160"/>
        <w:jc w:val="both"/>
        <w:rPr>
          <w:sz w:val="24"/>
          <w:szCs w:val="24"/>
        </w:rPr>
      </w:pPr>
      <w:r w:rsidRPr="00E702CB">
        <w:rPr>
          <w:sz w:val="24"/>
          <w:szCs w:val="24"/>
        </w:rPr>
        <w:t xml:space="preserve">na podstawie art. 18 RODO prawo żądania od administratora ograniczenia przetwarzania danych osobowych z zastrzeżeniem przypadków, o których mowa w art. 18 ust. 2 RODO; </w:t>
      </w:r>
    </w:p>
    <w:p w:rsidR="006C2AE8" w:rsidRDefault="00E702CB" w:rsidP="00435859">
      <w:pPr>
        <w:pStyle w:val="Akapitzlist"/>
        <w:numPr>
          <w:ilvl w:val="1"/>
          <w:numId w:val="54"/>
        </w:numPr>
        <w:spacing w:after="160"/>
        <w:jc w:val="both"/>
        <w:rPr>
          <w:sz w:val="24"/>
          <w:szCs w:val="24"/>
        </w:rPr>
      </w:pPr>
      <w:r w:rsidRPr="00E702CB">
        <w:rPr>
          <w:sz w:val="24"/>
          <w:szCs w:val="24"/>
        </w:rPr>
        <w:t>prawo do wniesienia skargi do Prezesa Urzędu Ochrony Danych Osobowych, gdy uzna Pani/Pan, że przetwarzanie danych osobowych Pani/Pana do</w:t>
      </w:r>
      <w:r w:rsidR="00A629FA">
        <w:rPr>
          <w:sz w:val="24"/>
          <w:szCs w:val="24"/>
        </w:rPr>
        <w:t>tyczących narusza przepisy RODO.</w:t>
      </w:r>
    </w:p>
    <w:p w:rsidR="00A629FA" w:rsidRPr="00A629FA" w:rsidRDefault="00A629FA" w:rsidP="00A629FA">
      <w:pPr>
        <w:pStyle w:val="Akapitzlist"/>
        <w:spacing w:after="160" w:line="276" w:lineRule="auto"/>
        <w:ind w:left="1440"/>
        <w:jc w:val="both"/>
        <w:rPr>
          <w:sz w:val="24"/>
          <w:szCs w:val="24"/>
        </w:rPr>
      </w:pPr>
    </w:p>
    <w:p w:rsidR="00F6311B" w:rsidRPr="001B6C1F" w:rsidRDefault="002F6017" w:rsidP="00F6311B">
      <w:pPr>
        <w:pStyle w:val="Akapitzlist"/>
        <w:numPr>
          <w:ilvl w:val="0"/>
          <w:numId w:val="1"/>
        </w:numPr>
        <w:jc w:val="both"/>
        <w:rPr>
          <w:rFonts w:eastAsia="Arial"/>
          <w:sz w:val="24"/>
          <w:szCs w:val="24"/>
        </w:rPr>
      </w:pPr>
      <w:r w:rsidRPr="001B6C1F">
        <w:rPr>
          <w:rFonts w:eastAsia="Arial"/>
          <w:b/>
          <w:sz w:val="24"/>
          <w:szCs w:val="24"/>
        </w:rPr>
        <w:t>Załączniki do specyfikacji</w:t>
      </w:r>
    </w:p>
    <w:p w:rsidR="002F6017" w:rsidRPr="001B6C1F" w:rsidRDefault="002F6017" w:rsidP="00F6311B">
      <w:pPr>
        <w:rPr>
          <w:sz w:val="24"/>
          <w:szCs w:val="24"/>
        </w:rPr>
      </w:pPr>
    </w:p>
    <w:p w:rsidR="002F6017" w:rsidRPr="001B6C1F" w:rsidRDefault="002F6017" w:rsidP="00FF05A4">
      <w:pPr>
        <w:jc w:val="both"/>
        <w:rPr>
          <w:rFonts w:eastAsia="Arial"/>
          <w:sz w:val="24"/>
          <w:szCs w:val="24"/>
        </w:rPr>
      </w:pPr>
      <w:r w:rsidRPr="001B6C1F">
        <w:rPr>
          <w:rFonts w:eastAsia="Arial"/>
          <w:sz w:val="24"/>
          <w:szCs w:val="24"/>
        </w:rPr>
        <w:t>Załącznik nr</w:t>
      </w:r>
      <w:r w:rsidR="00152055" w:rsidRPr="001B6C1F">
        <w:rPr>
          <w:rFonts w:eastAsia="Arial"/>
          <w:sz w:val="24"/>
          <w:szCs w:val="24"/>
        </w:rPr>
        <w:t xml:space="preserve"> 1 – wzór formularza ofertowego,</w:t>
      </w:r>
    </w:p>
    <w:p w:rsidR="002F6017" w:rsidRPr="001B6C1F" w:rsidRDefault="002F6017" w:rsidP="00FF05A4">
      <w:pPr>
        <w:jc w:val="both"/>
        <w:rPr>
          <w:sz w:val="24"/>
          <w:szCs w:val="24"/>
        </w:rPr>
      </w:pPr>
    </w:p>
    <w:p w:rsidR="002F6017" w:rsidRPr="001B6C1F" w:rsidRDefault="002F6017" w:rsidP="00FF05A4">
      <w:pPr>
        <w:jc w:val="both"/>
        <w:rPr>
          <w:rFonts w:eastAsia="Arial"/>
          <w:sz w:val="24"/>
          <w:szCs w:val="24"/>
        </w:rPr>
      </w:pPr>
      <w:r w:rsidRPr="001B6C1F">
        <w:rPr>
          <w:rFonts w:eastAsia="Arial"/>
          <w:sz w:val="24"/>
          <w:szCs w:val="24"/>
        </w:rPr>
        <w:t>Załącznik nr 2 – wzór oświadczenia, że wykonawca nie podlega wykluczeniu i spełnia</w:t>
      </w:r>
      <w:r w:rsidR="00152055" w:rsidRPr="001B6C1F">
        <w:rPr>
          <w:rFonts w:eastAsia="Arial"/>
          <w:sz w:val="24"/>
          <w:szCs w:val="24"/>
        </w:rPr>
        <w:t xml:space="preserve"> warunki udziału w postępowaniu,</w:t>
      </w:r>
    </w:p>
    <w:p w:rsidR="002F6017" w:rsidRPr="001B6C1F" w:rsidRDefault="00F6311B" w:rsidP="00C46EA7">
      <w:pPr>
        <w:tabs>
          <w:tab w:val="left" w:pos="1335"/>
        </w:tabs>
        <w:jc w:val="both"/>
        <w:rPr>
          <w:sz w:val="24"/>
          <w:szCs w:val="24"/>
        </w:rPr>
      </w:pPr>
      <w:r w:rsidRPr="001B6C1F">
        <w:rPr>
          <w:sz w:val="24"/>
          <w:szCs w:val="24"/>
        </w:rPr>
        <w:tab/>
      </w:r>
    </w:p>
    <w:p w:rsidR="002F6017" w:rsidRPr="001B6C1F" w:rsidRDefault="002F6017" w:rsidP="00FF05A4">
      <w:pPr>
        <w:jc w:val="both"/>
        <w:rPr>
          <w:rFonts w:eastAsia="Arial"/>
          <w:sz w:val="24"/>
          <w:szCs w:val="24"/>
        </w:rPr>
      </w:pPr>
      <w:r w:rsidRPr="001B6C1F">
        <w:rPr>
          <w:rFonts w:eastAsia="Arial"/>
          <w:sz w:val="24"/>
          <w:szCs w:val="24"/>
        </w:rPr>
        <w:t>Za</w:t>
      </w:r>
      <w:r w:rsidR="00C46EA7">
        <w:rPr>
          <w:rFonts w:eastAsia="Arial"/>
          <w:sz w:val="24"/>
          <w:szCs w:val="24"/>
        </w:rPr>
        <w:t>łącznik nr 3</w:t>
      </w:r>
      <w:r w:rsidR="00152055" w:rsidRPr="001B6C1F">
        <w:rPr>
          <w:rFonts w:eastAsia="Arial"/>
          <w:sz w:val="24"/>
          <w:szCs w:val="24"/>
        </w:rPr>
        <w:t xml:space="preserve"> – wzór wykazu osób,</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4</w:t>
      </w:r>
      <w:r w:rsidR="002F6017" w:rsidRPr="001B6C1F">
        <w:rPr>
          <w:rFonts w:eastAsia="Arial"/>
          <w:sz w:val="24"/>
          <w:szCs w:val="24"/>
        </w:rPr>
        <w:t xml:space="preserve"> – wzór </w:t>
      </w:r>
      <w:r w:rsidR="008A50D6" w:rsidRPr="001B6C1F">
        <w:rPr>
          <w:rFonts w:eastAsia="Arial"/>
          <w:sz w:val="24"/>
          <w:szCs w:val="24"/>
        </w:rPr>
        <w:t>oświadczenia o przynależności lu</w:t>
      </w:r>
      <w:r w:rsidR="002F6017" w:rsidRPr="001B6C1F">
        <w:rPr>
          <w:rFonts w:eastAsia="Arial"/>
          <w:sz w:val="24"/>
          <w:szCs w:val="24"/>
        </w:rPr>
        <w:t>b braku przynależności do tej samej grupy kapitałowej, o której mowa w</w:t>
      </w:r>
      <w:r w:rsidR="00152055" w:rsidRPr="001B6C1F">
        <w:rPr>
          <w:rFonts w:eastAsia="Arial"/>
          <w:sz w:val="24"/>
          <w:szCs w:val="24"/>
        </w:rPr>
        <w:t xml:space="preserve"> art.24 ust.1 pkt 23 ustawy PZP,</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5</w:t>
      </w:r>
      <w:r w:rsidR="00152055" w:rsidRPr="001B6C1F">
        <w:rPr>
          <w:rFonts w:eastAsia="Arial"/>
          <w:sz w:val="24"/>
          <w:szCs w:val="24"/>
        </w:rPr>
        <w:t xml:space="preserve"> – wzór umowy,</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 xml:space="preserve">Załącznik nr 6 </w:t>
      </w:r>
      <w:r w:rsidR="002F6017" w:rsidRPr="001B6C1F">
        <w:rPr>
          <w:rFonts w:eastAsia="Arial"/>
          <w:sz w:val="24"/>
          <w:szCs w:val="24"/>
        </w:rPr>
        <w:t>– wz</w:t>
      </w:r>
      <w:r w:rsidR="00152055" w:rsidRPr="001B6C1F">
        <w:rPr>
          <w:rFonts w:eastAsia="Arial"/>
          <w:sz w:val="24"/>
          <w:szCs w:val="24"/>
        </w:rPr>
        <w:t>ór kosztorysu ofertowego,</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7</w:t>
      </w:r>
      <w:r w:rsidR="002F6017" w:rsidRPr="001B6C1F">
        <w:rPr>
          <w:rFonts w:eastAsia="Arial"/>
          <w:sz w:val="24"/>
          <w:szCs w:val="24"/>
        </w:rPr>
        <w:t xml:space="preserve"> – dok</w:t>
      </w:r>
      <w:r w:rsidR="00A606B9">
        <w:rPr>
          <w:rFonts w:eastAsia="Arial"/>
          <w:sz w:val="24"/>
          <w:szCs w:val="24"/>
        </w:rPr>
        <w:t>umentacja projektowa.</w:t>
      </w:r>
    </w:p>
    <w:sectPr w:rsidR="002F6017" w:rsidRPr="001B6C1F" w:rsidSect="00084F6B">
      <w:headerReference w:type="even"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2E" w:rsidRDefault="005A452E">
      <w:r>
        <w:separator/>
      </w:r>
    </w:p>
  </w:endnote>
  <w:endnote w:type="continuationSeparator" w:id="0">
    <w:p w:rsidR="005A452E" w:rsidRDefault="005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panose1 w:val="00000000000000000000"/>
    <w:charset w:val="02"/>
    <w:family w:val="swiss"/>
    <w:notTrueType/>
    <w:pitch w:val="variable"/>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rsidP="00084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0DA7" w:rsidRDefault="001E0DA7" w:rsidP="00084F6B">
    <w:pPr>
      <w:pStyle w:val="Stopka"/>
      <w:ind w:right="360"/>
    </w:pPr>
  </w:p>
  <w:p w:rsidR="001E0DA7" w:rsidRDefault="001E0DA7"/>
  <w:p w:rsidR="001E0DA7" w:rsidRDefault="001E0DA7"/>
  <w:p w:rsidR="001E0DA7" w:rsidRDefault="001E0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rsidP="00084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615B">
      <w:rPr>
        <w:rStyle w:val="Numerstrony"/>
        <w:noProof/>
      </w:rPr>
      <w:t>21</w:t>
    </w:r>
    <w:r>
      <w:rPr>
        <w:rStyle w:val="Numerstrony"/>
      </w:rPr>
      <w:fldChar w:fldCharType="end"/>
    </w:r>
  </w:p>
  <w:p w:rsidR="001E0DA7" w:rsidRDefault="001E0DA7" w:rsidP="00084F6B">
    <w:pPr>
      <w:pStyle w:val="Stopka"/>
      <w:ind w:right="360"/>
    </w:pPr>
  </w:p>
  <w:p w:rsidR="00E72422" w:rsidRPr="00E72422" w:rsidRDefault="001E0DA7" w:rsidP="00E72422">
    <w:pPr>
      <w:tabs>
        <w:tab w:val="left" w:pos="7380"/>
      </w:tabs>
      <w:jc w:val="center"/>
      <w:rPr>
        <w:i/>
        <w:sz w:val="18"/>
      </w:rPr>
    </w:pPr>
    <w:r>
      <w:rPr>
        <w:i/>
        <w:sz w:val="18"/>
      </w:rPr>
      <w:br/>
    </w:r>
    <w:r w:rsidR="00E72422" w:rsidRPr="00E72422">
      <w:rPr>
        <w:i/>
        <w:sz w:val="18"/>
      </w:rPr>
      <w:t>Zamawiający: Gmina Srokowo, Plac Rynkowy 1, 11-420 Srokowo, tel. 89 754-45-20, faks: 089 754-45-22,</w:t>
    </w:r>
  </w:p>
  <w:p w:rsidR="00E72422" w:rsidRPr="00E72422" w:rsidRDefault="00E72422" w:rsidP="00E72422">
    <w:pPr>
      <w:tabs>
        <w:tab w:val="left" w:pos="7380"/>
      </w:tabs>
      <w:jc w:val="center"/>
      <w:rPr>
        <w:i/>
        <w:sz w:val="18"/>
      </w:rPr>
    </w:pPr>
    <w:r w:rsidRPr="00E72422">
      <w:rPr>
        <w:i/>
        <w:sz w:val="18"/>
      </w:rPr>
      <w:t>e-mail: sekretariat@gminasrokowo.pl</w:t>
    </w:r>
  </w:p>
  <w:p w:rsidR="001E0DA7" w:rsidRDefault="00E72422" w:rsidP="00E72422">
    <w:pPr>
      <w:tabs>
        <w:tab w:val="left" w:pos="7380"/>
      </w:tabs>
      <w:jc w:val="center"/>
    </w:pPr>
    <w:r w:rsidRPr="00E72422">
      <w:rPr>
        <w:i/>
        <w:sz w:val="18"/>
      </w:rPr>
      <w:t>Przetarg nieograniczony: „Przebudowa drogi w miejscowości Silec, dojazd do pól (dz. nr 74 obręb Silec) - długości 500mb.”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2E" w:rsidRDefault="005A452E">
      <w:r>
        <w:separator/>
      </w:r>
    </w:p>
  </w:footnote>
  <w:footnote w:type="continuationSeparator" w:id="0">
    <w:p w:rsidR="005A452E" w:rsidRDefault="005A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pPr>
      <w:pStyle w:val="Nagwek"/>
    </w:pPr>
  </w:p>
  <w:p w:rsidR="001E0DA7" w:rsidRDefault="001E0DA7"/>
  <w:p w:rsidR="001E0DA7" w:rsidRDefault="001E0DA7"/>
  <w:p w:rsidR="001E0DA7" w:rsidRDefault="001E0D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23223E4"/>
    <w:lvl w:ilvl="0" w:tplc="B3F8DD18">
      <w:start w:val="1"/>
      <w:numFmt w:val="upperRoman"/>
      <w:lvlText w:val="%1."/>
      <w:lvlJc w:val="right"/>
      <w:rPr>
        <w:rFonts w:ascii="Times New Roman" w:eastAsia="Arial" w:hAnsi="Times New Roman" w:cs="Times New Roman"/>
        <w:b/>
      </w:rPr>
    </w:lvl>
    <w:lvl w:ilvl="1" w:tplc="0415000F">
      <w:start w:val="1"/>
      <w:numFmt w:val="decimal"/>
      <w:lvlText w:val="%2."/>
      <w:lvlJc w:val="left"/>
    </w:lvl>
    <w:lvl w:ilvl="2" w:tplc="F9BC40F0">
      <w:start w:val="1"/>
      <w:numFmt w:val="bullet"/>
      <w:lvlText w:val=""/>
      <w:lvlJc w:val="left"/>
    </w:lvl>
    <w:lvl w:ilvl="3" w:tplc="A30EE0EE">
      <w:start w:val="1"/>
      <w:numFmt w:val="bullet"/>
      <w:lvlText w:val=""/>
      <w:lvlJc w:val="left"/>
    </w:lvl>
    <w:lvl w:ilvl="4" w:tplc="8EF24C8A">
      <w:start w:val="1"/>
      <w:numFmt w:val="bullet"/>
      <w:lvlText w:val=""/>
      <w:lvlJc w:val="left"/>
    </w:lvl>
    <w:lvl w:ilvl="5" w:tplc="C0B8CC2E">
      <w:start w:val="1"/>
      <w:numFmt w:val="bullet"/>
      <w:lvlText w:val=""/>
      <w:lvlJc w:val="left"/>
    </w:lvl>
    <w:lvl w:ilvl="6" w:tplc="9F24B294">
      <w:start w:val="1"/>
      <w:numFmt w:val="bullet"/>
      <w:lvlText w:val=""/>
      <w:lvlJc w:val="left"/>
    </w:lvl>
    <w:lvl w:ilvl="7" w:tplc="65EA5488">
      <w:start w:val="1"/>
      <w:numFmt w:val="bullet"/>
      <w:lvlText w:val=""/>
      <w:lvlJc w:val="left"/>
    </w:lvl>
    <w:lvl w:ilvl="8" w:tplc="508EE584">
      <w:start w:val="1"/>
      <w:numFmt w:val="bullet"/>
      <w:lvlText w:val=""/>
      <w:lvlJc w:val="left"/>
    </w:lvl>
  </w:abstractNum>
  <w:abstractNum w:abstractNumId="1" w15:restartNumberingAfterBreak="0">
    <w:nsid w:val="018B506B"/>
    <w:multiLevelType w:val="hybridMultilevel"/>
    <w:tmpl w:val="043270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90946"/>
    <w:multiLevelType w:val="hybridMultilevel"/>
    <w:tmpl w:val="D9CC0B20"/>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03DC4CB4"/>
    <w:multiLevelType w:val="hybridMultilevel"/>
    <w:tmpl w:val="FF46B5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AB4A77"/>
    <w:multiLevelType w:val="hybridMultilevel"/>
    <w:tmpl w:val="F0CC4470"/>
    <w:lvl w:ilvl="0" w:tplc="907EB3D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031527D"/>
    <w:multiLevelType w:val="hybridMultilevel"/>
    <w:tmpl w:val="8AECF25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2FA312D"/>
    <w:multiLevelType w:val="hybridMultilevel"/>
    <w:tmpl w:val="74B6DE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5F6935"/>
    <w:multiLevelType w:val="hybridMultilevel"/>
    <w:tmpl w:val="CF7C6F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5EF193A"/>
    <w:multiLevelType w:val="hybridMultilevel"/>
    <w:tmpl w:val="B57E11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BB099B"/>
    <w:multiLevelType w:val="hybridMultilevel"/>
    <w:tmpl w:val="6B24C3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0494F18"/>
    <w:multiLevelType w:val="hybridMultilevel"/>
    <w:tmpl w:val="1DAE0020"/>
    <w:lvl w:ilvl="0" w:tplc="3B9EA4E4">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C845B6"/>
    <w:multiLevelType w:val="hybridMultilevel"/>
    <w:tmpl w:val="52FE37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2C87C91"/>
    <w:multiLevelType w:val="hybridMultilevel"/>
    <w:tmpl w:val="9B708506"/>
    <w:lvl w:ilvl="0" w:tplc="04150011">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6C935DA"/>
    <w:multiLevelType w:val="hybridMultilevel"/>
    <w:tmpl w:val="704476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A5A7666"/>
    <w:multiLevelType w:val="hybridMultilevel"/>
    <w:tmpl w:val="E1AC03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095374"/>
    <w:multiLevelType w:val="hybridMultilevel"/>
    <w:tmpl w:val="1BCA97D8"/>
    <w:lvl w:ilvl="0" w:tplc="B972D860">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2203B82"/>
    <w:multiLevelType w:val="hybridMultilevel"/>
    <w:tmpl w:val="6DACC3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6954158"/>
    <w:multiLevelType w:val="hybridMultilevel"/>
    <w:tmpl w:val="17B0126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ABD3223"/>
    <w:multiLevelType w:val="hybridMultilevel"/>
    <w:tmpl w:val="C3AE85B2"/>
    <w:lvl w:ilvl="0" w:tplc="BFEAE48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761B8C"/>
    <w:multiLevelType w:val="hybridMultilevel"/>
    <w:tmpl w:val="A6D0E2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D830EE7"/>
    <w:multiLevelType w:val="hybridMultilevel"/>
    <w:tmpl w:val="53B26B8E"/>
    <w:lvl w:ilvl="0" w:tplc="A35A528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C003DD"/>
    <w:multiLevelType w:val="hybridMultilevel"/>
    <w:tmpl w:val="3B103698"/>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2" w15:restartNumberingAfterBreak="0">
    <w:nsid w:val="40454E3D"/>
    <w:multiLevelType w:val="hybridMultilevel"/>
    <w:tmpl w:val="A4C495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8A3BD9"/>
    <w:multiLevelType w:val="hybridMultilevel"/>
    <w:tmpl w:val="E23E16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28C4649"/>
    <w:multiLevelType w:val="hybridMultilevel"/>
    <w:tmpl w:val="2376B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91B19"/>
    <w:multiLevelType w:val="hybridMultilevel"/>
    <w:tmpl w:val="73A4BC6C"/>
    <w:lvl w:ilvl="0" w:tplc="197E6A0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EC6627"/>
    <w:multiLevelType w:val="hybridMultilevel"/>
    <w:tmpl w:val="A76EC36E"/>
    <w:lvl w:ilvl="0" w:tplc="F4FC217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66B4614"/>
    <w:multiLevelType w:val="hybridMultilevel"/>
    <w:tmpl w:val="7520B3E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7EC726E"/>
    <w:multiLevelType w:val="hybridMultilevel"/>
    <w:tmpl w:val="D77664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9" w15:restartNumberingAfterBreak="0">
    <w:nsid w:val="48855ABB"/>
    <w:multiLevelType w:val="hybridMultilevel"/>
    <w:tmpl w:val="134CB77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9A45A2D"/>
    <w:multiLevelType w:val="hybridMultilevel"/>
    <w:tmpl w:val="563A47BC"/>
    <w:lvl w:ilvl="0" w:tplc="80E2BEE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4A3A4EC6"/>
    <w:multiLevelType w:val="hybridMultilevel"/>
    <w:tmpl w:val="6950BC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5E4D4D"/>
    <w:multiLevelType w:val="hybridMultilevel"/>
    <w:tmpl w:val="D758E5D8"/>
    <w:lvl w:ilvl="0" w:tplc="32B479A6">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D1556ED"/>
    <w:multiLevelType w:val="hybridMultilevel"/>
    <w:tmpl w:val="C7546ADC"/>
    <w:lvl w:ilvl="0" w:tplc="EA8824D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F16815"/>
    <w:multiLevelType w:val="hybridMultilevel"/>
    <w:tmpl w:val="9EBC445C"/>
    <w:lvl w:ilvl="0" w:tplc="F7CE2CB2">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E09787B"/>
    <w:multiLevelType w:val="hybridMultilevel"/>
    <w:tmpl w:val="D07A59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4E136267"/>
    <w:multiLevelType w:val="hybridMultilevel"/>
    <w:tmpl w:val="D2D4BE9A"/>
    <w:lvl w:ilvl="0" w:tplc="0415000F">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2B1146"/>
    <w:multiLevelType w:val="hybridMultilevel"/>
    <w:tmpl w:val="704476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EA007FB"/>
    <w:multiLevelType w:val="hybridMultilevel"/>
    <w:tmpl w:val="C1F0C9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2695BC0"/>
    <w:multiLevelType w:val="hybridMultilevel"/>
    <w:tmpl w:val="0C7EAF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5666545"/>
    <w:multiLevelType w:val="hybridMultilevel"/>
    <w:tmpl w:val="A574D5F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7CA39D1"/>
    <w:multiLevelType w:val="hybridMultilevel"/>
    <w:tmpl w:val="6C64D8C8"/>
    <w:lvl w:ilvl="0" w:tplc="05F4BB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B771C1B"/>
    <w:multiLevelType w:val="hybridMultilevel"/>
    <w:tmpl w:val="B40CCB3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B5E3BF4"/>
    <w:multiLevelType w:val="hybridMultilevel"/>
    <w:tmpl w:val="8320E794"/>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C3F6D62"/>
    <w:multiLevelType w:val="hybridMultilevel"/>
    <w:tmpl w:val="263655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5" w15:restartNumberingAfterBreak="0">
    <w:nsid w:val="70A418F3"/>
    <w:multiLevelType w:val="hybridMultilevel"/>
    <w:tmpl w:val="ACF6EF0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0F64CE0"/>
    <w:multiLevelType w:val="hybridMultilevel"/>
    <w:tmpl w:val="522843E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2B73556"/>
    <w:multiLevelType w:val="hybridMultilevel"/>
    <w:tmpl w:val="B6961D48"/>
    <w:lvl w:ilvl="0" w:tplc="9350CCEE">
      <w:start w:val="1"/>
      <w:numFmt w:val="lowerLetter"/>
      <w:lvlText w:val="%1)"/>
      <w:lvlJc w:val="left"/>
      <w:pPr>
        <w:ind w:left="2880" w:hanging="360"/>
      </w:pPr>
      <w:rPr>
        <w:rFonts w:hint="default"/>
        <w:b w:val="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8" w15:restartNumberingAfterBreak="0">
    <w:nsid w:val="73734DC8"/>
    <w:multiLevelType w:val="hybridMultilevel"/>
    <w:tmpl w:val="235A8310"/>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9" w15:restartNumberingAfterBreak="0">
    <w:nsid w:val="73782012"/>
    <w:multiLevelType w:val="hybridMultilevel"/>
    <w:tmpl w:val="02A6042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5995091"/>
    <w:multiLevelType w:val="hybridMultilevel"/>
    <w:tmpl w:val="0038E376"/>
    <w:lvl w:ilvl="0" w:tplc="907EB3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76C70504"/>
    <w:multiLevelType w:val="hybridMultilevel"/>
    <w:tmpl w:val="A6D0E2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6E50AFB"/>
    <w:multiLevelType w:val="hybridMultilevel"/>
    <w:tmpl w:val="DAE633B2"/>
    <w:lvl w:ilvl="0" w:tplc="0415000F">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B33D4F"/>
    <w:multiLevelType w:val="hybridMultilevel"/>
    <w:tmpl w:val="BA6AF6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9906480"/>
    <w:multiLevelType w:val="hybridMultilevel"/>
    <w:tmpl w:val="B38484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CE2428C"/>
    <w:multiLevelType w:val="hybridMultilevel"/>
    <w:tmpl w:val="B6961D48"/>
    <w:lvl w:ilvl="0" w:tplc="9350CCEE">
      <w:start w:val="1"/>
      <w:numFmt w:val="lowerLetter"/>
      <w:lvlText w:val="%1)"/>
      <w:lvlJc w:val="left"/>
      <w:pPr>
        <w:ind w:left="2880" w:hanging="360"/>
      </w:pPr>
      <w:rPr>
        <w:rFonts w:hint="default"/>
        <w:b w:val="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num w:numId="1">
    <w:abstractNumId w:val="0"/>
  </w:num>
  <w:num w:numId="2">
    <w:abstractNumId w:val="38"/>
  </w:num>
  <w:num w:numId="3">
    <w:abstractNumId w:val="18"/>
  </w:num>
  <w:num w:numId="4">
    <w:abstractNumId w:val="30"/>
  </w:num>
  <w:num w:numId="5">
    <w:abstractNumId w:val="3"/>
  </w:num>
  <w:num w:numId="6">
    <w:abstractNumId w:val="21"/>
  </w:num>
  <w:num w:numId="7">
    <w:abstractNumId w:val="25"/>
  </w:num>
  <w:num w:numId="8">
    <w:abstractNumId w:val="34"/>
  </w:num>
  <w:num w:numId="9">
    <w:abstractNumId w:val="43"/>
  </w:num>
  <w:num w:numId="10">
    <w:abstractNumId w:val="55"/>
  </w:num>
  <w:num w:numId="11">
    <w:abstractNumId w:val="36"/>
  </w:num>
  <w:num w:numId="12">
    <w:abstractNumId w:val="46"/>
  </w:num>
  <w:num w:numId="13">
    <w:abstractNumId w:val="9"/>
  </w:num>
  <w:num w:numId="14">
    <w:abstractNumId w:val="54"/>
  </w:num>
  <w:num w:numId="15">
    <w:abstractNumId w:val="52"/>
  </w:num>
  <w:num w:numId="16">
    <w:abstractNumId w:val="45"/>
  </w:num>
  <w:num w:numId="17">
    <w:abstractNumId w:val="1"/>
  </w:num>
  <w:num w:numId="18">
    <w:abstractNumId w:val="19"/>
  </w:num>
  <w:num w:numId="19">
    <w:abstractNumId w:val="51"/>
  </w:num>
  <w:num w:numId="20">
    <w:abstractNumId w:val="7"/>
  </w:num>
  <w:num w:numId="21">
    <w:abstractNumId w:val="44"/>
  </w:num>
  <w:num w:numId="22">
    <w:abstractNumId w:val="16"/>
  </w:num>
  <w:num w:numId="23">
    <w:abstractNumId w:val="8"/>
  </w:num>
  <w:num w:numId="24">
    <w:abstractNumId w:val="26"/>
  </w:num>
  <w:num w:numId="25">
    <w:abstractNumId w:val="27"/>
  </w:num>
  <w:num w:numId="26">
    <w:abstractNumId w:val="41"/>
  </w:num>
  <w:num w:numId="27">
    <w:abstractNumId w:val="32"/>
  </w:num>
  <w:num w:numId="28">
    <w:abstractNumId w:val="33"/>
  </w:num>
  <w:num w:numId="29">
    <w:abstractNumId w:val="20"/>
  </w:num>
  <w:num w:numId="30">
    <w:abstractNumId w:val="12"/>
  </w:num>
  <w:num w:numId="31">
    <w:abstractNumId w:val="22"/>
  </w:num>
  <w:num w:numId="32">
    <w:abstractNumId w:val="10"/>
  </w:num>
  <w:num w:numId="33">
    <w:abstractNumId w:val="2"/>
  </w:num>
  <w:num w:numId="34">
    <w:abstractNumId w:val="15"/>
  </w:num>
  <w:num w:numId="35">
    <w:abstractNumId w:val="14"/>
  </w:num>
  <w:num w:numId="36">
    <w:abstractNumId w:val="6"/>
  </w:num>
  <w:num w:numId="37">
    <w:abstractNumId w:val="40"/>
  </w:num>
  <w:num w:numId="38">
    <w:abstractNumId w:val="28"/>
  </w:num>
  <w:num w:numId="39">
    <w:abstractNumId w:val="49"/>
  </w:num>
  <w:num w:numId="40">
    <w:abstractNumId w:val="37"/>
  </w:num>
  <w:num w:numId="41">
    <w:abstractNumId w:val="48"/>
  </w:num>
  <w:num w:numId="42">
    <w:abstractNumId w:val="39"/>
  </w:num>
  <w:num w:numId="43">
    <w:abstractNumId w:val="31"/>
  </w:num>
  <w:num w:numId="44">
    <w:abstractNumId w:val="13"/>
  </w:num>
  <w:num w:numId="45">
    <w:abstractNumId w:val="17"/>
  </w:num>
  <w:num w:numId="46">
    <w:abstractNumId w:val="29"/>
  </w:num>
  <w:num w:numId="47">
    <w:abstractNumId w:val="53"/>
  </w:num>
  <w:num w:numId="48">
    <w:abstractNumId w:val="11"/>
  </w:num>
  <w:num w:numId="49">
    <w:abstractNumId w:val="23"/>
  </w:num>
  <w:num w:numId="50">
    <w:abstractNumId w:val="5"/>
  </w:num>
  <w:num w:numId="51">
    <w:abstractNumId w:val="47"/>
  </w:num>
  <w:num w:numId="52">
    <w:abstractNumId w:val="35"/>
  </w:num>
  <w:num w:numId="53">
    <w:abstractNumId w:val="42"/>
  </w:num>
  <w:num w:numId="54">
    <w:abstractNumId w:val="24"/>
  </w:num>
  <w:num w:numId="55">
    <w:abstractNumId w:val="50"/>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89"/>
    <w:rsid w:val="000140A4"/>
    <w:rsid w:val="0001626B"/>
    <w:rsid w:val="00025806"/>
    <w:rsid w:val="000274EE"/>
    <w:rsid w:val="00032A05"/>
    <w:rsid w:val="00037213"/>
    <w:rsid w:val="00042F52"/>
    <w:rsid w:val="00043892"/>
    <w:rsid w:val="00044EA9"/>
    <w:rsid w:val="00067323"/>
    <w:rsid w:val="0007148B"/>
    <w:rsid w:val="00084F6B"/>
    <w:rsid w:val="000B5296"/>
    <w:rsid w:val="000D0191"/>
    <w:rsid w:val="000E01E0"/>
    <w:rsid w:val="000E4C86"/>
    <w:rsid w:val="00101571"/>
    <w:rsid w:val="001143AB"/>
    <w:rsid w:val="00124C5F"/>
    <w:rsid w:val="00130B4A"/>
    <w:rsid w:val="001322E9"/>
    <w:rsid w:val="00133572"/>
    <w:rsid w:val="00146A84"/>
    <w:rsid w:val="00150BDE"/>
    <w:rsid w:val="00152055"/>
    <w:rsid w:val="0019004F"/>
    <w:rsid w:val="00192471"/>
    <w:rsid w:val="001A0EE7"/>
    <w:rsid w:val="001B0365"/>
    <w:rsid w:val="001B6C1F"/>
    <w:rsid w:val="001D1C38"/>
    <w:rsid w:val="001E0DA7"/>
    <w:rsid w:val="001F5F38"/>
    <w:rsid w:val="002133C4"/>
    <w:rsid w:val="00222996"/>
    <w:rsid w:val="002301F2"/>
    <w:rsid w:val="002328B6"/>
    <w:rsid w:val="00244247"/>
    <w:rsid w:val="002B5EB1"/>
    <w:rsid w:val="002B6BE6"/>
    <w:rsid w:val="002B7C80"/>
    <w:rsid w:val="002D4AE6"/>
    <w:rsid w:val="002E130D"/>
    <w:rsid w:val="002E15DB"/>
    <w:rsid w:val="002E58BA"/>
    <w:rsid w:val="002E5D7F"/>
    <w:rsid w:val="002F0B5E"/>
    <w:rsid w:val="002F6017"/>
    <w:rsid w:val="00325E02"/>
    <w:rsid w:val="00333D0A"/>
    <w:rsid w:val="00337976"/>
    <w:rsid w:val="003540AD"/>
    <w:rsid w:val="00354D7C"/>
    <w:rsid w:val="003572FB"/>
    <w:rsid w:val="00361819"/>
    <w:rsid w:val="00372630"/>
    <w:rsid w:val="00382EBB"/>
    <w:rsid w:val="00392EAE"/>
    <w:rsid w:val="00395717"/>
    <w:rsid w:val="003A021E"/>
    <w:rsid w:val="003E2F2E"/>
    <w:rsid w:val="003E6D31"/>
    <w:rsid w:val="003F336D"/>
    <w:rsid w:val="003F7AA5"/>
    <w:rsid w:val="00410CFA"/>
    <w:rsid w:val="004211CD"/>
    <w:rsid w:val="00435859"/>
    <w:rsid w:val="0044036D"/>
    <w:rsid w:val="004417D0"/>
    <w:rsid w:val="00442F41"/>
    <w:rsid w:val="00443D84"/>
    <w:rsid w:val="00443F9D"/>
    <w:rsid w:val="0044480A"/>
    <w:rsid w:val="00447E0E"/>
    <w:rsid w:val="004622D4"/>
    <w:rsid w:val="00491F41"/>
    <w:rsid w:val="004A4C6E"/>
    <w:rsid w:val="004B7298"/>
    <w:rsid w:val="004C1B00"/>
    <w:rsid w:val="004D44D6"/>
    <w:rsid w:val="004D608D"/>
    <w:rsid w:val="005033FA"/>
    <w:rsid w:val="0051473D"/>
    <w:rsid w:val="00521B89"/>
    <w:rsid w:val="00533D39"/>
    <w:rsid w:val="005559C9"/>
    <w:rsid w:val="0057056E"/>
    <w:rsid w:val="005868B0"/>
    <w:rsid w:val="005912E8"/>
    <w:rsid w:val="00591F51"/>
    <w:rsid w:val="005A058B"/>
    <w:rsid w:val="005A452E"/>
    <w:rsid w:val="005B47B0"/>
    <w:rsid w:val="005C2A3C"/>
    <w:rsid w:val="005F66E8"/>
    <w:rsid w:val="006027E6"/>
    <w:rsid w:val="00602DAA"/>
    <w:rsid w:val="0061627A"/>
    <w:rsid w:val="00621B26"/>
    <w:rsid w:val="0063215F"/>
    <w:rsid w:val="00653F30"/>
    <w:rsid w:val="00655637"/>
    <w:rsid w:val="00674525"/>
    <w:rsid w:val="00683DAC"/>
    <w:rsid w:val="00692B81"/>
    <w:rsid w:val="006A5422"/>
    <w:rsid w:val="006B60C5"/>
    <w:rsid w:val="006C2AE8"/>
    <w:rsid w:val="006C401B"/>
    <w:rsid w:val="006D5106"/>
    <w:rsid w:val="0070243A"/>
    <w:rsid w:val="00702F88"/>
    <w:rsid w:val="00715C03"/>
    <w:rsid w:val="007169E2"/>
    <w:rsid w:val="00720607"/>
    <w:rsid w:val="00733432"/>
    <w:rsid w:val="00734B56"/>
    <w:rsid w:val="00763DEB"/>
    <w:rsid w:val="00765327"/>
    <w:rsid w:val="00782478"/>
    <w:rsid w:val="007A2A19"/>
    <w:rsid w:val="007A3293"/>
    <w:rsid w:val="007A3B29"/>
    <w:rsid w:val="007A4F12"/>
    <w:rsid w:val="007B5B96"/>
    <w:rsid w:val="007D2754"/>
    <w:rsid w:val="007E0806"/>
    <w:rsid w:val="007F44E7"/>
    <w:rsid w:val="00800034"/>
    <w:rsid w:val="00802F94"/>
    <w:rsid w:val="00805A54"/>
    <w:rsid w:val="00812528"/>
    <w:rsid w:val="00830146"/>
    <w:rsid w:val="008529A8"/>
    <w:rsid w:val="00854FE5"/>
    <w:rsid w:val="008609A9"/>
    <w:rsid w:val="00865B55"/>
    <w:rsid w:val="00872B1E"/>
    <w:rsid w:val="00892198"/>
    <w:rsid w:val="008A50D6"/>
    <w:rsid w:val="008C31F1"/>
    <w:rsid w:val="008D1152"/>
    <w:rsid w:val="008E5EE1"/>
    <w:rsid w:val="008F621C"/>
    <w:rsid w:val="00905BEB"/>
    <w:rsid w:val="0090615B"/>
    <w:rsid w:val="00935A00"/>
    <w:rsid w:val="00943AEF"/>
    <w:rsid w:val="00944329"/>
    <w:rsid w:val="009512CA"/>
    <w:rsid w:val="0096105A"/>
    <w:rsid w:val="00970B9E"/>
    <w:rsid w:val="0097169F"/>
    <w:rsid w:val="00982354"/>
    <w:rsid w:val="009B54B7"/>
    <w:rsid w:val="009C435B"/>
    <w:rsid w:val="009D01E7"/>
    <w:rsid w:val="009D6D6A"/>
    <w:rsid w:val="009E03D4"/>
    <w:rsid w:val="00A03B1F"/>
    <w:rsid w:val="00A04940"/>
    <w:rsid w:val="00A23AEB"/>
    <w:rsid w:val="00A40490"/>
    <w:rsid w:val="00A606B9"/>
    <w:rsid w:val="00A629FA"/>
    <w:rsid w:val="00A631DA"/>
    <w:rsid w:val="00A63FD0"/>
    <w:rsid w:val="00A653A8"/>
    <w:rsid w:val="00A83836"/>
    <w:rsid w:val="00A84B74"/>
    <w:rsid w:val="00A84E49"/>
    <w:rsid w:val="00AA6BBA"/>
    <w:rsid w:val="00AD2CE7"/>
    <w:rsid w:val="00AE0F09"/>
    <w:rsid w:val="00AE1C18"/>
    <w:rsid w:val="00B23525"/>
    <w:rsid w:val="00B25428"/>
    <w:rsid w:val="00B2570C"/>
    <w:rsid w:val="00B30654"/>
    <w:rsid w:val="00B431F9"/>
    <w:rsid w:val="00B57F38"/>
    <w:rsid w:val="00B67F2F"/>
    <w:rsid w:val="00B7791C"/>
    <w:rsid w:val="00B81324"/>
    <w:rsid w:val="00B9664B"/>
    <w:rsid w:val="00BC10E8"/>
    <w:rsid w:val="00BC642D"/>
    <w:rsid w:val="00BD1B59"/>
    <w:rsid w:val="00BD3F65"/>
    <w:rsid w:val="00BE76ED"/>
    <w:rsid w:val="00BF11AE"/>
    <w:rsid w:val="00BF238B"/>
    <w:rsid w:val="00BF7661"/>
    <w:rsid w:val="00C23AB3"/>
    <w:rsid w:val="00C322B2"/>
    <w:rsid w:val="00C335B2"/>
    <w:rsid w:val="00C36E96"/>
    <w:rsid w:val="00C37025"/>
    <w:rsid w:val="00C46EA7"/>
    <w:rsid w:val="00C74952"/>
    <w:rsid w:val="00C75DBF"/>
    <w:rsid w:val="00C83A5A"/>
    <w:rsid w:val="00C9127C"/>
    <w:rsid w:val="00C95CD8"/>
    <w:rsid w:val="00CA7641"/>
    <w:rsid w:val="00CB682A"/>
    <w:rsid w:val="00CC5104"/>
    <w:rsid w:val="00CD2E4A"/>
    <w:rsid w:val="00CD7134"/>
    <w:rsid w:val="00CE13FE"/>
    <w:rsid w:val="00CE3E06"/>
    <w:rsid w:val="00CF1FEC"/>
    <w:rsid w:val="00CF7FE7"/>
    <w:rsid w:val="00D214D7"/>
    <w:rsid w:val="00D24043"/>
    <w:rsid w:val="00D27B2A"/>
    <w:rsid w:val="00D4426C"/>
    <w:rsid w:val="00D46E41"/>
    <w:rsid w:val="00D65AAE"/>
    <w:rsid w:val="00D75DFC"/>
    <w:rsid w:val="00D85648"/>
    <w:rsid w:val="00D92C0B"/>
    <w:rsid w:val="00D978AD"/>
    <w:rsid w:val="00DA21BA"/>
    <w:rsid w:val="00DB737A"/>
    <w:rsid w:val="00DB7CE3"/>
    <w:rsid w:val="00DD5DE5"/>
    <w:rsid w:val="00DD6072"/>
    <w:rsid w:val="00DD64AC"/>
    <w:rsid w:val="00DE11D8"/>
    <w:rsid w:val="00DE1EAD"/>
    <w:rsid w:val="00DF745A"/>
    <w:rsid w:val="00E00B81"/>
    <w:rsid w:val="00E15195"/>
    <w:rsid w:val="00E15C73"/>
    <w:rsid w:val="00E22E77"/>
    <w:rsid w:val="00E26925"/>
    <w:rsid w:val="00E3029E"/>
    <w:rsid w:val="00E45BF5"/>
    <w:rsid w:val="00E527FE"/>
    <w:rsid w:val="00E57199"/>
    <w:rsid w:val="00E576B7"/>
    <w:rsid w:val="00E578E9"/>
    <w:rsid w:val="00E6067D"/>
    <w:rsid w:val="00E64514"/>
    <w:rsid w:val="00E702CB"/>
    <w:rsid w:val="00E72422"/>
    <w:rsid w:val="00E873F8"/>
    <w:rsid w:val="00E92FDF"/>
    <w:rsid w:val="00EA74A6"/>
    <w:rsid w:val="00EB2A23"/>
    <w:rsid w:val="00EC6325"/>
    <w:rsid w:val="00EC70F1"/>
    <w:rsid w:val="00ED5DDA"/>
    <w:rsid w:val="00F01BC6"/>
    <w:rsid w:val="00F27BDF"/>
    <w:rsid w:val="00F32AE7"/>
    <w:rsid w:val="00F3741D"/>
    <w:rsid w:val="00F40C00"/>
    <w:rsid w:val="00F4533C"/>
    <w:rsid w:val="00F52B68"/>
    <w:rsid w:val="00F6311B"/>
    <w:rsid w:val="00F658A4"/>
    <w:rsid w:val="00F66C96"/>
    <w:rsid w:val="00F7267E"/>
    <w:rsid w:val="00F77075"/>
    <w:rsid w:val="00F81B3C"/>
    <w:rsid w:val="00FE0E0B"/>
    <w:rsid w:val="00FE4DCD"/>
    <w:rsid w:val="00FF05A4"/>
    <w:rsid w:val="00FF2799"/>
    <w:rsid w:val="00FF6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E6340B-FD0F-4DFD-8D56-4583BFA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B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1B89"/>
    <w:pPr>
      <w:tabs>
        <w:tab w:val="center" w:pos="4536"/>
        <w:tab w:val="right" w:pos="9072"/>
      </w:tabs>
    </w:pPr>
  </w:style>
  <w:style w:type="character" w:customStyle="1" w:styleId="NagwekZnak">
    <w:name w:val="Nagłówek Znak"/>
    <w:basedOn w:val="Domylnaczcionkaakapitu"/>
    <w:link w:val="Nagwek"/>
    <w:locked/>
    <w:rsid w:val="00521B89"/>
    <w:rPr>
      <w:lang w:val="pl-PL" w:eastAsia="pl-PL" w:bidi="ar-SA"/>
    </w:rPr>
  </w:style>
  <w:style w:type="paragraph" w:styleId="Stopka">
    <w:name w:val="footer"/>
    <w:basedOn w:val="Normalny"/>
    <w:link w:val="StopkaZnak"/>
    <w:semiHidden/>
    <w:rsid w:val="00521B89"/>
    <w:pPr>
      <w:tabs>
        <w:tab w:val="center" w:pos="4536"/>
        <w:tab w:val="right" w:pos="9072"/>
      </w:tabs>
    </w:pPr>
  </w:style>
  <w:style w:type="character" w:customStyle="1" w:styleId="StopkaZnak">
    <w:name w:val="Stopka Znak"/>
    <w:basedOn w:val="Domylnaczcionkaakapitu"/>
    <w:link w:val="Stopka"/>
    <w:semiHidden/>
    <w:locked/>
    <w:rsid w:val="00521B89"/>
    <w:rPr>
      <w:lang w:val="pl-PL" w:eastAsia="pl-PL" w:bidi="ar-SA"/>
    </w:rPr>
  </w:style>
  <w:style w:type="paragraph" w:customStyle="1" w:styleId="glowny">
    <w:name w:val="glowny"/>
    <w:basedOn w:val="Stopka"/>
    <w:next w:val="Stopka"/>
    <w:rsid w:val="00521B89"/>
    <w:pPr>
      <w:tabs>
        <w:tab w:val="clear" w:pos="4536"/>
        <w:tab w:val="clear" w:pos="9072"/>
      </w:tabs>
      <w:snapToGrid w:val="0"/>
      <w:spacing w:line="258" w:lineRule="atLeast"/>
      <w:jc w:val="both"/>
    </w:pPr>
    <w:rPr>
      <w:rFonts w:ascii="FrankfurtGothic" w:hAnsi="FrankfurtGothic"/>
      <w:color w:val="000000"/>
      <w:sz w:val="19"/>
    </w:rPr>
  </w:style>
  <w:style w:type="paragraph" w:customStyle="1" w:styleId="Akapitzlist1">
    <w:name w:val="Akapit z listą1"/>
    <w:basedOn w:val="Normalny"/>
    <w:rsid w:val="00521B89"/>
    <w:pPr>
      <w:ind w:left="720"/>
      <w:contextualSpacing/>
    </w:pPr>
  </w:style>
  <w:style w:type="paragraph" w:customStyle="1" w:styleId="awciety">
    <w:name w:val="a) wciety"/>
    <w:basedOn w:val="Normalny"/>
    <w:rsid w:val="00521B89"/>
    <w:pPr>
      <w:snapToGrid w:val="0"/>
      <w:spacing w:line="258" w:lineRule="atLeast"/>
      <w:ind w:left="567" w:hanging="238"/>
      <w:jc w:val="both"/>
    </w:pPr>
    <w:rPr>
      <w:rFonts w:ascii="FrankfurtGothic" w:hAnsi="FrankfurtGothic"/>
      <w:color w:val="000000"/>
      <w:sz w:val="19"/>
    </w:rPr>
  </w:style>
  <w:style w:type="character" w:styleId="Numerstrony">
    <w:name w:val="page number"/>
    <w:basedOn w:val="Domylnaczcionkaakapitu"/>
    <w:rsid w:val="00521B89"/>
    <w:rPr>
      <w:rFonts w:cs="Times New Roman"/>
    </w:rPr>
  </w:style>
  <w:style w:type="paragraph" w:styleId="Tekstdymka">
    <w:name w:val="Balloon Text"/>
    <w:basedOn w:val="Normalny"/>
    <w:link w:val="TekstdymkaZnak"/>
    <w:rsid w:val="00EC6325"/>
    <w:rPr>
      <w:rFonts w:ascii="Segoe UI" w:hAnsi="Segoe UI" w:cs="Segoe UI"/>
      <w:sz w:val="18"/>
      <w:szCs w:val="18"/>
    </w:rPr>
  </w:style>
  <w:style w:type="character" w:customStyle="1" w:styleId="TekstdymkaZnak">
    <w:name w:val="Tekst dymka Znak"/>
    <w:basedOn w:val="Domylnaczcionkaakapitu"/>
    <w:link w:val="Tekstdymka"/>
    <w:rsid w:val="00EC6325"/>
    <w:rPr>
      <w:rFonts w:ascii="Segoe UI" w:hAnsi="Segoe UI" w:cs="Segoe UI"/>
      <w:sz w:val="18"/>
      <w:szCs w:val="18"/>
    </w:rPr>
  </w:style>
  <w:style w:type="paragraph" w:styleId="Akapitzlist">
    <w:name w:val="List Paragraph"/>
    <w:basedOn w:val="Normalny"/>
    <w:uiPriority w:val="34"/>
    <w:qFormat/>
    <w:rsid w:val="00F658A4"/>
    <w:pPr>
      <w:ind w:left="720"/>
      <w:contextualSpacing/>
    </w:pPr>
  </w:style>
  <w:style w:type="character" w:styleId="Hipercze">
    <w:name w:val="Hyperlink"/>
    <w:basedOn w:val="Domylnaczcionkaakapitu"/>
    <w:rsid w:val="0001626B"/>
    <w:rPr>
      <w:color w:val="0563C1" w:themeColor="hyperlink"/>
      <w:u w:val="single"/>
    </w:rPr>
  </w:style>
  <w:style w:type="character" w:styleId="Odwoaniedokomentarza">
    <w:name w:val="annotation reference"/>
    <w:basedOn w:val="Domylnaczcionkaakapitu"/>
    <w:rsid w:val="00653F30"/>
    <w:rPr>
      <w:sz w:val="16"/>
      <w:szCs w:val="16"/>
    </w:rPr>
  </w:style>
  <w:style w:type="paragraph" w:styleId="Tekstkomentarza">
    <w:name w:val="annotation text"/>
    <w:basedOn w:val="Normalny"/>
    <w:link w:val="TekstkomentarzaZnak"/>
    <w:rsid w:val="00653F30"/>
  </w:style>
  <w:style w:type="character" w:customStyle="1" w:styleId="TekstkomentarzaZnak">
    <w:name w:val="Tekst komentarza Znak"/>
    <w:basedOn w:val="Domylnaczcionkaakapitu"/>
    <w:link w:val="Tekstkomentarza"/>
    <w:rsid w:val="00653F30"/>
  </w:style>
  <w:style w:type="paragraph" w:styleId="Tematkomentarza">
    <w:name w:val="annotation subject"/>
    <w:basedOn w:val="Tekstkomentarza"/>
    <w:next w:val="Tekstkomentarza"/>
    <w:link w:val="TematkomentarzaZnak"/>
    <w:rsid w:val="00653F30"/>
    <w:rPr>
      <w:b/>
      <w:bCs/>
    </w:rPr>
  </w:style>
  <w:style w:type="character" w:customStyle="1" w:styleId="TematkomentarzaZnak">
    <w:name w:val="Temat komentarza Znak"/>
    <w:basedOn w:val="TekstkomentarzaZnak"/>
    <w:link w:val="Tematkomentarza"/>
    <w:rsid w:val="00653F30"/>
    <w:rPr>
      <w:b/>
      <w:bCs/>
    </w:rPr>
  </w:style>
  <w:style w:type="table" w:styleId="Tabela-Siatka">
    <w:name w:val="Table Grid"/>
    <w:basedOn w:val="Standardowy"/>
    <w:uiPriority w:val="39"/>
    <w:rsid w:val="00F770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ro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sroko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srokow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gminasrokowo.pl" TargetMode="External"/><Relationship Id="rId4" Type="http://schemas.openxmlformats.org/officeDocument/2006/relationships/settings" Target="settings.xml"/><Relationship Id="rId9" Type="http://schemas.openxmlformats.org/officeDocument/2006/relationships/hyperlink" Target="http://bip.gminasroko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05C0-A1BC-4C6B-A2CD-46F7AB60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21</Pages>
  <Words>7295</Words>
  <Characters>43776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Dorota</cp:lastModifiedBy>
  <cp:revision>152</cp:revision>
  <cp:lastPrinted>2019-10-22T08:54:00Z</cp:lastPrinted>
  <dcterms:created xsi:type="dcterms:W3CDTF">2017-03-10T13:51:00Z</dcterms:created>
  <dcterms:modified xsi:type="dcterms:W3CDTF">2020-09-18T10:57:00Z</dcterms:modified>
</cp:coreProperties>
</file>