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8E84" w14:textId="78578A02" w:rsidR="00471297" w:rsidRPr="00471297" w:rsidRDefault="00471297" w:rsidP="00471297">
      <w:pPr>
        <w:jc w:val="center"/>
        <w:rPr>
          <w:rFonts w:ascii="Times New Roman" w:hAnsi="Times New Roman" w:cs="Times New Roman"/>
          <w:b/>
        </w:rPr>
      </w:pPr>
      <w:r w:rsidRPr="00471297">
        <w:rPr>
          <w:rFonts w:ascii="Times New Roman" w:hAnsi="Times New Roman" w:cs="Times New Roman"/>
          <w:b/>
        </w:rPr>
        <w:t>UNIEWAŻNIENIE PRZETARGU NA SPRZEDAŻ NIERUCHOMOŚC</w:t>
      </w:r>
      <w:r w:rsidR="00BB69BC">
        <w:rPr>
          <w:rFonts w:ascii="Times New Roman" w:hAnsi="Times New Roman" w:cs="Times New Roman"/>
          <w:b/>
        </w:rPr>
        <w:t>I</w:t>
      </w:r>
    </w:p>
    <w:p w14:paraId="4C381F97" w14:textId="77777777" w:rsidR="00471297" w:rsidRPr="00471297" w:rsidRDefault="00471297" w:rsidP="000261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dot. RGT.6840.3.2021</w:t>
      </w:r>
    </w:p>
    <w:p w14:paraId="2020C231" w14:textId="77777777" w:rsidR="00471297" w:rsidRPr="00471297" w:rsidRDefault="00471297" w:rsidP="000261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Srokowo zawiadamia o unieważnieniu I</w:t>
      </w:r>
      <w:r w:rsidRPr="00471297">
        <w:rPr>
          <w:rFonts w:ascii="Times New Roman" w:hAnsi="Times New Roman" w:cs="Times New Roman"/>
        </w:rPr>
        <w:t xml:space="preserve"> przetargu ustnego nieograniczonego na sprzedaż nieruchomości gruntowe</w:t>
      </w:r>
      <w:r>
        <w:rPr>
          <w:rFonts w:ascii="Times New Roman" w:hAnsi="Times New Roman" w:cs="Times New Roman"/>
        </w:rPr>
        <w:t>j położonej w Leśniewie</w:t>
      </w:r>
      <w:r w:rsidRPr="00471297">
        <w:rPr>
          <w:rFonts w:ascii="Times New Roman" w:hAnsi="Times New Roman" w:cs="Times New Roman"/>
        </w:rPr>
        <w:t>, oznaczonej ge</w:t>
      </w:r>
      <w:r>
        <w:rPr>
          <w:rFonts w:ascii="Times New Roman" w:hAnsi="Times New Roman" w:cs="Times New Roman"/>
        </w:rPr>
        <w:t>odezyjnie jako działka nr 84/5</w:t>
      </w:r>
      <w:r w:rsidR="00E31573">
        <w:rPr>
          <w:rFonts w:ascii="Times New Roman" w:hAnsi="Times New Roman" w:cs="Times New Roman"/>
        </w:rPr>
        <w:t xml:space="preserve"> obręb Leśniewo</w:t>
      </w:r>
      <w:r w:rsidRPr="00471297">
        <w:rPr>
          <w:rFonts w:ascii="Times New Roman" w:hAnsi="Times New Roman" w:cs="Times New Roman"/>
        </w:rPr>
        <w:t>, dla której urządzona jest księga wiecz</w:t>
      </w:r>
      <w:r>
        <w:rPr>
          <w:rFonts w:ascii="Times New Roman" w:hAnsi="Times New Roman" w:cs="Times New Roman"/>
        </w:rPr>
        <w:t xml:space="preserve">ysta nr OL1K/00020540/2 </w:t>
      </w:r>
      <w:r w:rsidRPr="00471297">
        <w:rPr>
          <w:rFonts w:ascii="Times New Roman" w:hAnsi="Times New Roman" w:cs="Times New Roman"/>
        </w:rPr>
        <w:t>w Sądzie R</w:t>
      </w:r>
      <w:r>
        <w:rPr>
          <w:rFonts w:ascii="Times New Roman" w:hAnsi="Times New Roman" w:cs="Times New Roman"/>
        </w:rPr>
        <w:t>ejonowym w Kętrzynie</w:t>
      </w:r>
      <w:r w:rsidRPr="00471297">
        <w:rPr>
          <w:rFonts w:ascii="Times New Roman" w:hAnsi="Times New Roman" w:cs="Times New Roman"/>
        </w:rPr>
        <w:t>, z powodu błędu formal</w:t>
      </w:r>
      <w:r>
        <w:rPr>
          <w:rFonts w:ascii="Times New Roman" w:hAnsi="Times New Roman" w:cs="Times New Roman"/>
        </w:rPr>
        <w:t>nego</w:t>
      </w:r>
      <w:r w:rsidRPr="00471297">
        <w:rPr>
          <w:rFonts w:ascii="Times New Roman" w:hAnsi="Times New Roman" w:cs="Times New Roman"/>
        </w:rPr>
        <w:t>.</w:t>
      </w:r>
    </w:p>
    <w:p w14:paraId="23C69F94" w14:textId="77777777" w:rsidR="00026107" w:rsidRPr="00026107" w:rsidRDefault="00026107" w:rsidP="00026107">
      <w:pPr>
        <w:ind w:firstLine="708"/>
        <w:jc w:val="both"/>
        <w:rPr>
          <w:rFonts w:ascii="Times New Roman" w:hAnsi="Times New Roman" w:cs="Times New Roman"/>
        </w:rPr>
      </w:pPr>
      <w:r w:rsidRPr="00026107">
        <w:rPr>
          <w:rFonts w:ascii="Times New Roman" w:hAnsi="Times New Roman" w:cs="Times New Roman"/>
        </w:rPr>
        <w:t xml:space="preserve">Powodem odwołania przetargu są okoliczności związane z </w:t>
      </w:r>
      <w:r w:rsidR="00AC48BA">
        <w:rPr>
          <w:rFonts w:ascii="Times New Roman" w:hAnsi="Times New Roman" w:cs="Times New Roman"/>
        </w:rPr>
        <w:t xml:space="preserve">koniecznością dokonania uzgodnień z KOWR, mających </w:t>
      </w:r>
      <w:r w:rsidRPr="00026107">
        <w:rPr>
          <w:rFonts w:ascii="Times New Roman" w:hAnsi="Times New Roman" w:cs="Times New Roman"/>
        </w:rPr>
        <w:t xml:space="preserve">wpływ na zagospodarowanie nieruchomości będącej przedmiotem zbycia, które nie były znane w dniu ogłaszania przetargu.   </w:t>
      </w:r>
    </w:p>
    <w:p w14:paraId="15E4B913" w14:textId="77777777" w:rsidR="00026107" w:rsidRPr="00026107" w:rsidRDefault="00026107" w:rsidP="00AC48BA">
      <w:pPr>
        <w:ind w:firstLine="708"/>
        <w:jc w:val="both"/>
        <w:rPr>
          <w:rFonts w:ascii="Times New Roman" w:hAnsi="Times New Roman" w:cs="Times New Roman"/>
        </w:rPr>
      </w:pPr>
      <w:r w:rsidRPr="00026107">
        <w:rPr>
          <w:rFonts w:ascii="Times New Roman" w:hAnsi="Times New Roman" w:cs="Times New Roman"/>
        </w:rPr>
        <w:t>Informację o odwołaniu przetargu podaje się do publicznej wiadomości poprzez zamieszczenie informacji na tabli</w:t>
      </w:r>
      <w:r>
        <w:rPr>
          <w:rFonts w:ascii="Times New Roman" w:hAnsi="Times New Roman" w:cs="Times New Roman"/>
        </w:rPr>
        <w:t>cach ogłoszeń w UG w Srokowie</w:t>
      </w:r>
      <w:r w:rsidRPr="00026107">
        <w:rPr>
          <w:rFonts w:ascii="Times New Roman" w:hAnsi="Times New Roman" w:cs="Times New Roman"/>
        </w:rPr>
        <w:t>, oraz na stronie Biuletynu Informa</w:t>
      </w:r>
      <w:r>
        <w:rPr>
          <w:rFonts w:ascii="Times New Roman" w:hAnsi="Times New Roman" w:cs="Times New Roman"/>
        </w:rPr>
        <w:t>cji Publicznej Gminy Srokowo - http://bip.gminasrokowo</w:t>
      </w:r>
      <w:r w:rsidRPr="00026107">
        <w:rPr>
          <w:rFonts w:ascii="Times New Roman" w:hAnsi="Times New Roman" w:cs="Times New Roman"/>
        </w:rPr>
        <w:t>.pl</w:t>
      </w:r>
      <w:r>
        <w:rPr>
          <w:rFonts w:ascii="Times New Roman" w:hAnsi="Times New Roman" w:cs="Times New Roman"/>
        </w:rPr>
        <w:t>/</w:t>
      </w:r>
    </w:p>
    <w:p w14:paraId="029CCC3F" w14:textId="77777777" w:rsidR="00F24ECB" w:rsidRDefault="00026107" w:rsidP="00026107">
      <w:pPr>
        <w:ind w:firstLine="708"/>
        <w:jc w:val="both"/>
        <w:rPr>
          <w:rFonts w:ascii="Times New Roman" w:hAnsi="Times New Roman" w:cs="Times New Roman"/>
        </w:rPr>
      </w:pPr>
      <w:r w:rsidRPr="00026107">
        <w:rPr>
          <w:rFonts w:ascii="Times New Roman" w:hAnsi="Times New Roman" w:cs="Times New Roman"/>
        </w:rPr>
        <w:t>Podmiotom, które wpłaciły wadium przelewem z rachunku bankowego zwrócone zostanie niezwłocznie, nie później niż w ciągu 3 dni roboczych od dnia planowanego przetargu na rachunek z którego dokonano przelewu środk</w:t>
      </w:r>
      <w:r>
        <w:rPr>
          <w:rFonts w:ascii="Times New Roman" w:hAnsi="Times New Roman" w:cs="Times New Roman"/>
        </w:rPr>
        <w:t>ów pieniężnych.</w:t>
      </w:r>
      <w:r w:rsidRPr="00026107">
        <w:rPr>
          <w:rFonts w:ascii="Times New Roman" w:hAnsi="Times New Roman" w:cs="Times New Roman"/>
        </w:rPr>
        <w:t xml:space="preserve">  Przetarg wyznacz</w:t>
      </w:r>
      <w:r>
        <w:rPr>
          <w:rFonts w:ascii="Times New Roman" w:hAnsi="Times New Roman" w:cs="Times New Roman"/>
        </w:rPr>
        <w:t>ony był na dzień 16.07. 2021 r., godz. 11-tej w siedzibie Urzędu pokój nr 8</w:t>
      </w:r>
      <w:r w:rsidRPr="00026107">
        <w:rPr>
          <w:rFonts w:ascii="Times New Roman" w:hAnsi="Times New Roman" w:cs="Times New Roman"/>
        </w:rPr>
        <w:t xml:space="preserve">.     </w:t>
      </w:r>
    </w:p>
    <w:p w14:paraId="54544528" w14:textId="77777777" w:rsidR="00026107" w:rsidRDefault="00026107" w:rsidP="00026107">
      <w:pPr>
        <w:rPr>
          <w:rFonts w:ascii="Times New Roman" w:hAnsi="Times New Roman" w:cs="Times New Roman"/>
        </w:rPr>
      </w:pPr>
      <w:r w:rsidRPr="00026107">
        <w:rPr>
          <w:rFonts w:ascii="Times New Roman" w:hAnsi="Times New Roman" w:cs="Times New Roman"/>
        </w:rPr>
        <w:t xml:space="preserve">              Czynności związane ze zbyciem nieruchomości zostaną powtórzone w terminie podanym do wiadomości w odrębnym ogłoszeniu.</w:t>
      </w:r>
    </w:p>
    <w:p w14:paraId="3FEDF92F" w14:textId="77777777" w:rsidR="00F24ECB" w:rsidRDefault="00F24ECB" w:rsidP="00026107">
      <w:pPr>
        <w:jc w:val="both"/>
        <w:rPr>
          <w:rFonts w:ascii="Times New Roman" w:hAnsi="Times New Roman" w:cs="Times New Roman"/>
        </w:rPr>
      </w:pPr>
    </w:p>
    <w:p w14:paraId="277D4EE7" w14:textId="77777777" w:rsidR="00F24ECB" w:rsidRDefault="00F24ECB" w:rsidP="00026107">
      <w:pPr>
        <w:jc w:val="right"/>
        <w:rPr>
          <w:rFonts w:ascii="Times New Roman" w:hAnsi="Times New Roman" w:cs="Times New Roman"/>
        </w:rPr>
      </w:pPr>
    </w:p>
    <w:p w14:paraId="0D48AAB2" w14:textId="77777777" w:rsidR="00026107" w:rsidRDefault="00D819B0" w:rsidP="00D819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026107">
        <w:rPr>
          <w:rFonts w:ascii="Times New Roman" w:hAnsi="Times New Roman" w:cs="Times New Roman"/>
        </w:rPr>
        <w:t>Wójt Gminy Srokowo</w:t>
      </w:r>
    </w:p>
    <w:p w14:paraId="37C919AC" w14:textId="77777777" w:rsidR="00026107" w:rsidRDefault="00D819B0" w:rsidP="00D819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Marek Olszewski</w:t>
      </w:r>
    </w:p>
    <w:p w14:paraId="38EABF5D" w14:textId="77777777" w:rsidR="00F24ECB" w:rsidRDefault="00F24ECB" w:rsidP="00471297">
      <w:pPr>
        <w:rPr>
          <w:rFonts w:ascii="Times New Roman" w:hAnsi="Times New Roman" w:cs="Times New Roman"/>
        </w:rPr>
      </w:pPr>
    </w:p>
    <w:p w14:paraId="20BC317F" w14:textId="77777777" w:rsidR="00F24ECB" w:rsidRDefault="00F24ECB" w:rsidP="00471297">
      <w:pPr>
        <w:rPr>
          <w:rFonts w:ascii="Times New Roman" w:hAnsi="Times New Roman" w:cs="Times New Roman"/>
        </w:rPr>
      </w:pPr>
    </w:p>
    <w:p w14:paraId="6EC39F63" w14:textId="77777777" w:rsidR="00F24ECB" w:rsidRDefault="00F24ECB" w:rsidP="00471297">
      <w:pPr>
        <w:rPr>
          <w:rFonts w:ascii="Times New Roman" w:hAnsi="Times New Roman" w:cs="Times New Roman"/>
        </w:rPr>
      </w:pPr>
    </w:p>
    <w:p w14:paraId="61C69964" w14:textId="77777777" w:rsidR="00F24ECB" w:rsidRDefault="00F24ECB" w:rsidP="00471297">
      <w:pPr>
        <w:rPr>
          <w:rFonts w:ascii="Times New Roman" w:hAnsi="Times New Roman" w:cs="Times New Roman"/>
        </w:rPr>
      </w:pPr>
    </w:p>
    <w:p w14:paraId="1AF7780F" w14:textId="77777777" w:rsidR="0005270D" w:rsidRPr="00471297" w:rsidRDefault="00F24ECB" w:rsidP="004712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Srokowo dnia 09.07.2021</w:t>
      </w:r>
      <w:r w:rsidR="00471297" w:rsidRPr="00471297">
        <w:rPr>
          <w:rFonts w:ascii="Times New Roman" w:hAnsi="Times New Roman" w:cs="Times New Roman"/>
        </w:rPr>
        <w:t xml:space="preserve"> r.   </w:t>
      </w:r>
    </w:p>
    <w:p w14:paraId="22C58C0D" w14:textId="77777777" w:rsidR="00471297" w:rsidRPr="00471297" w:rsidRDefault="00471297">
      <w:pPr>
        <w:rPr>
          <w:rFonts w:ascii="Times New Roman" w:hAnsi="Times New Roman" w:cs="Times New Roman"/>
        </w:rPr>
      </w:pPr>
    </w:p>
    <w:sectPr w:rsidR="00471297" w:rsidRPr="00471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026107"/>
    <w:rsid w:val="0005270D"/>
    <w:rsid w:val="00471297"/>
    <w:rsid w:val="00AC48BA"/>
    <w:rsid w:val="00BB69BC"/>
    <w:rsid w:val="00D819B0"/>
    <w:rsid w:val="00E31573"/>
    <w:rsid w:val="00F2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CE51"/>
  <w15:docId w15:val="{A4DB3F79-A90F-4EA3-BAF3-797D61C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olszewski</dc:creator>
  <cp:lastModifiedBy>dacko</cp:lastModifiedBy>
  <cp:revision>2</cp:revision>
  <dcterms:created xsi:type="dcterms:W3CDTF">2021-07-09T09:25:00Z</dcterms:created>
  <dcterms:modified xsi:type="dcterms:W3CDTF">2021-07-09T09:25:00Z</dcterms:modified>
</cp:coreProperties>
</file>