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0C7" w:rsidRDefault="009270C7" w:rsidP="009270C7">
      <w:r>
        <w:t>Uzasadnienie  do uchwały :</w:t>
      </w:r>
    </w:p>
    <w:p w:rsidR="009270C7" w:rsidRPr="00663044" w:rsidRDefault="009270C7" w:rsidP="009270C7">
      <w:pPr>
        <w:jc w:val="both"/>
        <w:rPr>
          <w:rFonts w:eastAsiaTheme="minorHAnsi"/>
          <w:sz w:val="22"/>
          <w:szCs w:val="22"/>
          <w:lang w:eastAsia="en-US"/>
        </w:rPr>
      </w:pPr>
      <w:r>
        <w:t xml:space="preserve">W związku z podjęciem decyzji o przystąpieniu do realizacji inwestycji pod nazwą </w:t>
      </w:r>
      <w:r w:rsidRPr="00663044">
        <w:t>„</w:t>
      </w:r>
      <w:r w:rsidRPr="00663044">
        <w:rPr>
          <w:rFonts w:eastAsiaTheme="minorHAnsi"/>
          <w:sz w:val="22"/>
          <w:szCs w:val="22"/>
          <w:lang w:eastAsia="en-US"/>
        </w:rPr>
        <w:t>Przebudowa drogi gminnej  w</w:t>
      </w:r>
      <w:r>
        <w:rPr>
          <w:rFonts w:eastAsiaTheme="minorHAnsi"/>
          <w:sz w:val="22"/>
          <w:szCs w:val="22"/>
          <w:lang w:eastAsia="en-US"/>
        </w:rPr>
        <w:t xml:space="preserve"> miejscowości</w:t>
      </w:r>
      <w:r w:rsidRPr="0066304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Kaczory gmina </w:t>
      </w:r>
      <w:r w:rsidRPr="00663044">
        <w:rPr>
          <w:rFonts w:eastAsiaTheme="minorHAnsi"/>
          <w:sz w:val="22"/>
          <w:szCs w:val="22"/>
          <w:lang w:eastAsia="en-US"/>
        </w:rPr>
        <w:t>Srokow</w:t>
      </w:r>
      <w:r>
        <w:rPr>
          <w:rFonts w:eastAsiaTheme="minorHAnsi"/>
          <w:sz w:val="22"/>
          <w:szCs w:val="22"/>
          <w:lang w:eastAsia="en-US"/>
        </w:rPr>
        <w:t xml:space="preserve">o, powiat kętrzyński </w:t>
      </w:r>
      <w:r w:rsidRPr="00663044">
        <w:rPr>
          <w:rFonts w:eastAsiaTheme="minorHAnsi"/>
          <w:sz w:val="22"/>
          <w:szCs w:val="22"/>
          <w:lang w:eastAsia="en-US"/>
        </w:rPr>
        <w:t xml:space="preserve">" </w:t>
      </w:r>
      <w:r>
        <w:rPr>
          <w:rFonts w:eastAsiaTheme="minorHAnsi"/>
          <w:sz w:val="22"/>
          <w:szCs w:val="22"/>
          <w:lang w:eastAsia="en-US"/>
        </w:rPr>
        <w:t xml:space="preserve">i uzyskaniu dofinansowania w ramach </w:t>
      </w:r>
      <w:r>
        <w:t xml:space="preserve"> Programu</w:t>
      </w:r>
      <w:r w:rsidRPr="006B0973">
        <w:t xml:space="preserve"> </w:t>
      </w:r>
      <w:r>
        <w:t>Rozwoju Obszarów Wiejskich na lata 2014-2020</w:t>
      </w:r>
      <w:r w:rsidRPr="0066304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w </w:t>
      </w:r>
      <w:r w:rsidRPr="00663044">
        <w:rPr>
          <w:rFonts w:eastAsiaTheme="minorHAnsi"/>
          <w:sz w:val="22"/>
          <w:szCs w:val="22"/>
          <w:lang w:eastAsia="en-US"/>
        </w:rPr>
        <w:t xml:space="preserve">maksymalnej  kwocie </w:t>
      </w:r>
      <w:r>
        <w:rPr>
          <w:rFonts w:eastAsiaTheme="minorHAnsi"/>
          <w:sz w:val="22"/>
          <w:szCs w:val="22"/>
          <w:lang w:eastAsia="en-US"/>
        </w:rPr>
        <w:t xml:space="preserve"> 555 581 </w:t>
      </w:r>
      <w:r w:rsidRPr="00663044">
        <w:rPr>
          <w:rFonts w:eastAsiaTheme="minorHAnsi"/>
          <w:sz w:val="22"/>
          <w:szCs w:val="22"/>
          <w:lang w:eastAsia="en-US"/>
        </w:rPr>
        <w:t>zł.</w:t>
      </w:r>
      <w:r>
        <w:rPr>
          <w:rFonts w:eastAsiaTheme="minorHAnsi"/>
          <w:sz w:val="22"/>
          <w:szCs w:val="22"/>
          <w:lang w:eastAsia="en-US"/>
        </w:rPr>
        <w:t xml:space="preserve"> oraz podpisaniem  w dniu 25 sierpnia 2016r. umowy z  Samorządem Województwa Warmińsko Mazurskiego,  aby pokryć planowany deficyt a także nie  stwarzać problemów w przepływie własnych środków gminnych  postanawia się zaciągnąć pożyczkę na wyprzedzające finansowanie w Banku Gospodarstwa Krajowego. </w:t>
      </w:r>
    </w:p>
    <w:p w:rsidR="009270C7" w:rsidRDefault="009270C7" w:rsidP="009270C7"/>
    <w:p w:rsidR="002C2D9F" w:rsidRDefault="002C2D9F">
      <w:bookmarkStart w:id="0" w:name="_GoBack"/>
      <w:bookmarkEnd w:id="0"/>
    </w:p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C7"/>
    <w:rsid w:val="002C2D9F"/>
    <w:rsid w:val="00617C4C"/>
    <w:rsid w:val="006327E6"/>
    <w:rsid w:val="007217D0"/>
    <w:rsid w:val="007D57DD"/>
    <w:rsid w:val="009270C7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0871A-A4E0-4E5C-BA8A-541C1774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2018-05-29T06:04:00Z</dcterms:created>
  <dcterms:modified xsi:type="dcterms:W3CDTF">2018-05-29T06:04:00Z</dcterms:modified>
</cp:coreProperties>
</file>