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8B140" w14:textId="77777777" w:rsidR="003545BC" w:rsidRDefault="003545BC" w:rsidP="003545BC">
      <w:pPr>
        <w:jc w:val="center"/>
        <w:rPr>
          <w:b/>
          <w:bCs/>
        </w:rPr>
      </w:pPr>
      <w:r w:rsidRPr="009E3A2A">
        <w:rPr>
          <w:b/>
          <w:bCs/>
        </w:rPr>
        <w:t>Uzasadnienie</w:t>
      </w:r>
    </w:p>
    <w:p w14:paraId="1404B507" w14:textId="77777777" w:rsidR="003545BC" w:rsidRPr="00294808" w:rsidRDefault="003545BC" w:rsidP="003545BC">
      <w:pPr>
        <w:jc w:val="both"/>
      </w:pPr>
      <w:r w:rsidRPr="00294808">
        <w:t xml:space="preserve">Centrum Usług Społecznych w Srokowie w związku z przeprowadzonej w/w jednostce kontroli kompleksowej w trybie zdalnym w dniach od 15 do 25 listopada 2021r. w celu realizacji jednego z </w:t>
      </w:r>
      <w:r>
        <w:t>instruktażu, cyt.</w:t>
      </w:r>
      <w:r w:rsidRPr="00294808">
        <w:t xml:space="preserve"> </w:t>
      </w:r>
      <w:r>
        <w:t>„</w:t>
      </w:r>
      <w:r w:rsidRPr="003F2175">
        <w:rPr>
          <w:i/>
          <w:iCs/>
        </w:rPr>
        <w:t>przygotować projekt zmiany uchwały w sprawie ustalenia szczegółowych zasad ponoszenia odpłatności za pobyt w ośrodkach wsparcia i mieszkaniach chronionych, zgodnie z art.97 ust.5 ustawy o pomocy społecznej, mając na uwadze art.97 ust 1 i 1a ww. ustawy. W projekcie uchwały, w zakresie dotyczącym ustalania szczegółowych zasad odpłatności, uwzględnić należało granice odpłatności, tj. wskazać ramy jej ustalenia”</w:t>
      </w:r>
      <w:r w:rsidRPr="00294808">
        <w:t xml:space="preserve">. </w:t>
      </w:r>
    </w:p>
    <w:p w14:paraId="13A179AE" w14:textId="77777777" w:rsidR="003545BC" w:rsidRDefault="003545BC" w:rsidP="003545BC">
      <w:pPr>
        <w:jc w:val="center"/>
      </w:pPr>
    </w:p>
    <w:p w14:paraId="71EDDA89" w14:textId="77777777" w:rsidR="002C2D9F" w:rsidRDefault="002C2D9F"/>
    <w:sectPr w:rsidR="002C2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BC"/>
    <w:rsid w:val="00050B63"/>
    <w:rsid w:val="00133A0D"/>
    <w:rsid w:val="002C2D9F"/>
    <w:rsid w:val="0030157C"/>
    <w:rsid w:val="003545BC"/>
    <w:rsid w:val="00617C4C"/>
    <w:rsid w:val="006327E6"/>
    <w:rsid w:val="007217D0"/>
    <w:rsid w:val="007D57DD"/>
    <w:rsid w:val="009C46DE"/>
    <w:rsid w:val="00A6049F"/>
    <w:rsid w:val="00A84B69"/>
    <w:rsid w:val="00F0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CE423"/>
  <w15:chartTrackingRefBased/>
  <w15:docId w15:val="{AC0FC511-89EB-4DC5-B480-7B4FEF64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5BC"/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1</cp:revision>
  <dcterms:created xsi:type="dcterms:W3CDTF">2022-05-04T11:02:00Z</dcterms:created>
  <dcterms:modified xsi:type="dcterms:W3CDTF">2022-05-04T11:02:00Z</dcterms:modified>
</cp:coreProperties>
</file>