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6A0956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6A0956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6A0956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6A0956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6A0956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FF1591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Budżet Gminy Srokowo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FF1591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na 2017 rok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  <w:r w:rsidRPr="00FF1591">
        <w:rPr>
          <w:rFonts w:ascii="Garamond" w:hAnsi="Garamond" w:cs="Garamond"/>
          <w:noProof/>
          <w:sz w:val="20"/>
          <w:szCs w:val="20"/>
          <w:lang w:eastAsia="pl-PL"/>
        </w:rPr>
        <w:drawing>
          <wp:inline distT="0" distB="0" distL="0" distR="0" wp14:anchorId="0F664724" wp14:editId="61C3E32D">
            <wp:extent cx="3057525" cy="3667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A0956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A0956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A0956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F159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FF1591">
        <w:rPr>
          <w:rFonts w:ascii="Garamond" w:hAnsi="Garamond" w:cs="Garamond"/>
          <w:b/>
          <w:bCs/>
          <w:i/>
          <w:iCs/>
          <w:sz w:val="20"/>
          <w:szCs w:val="20"/>
        </w:rPr>
        <w:t>Za</w:t>
      </w:r>
      <w:r w:rsidRPr="00FF1591">
        <w:rPr>
          <w:rFonts w:ascii="Cambria" w:hAnsi="Cambria" w:cs="Cambria"/>
          <w:b/>
          <w:bCs/>
          <w:i/>
          <w:iCs/>
          <w:sz w:val="20"/>
          <w:szCs w:val="20"/>
        </w:rPr>
        <w:t>łą</w:t>
      </w:r>
      <w:r w:rsidRPr="00FF1591">
        <w:rPr>
          <w:rFonts w:ascii="Garamond" w:hAnsi="Garamond" w:cs="Garamond"/>
          <w:b/>
          <w:bCs/>
          <w:i/>
          <w:iCs/>
          <w:sz w:val="20"/>
          <w:szCs w:val="20"/>
        </w:rPr>
        <w:t>cznik Nr 1  do Uchwa</w:t>
      </w:r>
      <w:r w:rsidRPr="00FF1591">
        <w:rPr>
          <w:rFonts w:ascii="Cambria" w:hAnsi="Cambria" w:cs="Cambria"/>
          <w:b/>
          <w:bCs/>
          <w:i/>
          <w:iCs/>
          <w:sz w:val="20"/>
          <w:szCs w:val="20"/>
        </w:rPr>
        <w:t>ł</w:t>
      </w:r>
      <w:r w:rsidRPr="00FF1591">
        <w:rPr>
          <w:rFonts w:ascii="Garamond" w:hAnsi="Garamond" w:cs="Garamond"/>
          <w:b/>
          <w:bCs/>
          <w:i/>
          <w:iCs/>
          <w:sz w:val="20"/>
          <w:szCs w:val="20"/>
        </w:rPr>
        <w:t>y  Nr XXIX/169/16  Rady Gminy Srokowo z dnia 29 grudnia 2016 r.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20"/>
          <w:szCs w:val="20"/>
        </w:rPr>
      </w:pPr>
      <w:bookmarkStart w:id="0" w:name="_GoBack"/>
      <w:bookmarkEnd w:id="0"/>
      <w:r w:rsidRPr="00FF1591">
        <w:rPr>
          <w:rFonts w:ascii="Verdana" w:hAnsi="Verdana" w:cs="Verdana"/>
          <w:i/>
          <w:iCs/>
          <w:sz w:val="20"/>
          <w:szCs w:val="20"/>
        </w:rPr>
        <w:lastRenderedPageBreak/>
        <w:t>Część opisowa do projektu budżetu na 2017 rok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FF6600"/>
          <w:sz w:val="20"/>
          <w:szCs w:val="20"/>
        </w:rPr>
        <w:t xml:space="preserve">   </w:t>
      </w:r>
      <w:r w:rsidRPr="00FF1591">
        <w:rPr>
          <w:rFonts w:ascii="Bookman Old Style" w:hAnsi="Bookman Old Style" w:cs="Bookman Old Style"/>
          <w:sz w:val="20"/>
          <w:szCs w:val="20"/>
        </w:rPr>
        <w:t>Ustawa o dochodach jednostek samorządu terytorialnego</w:t>
      </w: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określa źródła dochodów jst oraz zasady ich ustalania i gromadzenia a także zasady ustalania i przekazywania subwencji ogólnej oraz dotacji celowych z budżetu państwa. Od 2004r  gminy otrzymują subwencję ogólną składającą się z części: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66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* wyrównawczej</w:t>
      </w:r>
      <w:r w:rsidRPr="00FF1591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- składająca się z kwoty podstawowej i uzupełniającej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Podstawę do ustalenia wysokości kwoty  podstawowej  na rok 2017 stanowią dane ze sprawozdań z wykonania dochodów podatkowych gminy za 2015 oraz dane o liczbie mieszkańców w/g stanu na dzień 31 grudnia 2015r ustalonego  przez GUS.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Kwotę subwencji podstawowej otrzymują gminy w których dochód podatkowy  na 1 mieszkańca  jest niższy od 92% średniego dochodu podatkowego na 1 mieszkańca w kraju. - w skali naszej gminy  kwota tej części subwencji stanowiła  w 2004r -701 995 zł ,w  2005r -783 467 zł. a w 2006 r. 849 705 zł. w 2007   877 835 zł., w 2008r  kwota 875 377 zł, w 2009r 1 151 870zł , w 2010 r. 866 747zł. w 2011r -829 435 zł. w 2012 – 1433 490 zł ,w 2013r  -2 220 660 zł , w 2014 -1 480 230zł, w 2015r subwencja ta wynosiła – 1 505 203zł , w 2016 r  kwotę 1 708 298 zł. Planowana kwota na   2017r.  to 1 136 180 zł. Zauważalny jest coroczny spadek tej subwencji.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Liczba mieszkańców naszej gminy od 2013r  spadła poniżej 4000 osób i na koniec tego roku  wyniosła 3 992 osób  jeszcze w 2012r  było nas 4 061  osób,   na dzień  31 12 2014r stan ten wynosił 3 969 osób a na dzień 31 12 2015r - 3944 osoby. Jak można zauważyć demografia w naszej gminie ma tendencję spadkową  ( w ciągu 3 lat o 48 osób mniej). Jednak wg danych naszego USC  na dzień 30 czerwca 2016 w naszej gminie zameldowe było  4093 osoby - (niegodnośc pomiędzy GUS - obecnie o 149 osób,  jest od lat).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Dochody podatkowe na 1 mieszkańca kraju wynoszą: w roku 2003r -747,12zł , w roku 2004r - 793,43zł, w 2005r -866,12, w 2006r - 954,74, w 2007r – 1119,20zł., w  2008r – 1 210,61, za 2009r -1 180,20zł., w 2010 r. - 1 195,67zł. w 2011 -1276,32zł  w 2012r - 1 358,98zł w 2013r -1435,18zł w 2014r -1514,27zł   2015 r - 1596,67zł . Wzrost w ciągu 10 lat o 174,83%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Wysokość dochodów podatkowych na mieszkańca naszej gminy( PIT, podatki leśny, rolny )  w 2003 wynosiła 451,61 zł.,  w 2004 - 474,11 zł,. w  2005r  – 531,20 zł, na 2006r - 589,58zł, w   2007 - 681,37zł, w 2008 - 844,47 , w 2009r- 825,54zł. w 2010 r - 661,01zł w 2011 – 720,57zł.w 2012 -712,65w 2013r 1091,66,  w 2014r to kwota 1111,48zł w 2015r -1098,96  Spadek do ub roku  o 12,52zł  Na tomiast w ciagu 10 lat wzrost wskaźnika  w ciągu 10 lat 206,20%. Wskaźnik w 2014r  wynosił 73,4%  wskaźnika kraju ( w 2004r -59,7%) natomiast  w 2015r wskaźnik spadł do 68,82%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Times New Roman" w:hAnsi="Times New Roman" w:cs="Times New Roman"/>
          <w:sz w:val="20"/>
          <w:szCs w:val="20"/>
        </w:rPr>
        <w:t>K</w:t>
      </w:r>
      <w:r w:rsidRPr="00FF1591">
        <w:rPr>
          <w:rFonts w:ascii="Bookman Old Style" w:hAnsi="Bookman Old Style" w:cs="Bookman Old Style"/>
          <w:sz w:val="20"/>
          <w:szCs w:val="20"/>
        </w:rPr>
        <w:t>wota podstawowej części wyrównawczej tzw. uzupełniającej (związana z dochodami i  gęstością  zaludnienia )  na  2017r stanowi kwotę  893 623zł. Wysokość kwoty subwencji uzupełniającej jest zależna od gęstości zaludnienia na terenie gminy i dochodu gminy na jednego mieszkańca. Gęstość zaludnienia w naszej gminie – 20,316 osób na 1 km</w:t>
      </w:r>
      <w:r w:rsidRPr="00FF1591">
        <w:rPr>
          <w:rFonts w:ascii="Bookman Old Style" w:hAnsi="Bookman Old Style" w:cs="Bookman Old Style"/>
          <w:position w:val="6"/>
          <w:sz w:val="20"/>
          <w:szCs w:val="20"/>
        </w:rPr>
        <w:t>2</w:t>
      </w:r>
      <w:r w:rsidRPr="00FF1591">
        <w:rPr>
          <w:rFonts w:ascii="Bookman Old Style" w:hAnsi="Bookman Old Style" w:cs="Bookman Old Style"/>
          <w:sz w:val="20"/>
          <w:szCs w:val="20"/>
        </w:rPr>
        <w:t xml:space="preserve">  - w kraju 122,93 osoby – subwencja uzupełniająca dla gminy stanowiła  w 2005r kwotę 447 554 zł. w 2006  - 474 623 zł. a w 2007 - 515 690 zł., w 2008r -564 493 zł. w 2009r - 651 407 zł. w  2010r -706 206zł. , w 2011 - 681 122zł  w  2012r-  688 324 zł. w  2013- 737 737zł ,w 2014 - 778 978zł , w 2015r -811 315 zł. w 2016- 852 016 zł, plan na  2017 -893 623zł.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Część wyrównawczą w 2016r otrzymło  1820 gmin na 2500 istniejących.w 2017 otrzyma 1880 gmin 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* </w:t>
      </w: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>Część  równoważącą subwencji</w:t>
      </w:r>
      <w:r w:rsidRPr="00FF1591">
        <w:rPr>
          <w:rFonts w:ascii="Bookman Old Style" w:hAnsi="Bookman Old Style" w:cs="Bookman Old Style"/>
          <w:sz w:val="20"/>
          <w:szCs w:val="20"/>
        </w:rPr>
        <w:t xml:space="preserve"> -  otrzymują gminy w celu wyrównania ewentualnych różnic w dochodach w związku  z wprowadzeniem zmian w systemie finansowania zadań.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Nasza Gmina nie otrzymała  tej części subwencji w 2005r. W 2006r otrzymała ją po raz pierwszy  - była to kwota 73 289 zł, w 2007r  -  70 892 zł ,w  2008r była  to kwota 93 247 zł , w 2009r -82 120 zł., w 2010r – 88 662 zł. i w 2011r – 93 557 zł., 2012r -120 036zł, w 2013r. </w:t>
      </w:r>
      <w:r w:rsidRPr="00FF1591">
        <w:rPr>
          <w:rFonts w:ascii="Bookman Old Style" w:hAnsi="Bookman Old Style" w:cs="Bookman Old Style"/>
          <w:sz w:val="20"/>
          <w:szCs w:val="20"/>
        </w:rPr>
        <w:lastRenderedPageBreak/>
        <w:t xml:space="preserve">to kwota 139 946zł w 2014r-153 303zł.  Ta część subwencji  związana jest  z wypłatą dodatków mieszkaniowych mieszkańcom.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Średnia krajowa wypłacanych dodatków w kraju w 2008r  – 11,33 zł,           w naszej gminie – 31,59 zł., w 2009r w kraju -11,05 zł w naszej gminie 32,73zł.,  w 2010r w kraju –11,65 zł  natomiast w naszej  gminie 39,81 zł. w 2011 w kraju 11,65 w naszej gminie 44,59zł w 2012r. w kraju 12,10zł.  w gminie 48,64zł  w 2013r w kraju 12,50zł. w naszej gminie 50,95 zł  w 2014r w kraju 12,41zł. w naszej gminie 51,87zł. W 2015r kwota w kraju 11,37zł. u nas 47,42zł. Pomimo że corocznie spada to nadal jest to  bardzo wysoki wskaźnik.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Zauważyć można że w kraju wypłacane dodatki  utrzymuję się na poziomie 11,33 w 2008r oraz w 2015- 11,37  wzrosły o 0,6 % . w naszej gminie 31,59 w 2008r a w 2015r - 51,87zł. wzrost o 50,1%. Może to wskazywać na coraz to biedniejsze społeczeństwo  albo sytuację związaną z  ukrywaniem dochodów przez  mieszkańców ubiegających się o te  dodatki.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Z tego  tytułu otrzymamy w 2015r  subwencję równoważącą w kwocie 158 482 zł, w 2016r -161 538 zł natomiast na 2017r  wstępnie została ustalona na kwotę 146 677 zł. i na tym poziomie zaplanowane są środki na wypłaty dodatków mieszkaniowych w GOPS.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Subwencje równoważacą otrzymały  w kraju w 2016r -1462 gminy, natomiast   w  2017r są 1481gminy.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* </w:t>
      </w: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>Część oświatową subwencji</w:t>
      </w:r>
      <w:r w:rsidRPr="00FF1591">
        <w:rPr>
          <w:rFonts w:ascii="Bookman Old Style" w:hAnsi="Bookman Old Style" w:cs="Bookman Old Style"/>
          <w:sz w:val="20"/>
          <w:szCs w:val="20"/>
        </w:rPr>
        <w:t xml:space="preserve"> dla wszystkich gmin ustala się corocznie  w ustawie budżetowej. W naszej gminie kwota subwencji oświatowej  w 2004r wynosiła  2 802 018 zł, w 2005r subwencja oświatowa ustalona została w  kwocie  3 053 919 zł. w  2006 r. w kwocie 2 903 685 zł  w  2007r  na kwotę 2 829 058 zł., w roku 2008r subwencja wynosiła  3 020 954 zł., w 2009r  -3 205 532 zł.,  w 2010 – 2 955 789 zł., w 2011r -  </w:t>
      </w: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3 004 891 zł., 2012r. -2 953 575 zł n</w:t>
      </w:r>
      <w:r w:rsidRPr="00FF1591">
        <w:rPr>
          <w:rFonts w:ascii="Bookman Old Style" w:hAnsi="Bookman Old Style" w:cs="Bookman Old Style"/>
          <w:sz w:val="20"/>
          <w:szCs w:val="20"/>
        </w:rPr>
        <w:t xml:space="preserve">a rok 2013r subwencja ta została  ustalona  na kwotę     2 893 979 zł.na 2014r - 2 665 119zł  w 2015r. - 2 720 034,  w 2016r -         2 986 392 zł natomiast na rok 2017  dla naszej gminy subwencja ta stanowi kwotę  2 894 303 zł i jest niższa niż w roku ubiegłym o 92  089 zł.  tj. spadek o 3,08 %. Spadek jest skutkiem zmiany zadań oświatowych JST z tytułu  objęcia od roku 2016/2017 obowiązkiem szkolnym   dzieci od 7 lat a nie jak było w 2016r również sześciolatki. 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Ostateczne  kwoty subwencji  podane zostaną gminom w terminie 14 dni od dnia ogłoszenia ustawy budżetowej na 2017r.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            Gmina nasza subwencji rekompensującej  nie otrzymuje ponieważ część rekompensująca subwencji ogólnej dla gmin przeznaczona jest na wyrównywanie ubytku dochodów, wynikającego ze zwolnienia z podatku od nieruchomości gruntów, budowli i budynków, które są zajęte na prowadzenie przez przedsiębiorcę na podstawie zmienionego zezwolenia, działalności gospodarczej na terenie specjalnych stref ekonomicznych.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    Podstawą prac nad budżetem naszej Gminy była Uchwała Nr XLIX/284/10 Rady Gminy Srokowo z dnia 30 sierpnia 2010r w sprawie: procedury uchwalania budżetu Gminy oraz rodzaju i szczegółowości materiałów informacyjnych towarzyszących projektowi budżetu.  Wójt Gminy Zarządzeniem Nr 80/2016 z  7 września 2016r ustalił założenia i opracowania materiałów planistycznych do projektu uchwały budżetowej  Gminy Srokowo na 2017r . Podstawą do prac nad budżetem naszej gminy były poza dwoma w/w lokalnymi dokumentami,  wytyczne przekazane przez Ministerstwo Finansów pismem z dnia   14 października 2015r  określającym   kwoty planowanych poszczególnych części subwencji ogólnej, planowanej kwocie udziałów Gminy we wpływach stanowiących dochody budżetu państwa z tytułu podatku dochodowego od osób fizycznych. Podstawą były również pisma  Dyrektora Wydziału Finansów i Budżetu Urzędu Wojewódzkiego w Olsztynie  z dnia 20 października 2016r informujące o  przyznanych  kwotach dotacji na zadania zlecone i zadania własne przekazane decyzją Wojewody  Warmińsko- Mazurskiego oraz  pismo  z Krajowego Biura Wyborczego o przyznanej dotacji na zadanie zlecone w zakresie aktualizacji spisów wyborców z dnia 24 października  2016r.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u w:val="single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Porównanie danych  przekazane przez Ministerstwo Finansów na rok 2017  do środków  przyznanych na 2016r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2086"/>
        <w:gridCol w:w="2303"/>
        <w:gridCol w:w="2303"/>
      </w:tblGrid>
      <w:tr w:rsidR="006A0956" w:rsidRPr="00FF1591" w:rsidTr="00AE38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    Tytuł dochodów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   2016r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   2017r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 % 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3:4</w:t>
            </w:r>
          </w:p>
        </w:tc>
      </w:tr>
      <w:tr w:rsidR="006A0956" w:rsidRPr="00FF1591" w:rsidTr="00AE38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</w:tr>
      <w:tr w:rsidR="006A0956" w:rsidRPr="00FF1591" w:rsidTr="00AE38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1.Subwencja ogółem w tym: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4 856 228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5 070 783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104,42</w:t>
            </w:r>
          </w:p>
        </w:tc>
      </w:tr>
      <w:tr w:rsidR="006A0956" w:rsidRPr="00FF1591" w:rsidTr="00AE38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część oświatowa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2 986 392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2 894 303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96,92</w:t>
            </w:r>
          </w:p>
        </w:tc>
      </w:tr>
      <w:tr w:rsidR="006A0956" w:rsidRPr="00FF1591" w:rsidTr="00AE38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część wyrównawcza                                             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1 708 298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2 029 803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118,8</w:t>
            </w:r>
          </w:p>
        </w:tc>
      </w:tr>
      <w:tr w:rsidR="006A0956" w:rsidRPr="00FF1591" w:rsidTr="00AE38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część równoważąca                                             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161 538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146 677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90,80</w:t>
            </w:r>
          </w:p>
        </w:tc>
      </w:tr>
      <w:tr w:rsidR="006A0956" w:rsidRPr="00FF1591" w:rsidTr="00AE38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2. Udział Gminy w podatku dochodowym od osób fizycznych  w 2016r  - 37,79% 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w 2017r 37,89%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1 341 473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1 450 571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108,13</w:t>
            </w:r>
          </w:p>
        </w:tc>
      </w:tr>
      <w:tr w:rsidR="006A0956" w:rsidRPr="00FF1591" w:rsidTr="00AE38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Razem  1+2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6 197 701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6 521 354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105,22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Udział w podatku dochodowym od osób fizycznych stanowi wyłącznie plan szacunkowy.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Dotacje celowe na realizację zadań zleconych gminie w 2017r. ustalone zostały na kwotę 4 480 636,00 zł  i  dotacje celowe na zadania własne  w kwocie 590 326 zł.   Dotacje zostały ujęte w budżecie na podstawie decyzji Wojewody Warmińsko-Mazurskiego, zawiadomienia z Krajowego Biura Wyborczego Delegatura w Olsztynie. Poza tym zaaplanowana  została kwota 40 000 zł szacunkowo jako zwrot zrealizowanego funduszu sołeckiego za 2016r.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  <w:r w:rsidRPr="00FF1591">
        <w:rPr>
          <w:rFonts w:ascii="Bookman Old Style" w:hAnsi="Bookman Old Style" w:cs="Bookman Old Style"/>
          <w:sz w:val="20"/>
          <w:szCs w:val="20"/>
          <w:u w:val="single"/>
        </w:rPr>
        <w:t>Środki ustalone na 2017r jako dotacje na realizację zadań zleconych   w porównaniu  do roku 2016 przedstawiają się następująco: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555"/>
      </w:tblGrid>
      <w:tr w:rsidR="006A0956" w:rsidRPr="00FF1591" w:rsidTr="00AE38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Tytuł dochodów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   2016r*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   2017r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 % 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3:4</w:t>
            </w:r>
          </w:p>
        </w:tc>
      </w:tr>
      <w:tr w:rsidR="006A0956" w:rsidRPr="00FF1591" w:rsidTr="00AE38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</w:tr>
      <w:tr w:rsidR="006A0956" w:rsidRPr="00FF1591" w:rsidTr="00AE38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Administracja  publiczna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16 835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14 009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83,21</w:t>
            </w:r>
          </w:p>
        </w:tc>
      </w:tr>
      <w:tr w:rsidR="006A0956" w:rsidRPr="00FF1591" w:rsidTr="00AE38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Opieka społeczna i 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Rodzina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4 006 319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4 465 777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111,46</w:t>
            </w:r>
          </w:p>
        </w:tc>
      </w:tr>
      <w:tr w:rsidR="006A0956" w:rsidRPr="00FF1591" w:rsidTr="00AE38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Urzędy Naczelnych Organów Władzy  (Biuro Wyborcze)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850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100</w:t>
            </w:r>
          </w:p>
        </w:tc>
      </w:tr>
      <w:tr w:rsidR="006A0956" w:rsidRPr="00FF1591" w:rsidTr="00AE38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 xml:space="preserve">Razem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4 024 004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4 480 636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111,35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FF1591">
        <w:rPr>
          <w:rFonts w:ascii="Bookman Old Style" w:hAnsi="Bookman Old Style" w:cs="Bookman Old Style"/>
          <w:i/>
          <w:iCs/>
          <w:sz w:val="20"/>
          <w:szCs w:val="20"/>
        </w:rPr>
        <w:t>*stan na 31 października 2016r.</w:t>
      </w:r>
      <w:r w:rsidRPr="00FF1591">
        <w:rPr>
          <w:rFonts w:ascii="Bookman Old Style" w:hAnsi="Bookman Old Style" w:cs="Bookman Old Style"/>
          <w:i/>
          <w:iCs/>
          <w:sz w:val="20"/>
          <w:szCs w:val="20"/>
        </w:rPr>
        <w:tab/>
      </w:r>
    </w:p>
    <w:p w:rsidR="006A0956" w:rsidRPr="00FF1591" w:rsidRDefault="006A0956" w:rsidP="006A095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FF1591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 xml:space="preserve"> W celu wyliczenia dochodów własnych Budżetu Gminy Srokowo na 2017r  przyjęto: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 xml:space="preserve">  </w:t>
      </w:r>
      <w:r w:rsidRPr="00FF1591">
        <w:rPr>
          <w:rFonts w:ascii="Bookman Old Style" w:hAnsi="Bookman Old Style" w:cs="Bookman Old Style"/>
          <w:sz w:val="20"/>
          <w:szCs w:val="20"/>
        </w:rPr>
        <w:t xml:space="preserve">- Utrzymanie stawek  podatków i opłat lokalnych na poziomie 2016r z jednoczesnym obniżeniem górnych stawek do  ustalonych rozporządzeniem, i wzrostem o 10 % tych stawek które nie osiągnęły górnych limitów określonych przez Ministra Finansów w rozporzadzeniu.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Wzrost czynszów za lokale mieszkalne  o 10% ,   najem i dzierżawy lokali użytkowych o 5% (o 15 % w obiekcie GOK)  w stosunku do stawek  ustalonych  na rok 2016.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wzrost  czynszów za grunty o 10% w stosunku do stawek  ustalonych  na rok 2015.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celu  ustalenia podatku rolnego na rok 2016r. przyjęto nie obniżoną cenę żyta ustaloną przez Prezesa GUS.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w celu wyliczenia podatku leśnego cenę żyta podaną przez Prezesa GUS.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W jednostkach organizacyjnych gminy zaplanowano wzrostu płac o 5% na cały rok. Dotyczy to wszystkich jednostek organizacyjnych gminy ( bez nauczycieli). Jednak termin wdrożenia  tych podwyżek zależał będzie od płynności  finansowej każdej  jednostki.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Dochody z tytułu podatków ujęte są w/g  90% szacunku przypisu tych podatków na rok 2017 plus szacunkowo 20% zobowiązań z lat ubiegłych.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Opłata prolongacyjna przyjęta została w wysokości 50% odsetek od zaległości podatkowych.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Do dochodów ujęte zostały również zaległości mieszkańców z tytułu partycypacji w kosztach budowy wodociągów wynikające z umów zawartych w latach 2001-2009r.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Zaplanowane zostały dochody ze sprzedaży mienia gminy w wysokości      450 tys. złotych.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Do sprzedaży posiadamy juz tylko 32  lokale mieszkalne dla lokatorów, górną halę na ul. Kętrzyńskiej ,  stację paliw (chyba że skuteczny będzie drugi przetarg na te obiekty w 2016r), budynek po dawnym młynie, zbędne obiekty po hydroforniach, dwie działki rekreacyjne nad Jeziorem Rydzówka oraz 2 ha nad tym samym jeziorem na budowę pensjonatu, działki po żwirowniach w Sińcu, Leśniewie , Bajorach działkę zabudowaną starą remizą w Jegławkach a także inne działki rolne, działki budowlane na ulicy Barciańskiej i Wileńskiej oraz Gen Zawadzkiego w Srokowie oraz  lokale użytkowe dzierżawcom. Szacunkowa wartość wycenionych nieruchomości do sprzedaży  opiewa na kwotę ponad 2 mln. złotych.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Fundusz na dodatki motywacyjne nauczycieli, zgodnie z Regulaminem wynagradzania nauczycieli  zatrudnionych w szkołach i placówkach dla których organem prowadzącym jest Gmina Srokowo, ustalonym Uchwałą Rady Gminy Nr XIX/96/12 z dnia 27 kwietnia 2012r  przyjęty został w wysokości 4% minimalnego wynagrodzenia nauczyciela stażysty. Środki na powtarzające się wydatki rzeczowe i usługi przyjęte zostały ze wzrostem  średnio o 1  % w stosunku do przewidywanego wykonania powtarzających się wydatków w 2016r. a wniektórych pozycjach na poziomie 2016r.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Poza wydatkami obligatoryjnymi w wydatkach bieżących i inwestycyjnych przyjęto do realizacji  zadania ze środków  funduszy sołeckich.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Gminny Ośrodek Kultury otrzyma dotację   w wysokości 485 tys. zł. tj. na poziomie roku 2016r  plus  planowany wzrost płac o 5% oraz zakup stołów do tenisa.  Zakłada się że ZGKIM  otrzyma dofinansowanie do m3  ścieków w kwocie 0,70 zł przy planowanej liczbie odbioru ścieków 68 tysięcy m3 tj. kwotę 47 600 zł.  Termin wdrożenia podwyżek płac w tych jednostkach  będzie zależał przede wszystkim  od ich płynności finansowej.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FF1591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Dochody budżetu  na 2017r zakłada się w kwocie    -  15 169 787,00 zł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FF1591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Wydatki budżetu na 2017r   zakłada się w kwocie   -  18 782 494,00 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Planowany niedobór  w kwocie  3 612 707zł  sfinansowany zostanie  pożyczkami z Banku Gospodarstwa Krajwego w kwocie 2 555 457zł oraz EFRWP w Warszawie  w kwocie 1 000 000 zł na  budowy dróg tj. przebudowę ul. Ogrodowej w Srokowie oraz  Łąkowej Zródłem pokrycia niedoboru budżetu są też wolne środki w kwocie 555 250 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FF1591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Struktura planowanych wydatków budżetowych na 2017 rok.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2551"/>
        <w:gridCol w:w="1164"/>
      </w:tblGrid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Lp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Rodzaj wydatków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Plan w zł.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%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Wydatki bieżące jednostek  w tym: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14 110 872,89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75,13*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dotacje dla jednostek upowszechniania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485 000,00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dotacje dla jednostek nie zaliczonych do                    sektora finansów publicznych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22 000,00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dotacje przedmiotowe do 1 m3 ścieków dla zakładu budżetowego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47 600,00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Wydatki majątkowe w tym: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4 671 621,11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24,87*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a) inwestycyjne jednostek w  tym : 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w tym na inwestycje realizowane z udziałem środków z UE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4 494 121,11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4 041 121,11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3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b)Pozostałe środki majątkowe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177 500,00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18 782 494,00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100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ab/>
      </w:r>
      <w:r w:rsidRPr="00FF1591">
        <w:rPr>
          <w:rFonts w:ascii="Bookman Old Style" w:hAnsi="Bookman Old Style" w:cs="Bookman Old Style"/>
          <w:sz w:val="20"/>
          <w:szCs w:val="20"/>
        </w:rPr>
        <w:tab/>
      </w:r>
      <w:r w:rsidRPr="00FF1591">
        <w:rPr>
          <w:rFonts w:ascii="Bookman Old Style" w:hAnsi="Bookman Old Style" w:cs="Bookman Old Style"/>
          <w:sz w:val="20"/>
          <w:szCs w:val="20"/>
        </w:rPr>
        <w:tab/>
      </w:r>
      <w:r w:rsidRPr="00FF1591">
        <w:rPr>
          <w:rFonts w:ascii="Bookman Old Style" w:hAnsi="Bookman Old Style" w:cs="Bookman Old Style"/>
          <w:sz w:val="20"/>
          <w:szCs w:val="20"/>
        </w:rPr>
        <w:tab/>
      </w:r>
      <w:r w:rsidRPr="00FF1591">
        <w:rPr>
          <w:rFonts w:ascii="Bookman Old Style" w:hAnsi="Bookman Old Style" w:cs="Bookman Old Style"/>
          <w:sz w:val="20"/>
          <w:szCs w:val="20"/>
        </w:rPr>
        <w:tab/>
      </w:r>
      <w:r w:rsidRPr="00FF1591">
        <w:rPr>
          <w:rFonts w:ascii="Bookman Old Style" w:hAnsi="Bookman Old Style" w:cs="Bookman Old Style"/>
          <w:sz w:val="20"/>
          <w:szCs w:val="20"/>
        </w:rPr>
        <w:tab/>
      </w:r>
      <w:r w:rsidRPr="00FF1591">
        <w:rPr>
          <w:rFonts w:ascii="Bookman Old Style" w:hAnsi="Bookman Old Style" w:cs="Bookman Old Style"/>
          <w:sz w:val="20"/>
          <w:szCs w:val="20"/>
        </w:rPr>
        <w:tab/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* Wskaźnik procentowy ukazuje stosunek środków finansowych przeznaczanych na poszczególne wydatki w porównaniu do wydatków ogółem.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FF1591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Struktura planowanych dochodów na 2016r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4995"/>
        <w:gridCol w:w="2234"/>
        <w:gridCol w:w="1164"/>
      </w:tblGrid>
      <w:tr w:rsidR="006A0956" w:rsidRPr="00FF1591" w:rsidTr="00AE3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Rodzaj dochodów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Plan w zł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%  </w:t>
            </w:r>
          </w:p>
        </w:tc>
      </w:tr>
      <w:tr w:rsidR="006A0956" w:rsidRPr="00FF1591" w:rsidTr="00AE3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Dochody bieżące, w tym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14 716 787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97,01</w:t>
            </w:r>
          </w:p>
        </w:tc>
      </w:tr>
      <w:tr w:rsidR="006A0956" w:rsidRPr="00FF1591" w:rsidTr="00AE3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dotacje celowe na zadania własne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630 326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4,16</w:t>
            </w:r>
          </w:p>
        </w:tc>
      </w:tr>
      <w:tr w:rsidR="006A0956" w:rsidRPr="00FF1591" w:rsidTr="00AE3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subwencje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5 070 783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33,43</w:t>
            </w:r>
          </w:p>
        </w:tc>
      </w:tr>
      <w:tr w:rsidR="006A0956" w:rsidRPr="00FF1591" w:rsidTr="00AE3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udział w podatku  dochodowym od osób fiz. i prawnych 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1 530 571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10,09</w:t>
            </w:r>
          </w:p>
        </w:tc>
      </w:tr>
      <w:tr w:rsidR="006A0956" w:rsidRPr="00FF1591" w:rsidTr="00AE3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dotacje na zadania zlecone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4 480 636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29,53</w:t>
            </w:r>
          </w:p>
        </w:tc>
      </w:tr>
      <w:tr w:rsidR="006A0956" w:rsidRPr="00FF1591" w:rsidTr="00AE3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Dochody własne pozostałe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3 004 471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19,81</w:t>
            </w:r>
          </w:p>
        </w:tc>
      </w:tr>
      <w:tr w:rsidR="006A0956" w:rsidRPr="00FF1591" w:rsidTr="00AE3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Dochody majątkowe w tym 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453 000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2,99</w:t>
            </w:r>
          </w:p>
        </w:tc>
      </w:tr>
      <w:tr w:rsidR="006A0956" w:rsidRPr="00FF1591" w:rsidTr="00AE3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Dochody majątkowe ze sprzedaży  mienia gminy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450 000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2,97</w:t>
            </w:r>
          </w:p>
        </w:tc>
      </w:tr>
      <w:tr w:rsidR="006A0956" w:rsidRPr="00FF1591" w:rsidTr="00AE3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Razem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15 169 787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100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ab/>
      </w:r>
      <w:r w:rsidRPr="00FF1591">
        <w:rPr>
          <w:rFonts w:ascii="Bookman Old Style" w:hAnsi="Bookman Old Style" w:cs="Bookman Old Style"/>
          <w:sz w:val="20"/>
          <w:szCs w:val="20"/>
        </w:rPr>
        <w:tab/>
        <w:t>* Wskaźnik procentowy ukazuje stosunek poszczególnych dochodów w porównaniu do dochodów ogółem.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>Dochody własne</w:t>
      </w:r>
      <w:r w:rsidRPr="00FF1591">
        <w:rPr>
          <w:rFonts w:ascii="Bookman Old Style" w:hAnsi="Bookman Old Style" w:cs="Bookman Old Style"/>
          <w:sz w:val="20"/>
          <w:szCs w:val="20"/>
        </w:rPr>
        <w:t xml:space="preserve">  bieżące i majątkowe   planuje się uzyskać min. z: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6126"/>
        <w:gridCol w:w="2550"/>
      </w:tblGrid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Lp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Tytuł dochodu własnego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Plan  w zł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z majątku gminy  sprzedaż, dzierżawa, najem, obwody łowiecki, użytkowanie wieczyste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535 100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podatku rolnego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1 484  000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podatku od nieruchomości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977 000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podatku leśnego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152 800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podatek od środków transportowych            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47 800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podatku od czynności cywilno-prawnych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80  000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usługi transportowe -dowożenie                     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11 000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wpłaty mieszkańców za przyłącza wodociągowe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3 250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opłata  skarbowa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15 000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zezwolenia na sprzedaż alkoholu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34 200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Wpływy z tytułu opłat i kar  za korzystanie ze  środowiska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10 000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podatek opłacany w formie karty podatkowej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4 500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podatek od spadków i darowizn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8 000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opłata targowa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8 000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Opłata za dodat. zajęcia dla dzieci w punkcie przedszkolnym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4 000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 Opłata planistyczna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13 464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Koszty postępowania administracyjnego, kary   i odsetki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17 800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18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Odpłatność za usługi opiekuńcze, zal. alim.  i fundusz alim.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7000</w:t>
            </w:r>
          </w:p>
        </w:tc>
      </w:tr>
      <w:tr w:rsidR="006A0956" w:rsidRPr="00FF1591" w:rsidTr="00AE38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19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20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21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Odpłatność rodzin za pobyt w domach pomocy społecznej 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 xml:space="preserve">Opłata za usługi na kompleksie nad J Rydzówka 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Wynajem sal i świetlic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10 000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10  000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sz w:val="20"/>
                <w:szCs w:val="20"/>
              </w:rPr>
              <w:t>15 000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Zaplanowano po stronie dochodów 10 000zł  wpływów z tytułu opłat i kar za korzystanie ze  środowiska  i po stronie wydatków 10 000zł na pobyt zwierząt (psów) z gminy Srokowo w schronisku dla zwierząt. </w:t>
      </w:r>
    </w:p>
    <w:p w:rsidR="006A0956" w:rsidRPr="00FF1591" w:rsidRDefault="006A0956" w:rsidP="006A09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993300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993300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993300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 </w:t>
      </w: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>Z wydatków bieżących   budżetu  w kwocie  14 110 872,89zł  planuje</w:t>
      </w:r>
      <w:r w:rsidRPr="00FF1591">
        <w:rPr>
          <w:rFonts w:ascii="Bookman Old Style" w:hAnsi="Bookman Old Style" w:cs="Bookman Old Style"/>
          <w:sz w:val="20"/>
          <w:szCs w:val="20"/>
        </w:rPr>
        <w:t xml:space="preserve"> </w:t>
      </w: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>się min. na:</w:t>
      </w:r>
      <w:r w:rsidRPr="00FF1591">
        <w:rPr>
          <w:rFonts w:ascii="Bookman Old Style" w:hAnsi="Bookman Old Style" w:cs="Bookman Old Style"/>
          <w:sz w:val="20"/>
          <w:szCs w:val="20"/>
        </w:rPr>
        <w:t xml:space="preserve">    </w:t>
      </w:r>
    </w:p>
    <w:p w:rsidR="006A0956" w:rsidRPr="00FF1591" w:rsidRDefault="006A0956" w:rsidP="006A09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</w:t>
      </w:r>
    </w:p>
    <w:p w:rsidR="006A0956" w:rsidRPr="00FF1591" w:rsidRDefault="006A0956" w:rsidP="006A09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   wynagrodzenia  i pochodne    - 5 510 506,00 zł.</w:t>
      </w:r>
    </w:p>
    <w:p w:rsidR="006A0956" w:rsidRPr="00FF1591" w:rsidRDefault="006A0956" w:rsidP="006A09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dotacje   na zadania bieżące -       595 654,40 zł.</w:t>
      </w:r>
    </w:p>
    <w:p w:rsidR="006A0956" w:rsidRPr="00FF1591" w:rsidRDefault="006A0956" w:rsidP="006A09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wydatki na obsługę długu    -        30 000,00  zł.</w:t>
      </w:r>
    </w:p>
    <w:p w:rsidR="006A0956" w:rsidRPr="00FF1591" w:rsidRDefault="006A0956" w:rsidP="006A09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świadczenia na rzecz osób fizycznych –  5 242 960 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Z wydatków bieżących, na wydatki związane z zadaniami zleconymi planuje się kwotę 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4 480 636 zł. na:  prowadzenia spraw z zakresu USC, ewidencji ludności , dowodów osobistych- 13 308zł , pozamilitarne przygotowanie obronne-400zł.  nadzór i kontrola  realizacji zadań z zakresu administracji rządowej związanych z obsługą obywateli  wydawaniem zezwoleń-301zł.               Razem 14 009zł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Na pomoc społeczną i nowy  dział  Rodzina -otrzymamy środki w kwocie       4 465 777zł.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Na  prowadzenie prez gminę  uktualizacji spisów wyborców otrzymany z Biura Wyborczego  -850zł 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Na zadania bieżace i inwestycyjne w ramach funduszy sołeckich przeznaczona jest kwota 175 027,89zł.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>Wydatki majątkowe w kwocie 4 671 621,11 zł</w:t>
      </w:r>
      <w:r w:rsidRPr="00FF1591">
        <w:rPr>
          <w:rFonts w:ascii="Bookman Old Style" w:hAnsi="Bookman Old Style" w:cs="Bookman Old Style"/>
          <w:sz w:val="20"/>
          <w:szCs w:val="20"/>
        </w:rPr>
        <w:t xml:space="preserve"> planuje się na inwestycje, zakupy inwestycyjne, pozostałe wydatki majątkowe . Z tego  na programy finansowane z udziałem środków z UE – 4 041 121,11zł  Z tym że  realizacja  dwóch zadań na drogach  będzie przebiegała ze środków własnych i pożyczek:  z  BGK na wyprzedzające fnansowanie tych </w:t>
      </w:r>
      <w:r w:rsidRPr="00FF1591">
        <w:rPr>
          <w:rFonts w:ascii="Bookman Old Style" w:hAnsi="Bookman Old Style" w:cs="Bookman Old Style"/>
          <w:sz w:val="20"/>
          <w:szCs w:val="20"/>
        </w:rPr>
        <w:lastRenderedPageBreak/>
        <w:t xml:space="preserve">inwestycji oraz pozyczki z EFRWP. Trzecie zadanie tj. droga na Kaczory rozpocznie się  właściwie przetargiem na koniec roku i reazlizowane będzie w 2018r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W budżecie zaplanowano  rezerwy  w kwocie 180 000</w:t>
      </w: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FF1591">
        <w:rPr>
          <w:rFonts w:ascii="Bookman Old Style" w:hAnsi="Bookman Old Style" w:cs="Bookman Old Style"/>
          <w:sz w:val="20"/>
          <w:szCs w:val="20"/>
        </w:rPr>
        <w:t>zł w tym ogólną na kwotę 137 200zł.</w:t>
      </w: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FF1591">
        <w:rPr>
          <w:rFonts w:ascii="Bookman Old Style" w:hAnsi="Bookman Old Style" w:cs="Bookman Old Style"/>
          <w:sz w:val="20"/>
          <w:szCs w:val="20"/>
        </w:rPr>
        <w:t xml:space="preserve"> w tym na zadania inwestycyjne 50 000 zł oraz rezerwę celową  w kwocie 42 800zł   na zadania związane z zarządzaniem kryzysowym.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Rezerwa ogólna  nie może być zaplanowana w kwocie niższej  niż 0,1% i nie wyższa niż  1% wydatków budżetu. Suma rezerw celowych nie może przekraczać 5% wydatków budżetu.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Rezerwa na wydatki związane z zarządzaniem kryzysowym nie może być niższa niż 0,5 % planowanych wydatków pomniejszonych o wydatki inwestycyjne wydatki na wynagrodzenia  i pochodne oraz wydatki na obsługę długu. Rezerwami dysponuje Wójt Gminy.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  <w:r w:rsidRPr="00FF1591"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  <w:t>Planowane wydatki w poszczególnych działach przedstawiają się następująco</w:t>
      </w:r>
      <w:r w:rsidRPr="00FF1591">
        <w:rPr>
          <w:rFonts w:ascii="Bookman Old Style" w:hAnsi="Bookman Old Style" w:cs="Bookman Old Style"/>
          <w:sz w:val="20"/>
          <w:szCs w:val="20"/>
          <w:u w:val="single"/>
        </w:rPr>
        <w:t>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98"/>
      </w:tblGrid>
      <w:tr w:rsidR="006A0956" w:rsidRPr="00FF1591" w:rsidTr="00AE38FE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010  -     Rolnictwo  i  łowiectwo.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ab/>
        <w:t>Planowane wydatki wynoszą: 2 93 000</w:t>
      </w: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FF1591">
        <w:rPr>
          <w:rFonts w:ascii="Bookman Old Style" w:hAnsi="Bookman Old Style" w:cs="Bookman Old Style"/>
          <w:sz w:val="20"/>
          <w:szCs w:val="20"/>
        </w:rPr>
        <w:t xml:space="preserve">zł.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w tym:   na wpłatę dla Izb Rolniczych – 28 000 zł.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Na zadania inwestycyjne przeznacza się 265 000zł na budowę  III Etapu sieci wodociągowo-kanalizacyjnej gminy Srokowo. Na zadanie to złożony zostanie jeszcze w listopadzie 2016r wniosek do konkursu PROW.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6A0956" w:rsidRPr="00FF1591" w:rsidTr="00AE38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600  - Transport i łączność.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ab/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Planuje się wydatki w kwocie  4 610 171,22 zł.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Kwotę 255 305,98 zł.</w:t>
      </w:r>
      <w:r w:rsidRPr="00FF1591">
        <w:rPr>
          <w:rFonts w:ascii="Bookman Old Style" w:hAnsi="Bookman Old Style" w:cs="Bookman Old Style"/>
          <w:color w:val="FF9900"/>
          <w:sz w:val="20"/>
          <w:szCs w:val="20"/>
        </w:rPr>
        <w:t xml:space="preserve"> </w:t>
      </w: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przeznacza się  min. bieżące konserwacje, remonty dróg gminnych (w kwocie tej znajdują się również środki na utrzymanie ciągnika  oraz kos i kosiarek).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Kwota 50 000zł przeznaczona jest na odśnieżanie dróg i ulic.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Na ubezpieczenie dróg przeznacza się kwotę 2 200 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Times New Roman" w:hAnsi="Times New Roman" w:cs="Times New Roman"/>
          <w:sz w:val="20"/>
          <w:szCs w:val="20"/>
        </w:rPr>
        <w:t xml:space="preserve"> </w:t>
      </w:r>
      <w:r w:rsidRPr="00FF1591">
        <w:rPr>
          <w:rFonts w:ascii="Bookman Old Style" w:hAnsi="Bookman Old Style" w:cs="Bookman Old Style"/>
          <w:sz w:val="20"/>
          <w:szCs w:val="20"/>
        </w:rPr>
        <w:t xml:space="preserve">Środki w kwocie 128 745,37zł przeznaczone zostały na zatrudnienie pracowników w ramach robót publicznych (całkowite koszty w tym wynagrodzenia, składki ZUS,FP, PFRON, ZFŚSocjal, badania lekarskie  na 7 etatów w  okresie całego roku 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Zaplanowane zostały  środki w ramach funduszu sołeckiego na kwotę         76 598,76zł na: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Wydatki bieżące - 32 598,76zł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 -  Jankowice - 2000 zł remont drogi w sołectwie</w:t>
      </w:r>
    </w:p>
    <w:p w:rsidR="006A0956" w:rsidRPr="00FF1591" w:rsidRDefault="006A0956" w:rsidP="006A09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Leśniewo  - 8 481,72 zł. remont dróg w sołectwie, </w:t>
      </w:r>
    </w:p>
    <w:p w:rsidR="006A0956" w:rsidRPr="00FF1591" w:rsidRDefault="006A0956" w:rsidP="006A09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Kosakowo-5000 zł  remonty dróg w Kosakowie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 -   Bajory - 2000 zł remont drogi w Wyskoku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 -   Solanka- 5 000 zł remont  drogi w Chojnicy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 -   Leśny Rów - 10 117,04zł remonty dróg w sołectwie 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Zaplanowane zostały dwa zadania inwestycyjne tj.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-Fundusz sołectwa  Srokowo - modernizacja - naprawa uliczki stanowiącej przedłużenie ul Kwiatowej do ul Słonecznej od drogi 650 -30 000zł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Fundusz sołectwa Siniec -opracowanie dokumentacji na remont drogi Kąty -Siniec lub  Siniec- Cegielnia -5000zł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Fun sołectwa Jegławki - 8 000zł budowa chodnika w Jegławkach ( przy drodze gminnej).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Zadania inwestycyjne  realizowane z udziałem środków z PROW: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 przebudowa dróg gminnych w ramach projektu PROW - ul. Ogrodowa w Srokowie  - 3 816 121,11zł (w tym środki PROW- pożyczka z BGK -2 428 197 zł. i  pożyczka z EFRWP w kwocie  1mln złotych)  .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-przebudowa drogi na Kaczory - 10 000zł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lastRenderedPageBreak/>
        <w:t>- przebudowa ul Łąkowej - 200 000 zł w tym środki PROW - 127 260 zł pożyczka z BGK.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Pozostałe zadania  w tym zakresie to :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opracowanie dokumentacji na przebudowę drogi w Leśnym Rowie od drogi 650 do Złotego Pola -10 000 zł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opracowanie dokumentacji  na przebudowę drogi Kosakowo-Wilczyny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-10 000zł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odwodnienie ulicy Ogrodowej - 50 000 zł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956" w:rsidRPr="00FF1591" w:rsidRDefault="006A0956" w:rsidP="006A0956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87CEEB"/>
        </w:rPr>
      </w:pPr>
      <w:r w:rsidRPr="00FF1591">
        <w:rPr>
          <w:rFonts w:ascii="Bookman Old Style" w:hAnsi="Bookman Old Style" w:cs="Bookman Old Style"/>
          <w:sz w:val="20"/>
          <w:szCs w:val="20"/>
          <w:shd w:val="clear" w:color="auto" w:fill="87CEEB"/>
        </w:rPr>
        <w:t xml:space="preserve">Dział 630 Turystyka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W dziale tym planuje się środki w kwocie 124 054,36 zł w tym na  utrzymanie obiektu - kompleksu rekreacyjnego nad Jeziorem Rydzówka-     53 093,93zł Zadania inwestycyjne :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opracowanie dokumentacji na pomost 10 000zł.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pomoc dla ZG Barcja na opracowanie dokumentacji na scieżki rowerowe  -50 000zł ( na terenie naszej gminy na obszarze Nowa Rózanka- Solanka).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Fundsz sołectwa  Silec - zagospodarowanie działki nad J Silec - 9960,43zł 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Fundusz sołectwa Kosakowo- materiały na wykonanie witaczy do miejscowości Kosakowo</w:t>
      </w:r>
    </w:p>
    <w:p w:rsidR="006A0956" w:rsidRPr="00FF1591" w:rsidRDefault="006A0956" w:rsidP="006A09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33"/>
      </w:tblGrid>
      <w:tr w:rsidR="006A0956" w:rsidRPr="00FF1591" w:rsidTr="00AE38FE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700  -  Gospodarka mieszkaniowa.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Times New Roman" w:hAnsi="Times New Roman" w:cs="Times New Roman"/>
          <w:sz w:val="20"/>
          <w:szCs w:val="20"/>
        </w:rPr>
        <w:tab/>
      </w:r>
      <w:r w:rsidRPr="00FF1591">
        <w:rPr>
          <w:rFonts w:ascii="Bookman Old Style" w:hAnsi="Bookman Old Style" w:cs="Bookman Old Style"/>
          <w:sz w:val="20"/>
          <w:szCs w:val="20"/>
        </w:rPr>
        <w:t xml:space="preserve">Planuje się wydatki w kwocie – 164 600 zł.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Kwotę 47 600 zł zaplanowano jako dotację przedmiotową dla ZGKIM (tj. 0,70 zł  zł do metra sześciennego  ścieków).   </w:t>
      </w:r>
      <w:r w:rsidRPr="00FF15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W rozdziale gospodarka gruntami i nieruchomościami zaplanowane zostały środki w kwocie 107 000zł na: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materiały do remontów nieruchomości z mienia gminy -25 000 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Na  wyceny gruntów i innych nieruchomości , prace geodezyjne (mapy)  oraz remonty obiektów gminnych przeznacza się  - 20 000 zł . 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Wykonanie  opracowań planów :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gospodarki niskoemisyjnej- 10 000 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- założeń do planu zaopatrzenia w ciepło, energię elektryczną i paliwa gazowe   -10 000 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sporzadzenie audytu do termomodernizacji obiektów użyteczności publicznej - 15 000zł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koncepcji modernizacji oświetlenia ulicznego i drogowego -10 000 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Fundusze sołeckie 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Jankowice - zakup garażu na opał - 2 000zł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Zadania inwestycyjne - budowa podjazdu dla niepełnosprawnych przy aptece - 25 000zł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6A0956" w:rsidRPr="00FF1591" w:rsidTr="00AE38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710 – Działalność usługowa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51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Zaplanowane zostały środki w kwocie 11 000 zł</w:t>
      </w:r>
    </w:p>
    <w:p w:rsidR="006A0956" w:rsidRPr="00FF1591" w:rsidRDefault="006A0956" w:rsidP="006A0956">
      <w:pPr>
        <w:widowControl w:val="0"/>
        <w:tabs>
          <w:tab w:val="left" w:pos="751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na wykonanie uzgodnień architektonicznych i wskazań lokalizacyjnych.</w:t>
      </w:r>
    </w:p>
    <w:p w:rsidR="006A0956" w:rsidRPr="00FF1591" w:rsidRDefault="006A0956" w:rsidP="006A0956">
      <w:pPr>
        <w:widowControl w:val="0"/>
        <w:tabs>
          <w:tab w:val="left" w:pos="751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8"/>
      </w:tblGrid>
      <w:tr w:rsidR="006A0956" w:rsidRPr="00FF1591" w:rsidTr="00AE38FE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513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750  -  Administracja publiczna.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Planuje się wydatki w  kwocie   1 986 173,38 zł. na: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 zadania zlecone przez Urząd Wojewódzki (min. USC, ewidencja ludności, dowody osobiste)  przeznacza się kwotę  - 14 009 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Pomoc Finansowa dlaWojewództwa - na utrzymanie sieci szerokopasmowej -10 168,40zł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 w rozdziale Rady Gminy  planuje się środki w kwocie – 118 650 zł. na diety -  106 300 zł.  oraz  na utrzymanie biura rady  oraz  podróże krajowe - 12 350 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W dziale Urzędy  Gmin  planuje się wydatki w kwocie – 1  7 63 595,98 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w tym: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lastRenderedPageBreak/>
        <w:t xml:space="preserve"> na  płace i pochodne pracowników tj. paragrafy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4010,4040,4110,4120,4170, kwotę - 1 440 145 zł (  w tym 1 odprawa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emerytalna oraz 2 nagrody  jubileuszowe ) ZFŚ Socjal.oraz  PFRON             -49 000zł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Na  bieżące funkcjonowanie biura  przeznacza się kwotę 274 450,98 zł . min. na: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opłaty za gaz, energię elektryczną – 40 000 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-zakupy materiałów biurowych, wyposażenia, paliwa i części samochodowe, środki czystości,  publikacje z przepisami prawnymi, kawa, nagrody rzeczowe ufundowane przez wójta w konkursach,  drobne prace konserwacyjne   itp.  – 49 352,98 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opłaty pocztowe, monitoring biura, konserwację programów komputerowych, prenumeratę   prasy, usługi obce, monitoring obiektu, utrzymanie i naprawy samochodów  służbowych, obsługa prawna,          itp.-124 000 zł.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ubezpieczenie biura i sprzętu i samochodów –  15500 zł,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szkolenia pracowników – 20 000zł, - delegacje krajowe – 6000zł, zagraniczne -1500zl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zakup usług internetowych i i zakup usług telefonii stacjonarnej i komórkowej-10 000zł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dotacja dla Urzędu Marszałkowskiego na  utrzymanie platformy Cyfrowy Urząd – 886 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Wydatki inwestycyjne: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uzupełnienie sprzętu  komputerowego -5 000 zł.(  zakup  zapasowego serwera )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Na pozostałą działalność w tym dziale  przeznacza się kwotę – 79 750zł. w tym min na: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-  promocję gminy- 19 000 zł  w tym na  współorganizację Pleneru Rzeźbiarskiego z Nadleśnictwem Srokowo  3 000 zł. uszycie maskotki 3000zł, na materiały informacyjne i reklamowe 5000zł  oraz zakup usług  8 000zł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Gmina jest członkiem związków i z tego tytułu opłaca  roczne składki  w kwocie  25 000 zł w tym: 12 000 do  Lokalnej Grupy Rybackiej, 2000 zł  Lokalnej Grupy Działania(LGD9), na Związek  Gospodarki  Odpadami w Giżycku - 500 zł,  Związek Gmin Warmińsko- Mazurskich - 1984 zł. Związek Gmin Barcja – 5916 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Diety za  udział w sesjach sołtysów zaplanowano w kwocie – 9000 zł.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Z tytułu  inkasa podatków i opłat lokalnych  przewiduje się opłaty dla  inkasentów  w kwocie – 29 000zł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793"/>
      </w:tblGrid>
      <w:tr w:rsidR="006A0956" w:rsidRPr="00FF1591" w:rsidTr="00AE38FE"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shd w:val="clear" w:color="auto" w:fill="C6D9F1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  <w:shd w:val="clear" w:color="auto" w:fill="C6D9F1"/>
              </w:rPr>
              <w:t>W dziale 751- Urzędy Naczelnych Organów Administracji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  <w:shd w:val="clear" w:color="auto" w:fill="C6D9F1"/>
              </w:rPr>
            </w:pP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Planuje się wydatki w kwocie 850zł na aktualizację spisu wyborców w gminie.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Jest to  zadanie zlecone gminie przez Krajowe Biuro Wyborcze.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28"/>
      </w:tblGrid>
      <w:tr w:rsidR="006A0956" w:rsidRPr="00FF1591" w:rsidTr="00AE38FE"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754  -  Bezpieczeństwo publiczne i ochrona p.poż.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Planowana kwota wydatków: 114 800 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Kwota 97 300 zł. jest przeznaczona na bieżące utrzymanie jednostek OSP Srokowo i  Jegławki w stanie gotowości bojowej tj. zakup sprzętu, paliwa do samochodów, utrzymanie podnośnika, ubezpieczenia samochodów i strażaków, zawody gminne . Na udział  w akcjach gaśniczych  12 000 zł oraz wynagrodzenia komendanta  gminnego i kierowców ( wynagrodzenia i pochodne )  przeznacza się  30 350 zł. ( bez wzrostu płac).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Kwotę  10 000  zł  przeznacza się na wydatki związane z zarządzaniem kryzysowym.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Zaplanowana jest wpłata dla KP PSP w Kętrzynie na zakup defilibratora -7500 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</w:tblGrid>
      <w:tr w:rsidR="006A0956" w:rsidRPr="00FF1591" w:rsidTr="00AE38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757 – Obsługa długu publicznego</w:t>
            </w:r>
          </w:p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Zaplanowane zostały środki w kwocie  30 000 zł  na opłacenie odsetek  od pożyczek </w:t>
      </w:r>
      <w:r w:rsidRPr="00FF1591">
        <w:rPr>
          <w:rFonts w:ascii="Bookman Old Style" w:hAnsi="Bookman Old Style" w:cs="Bookman Old Style"/>
          <w:sz w:val="20"/>
          <w:szCs w:val="20"/>
        </w:rPr>
        <w:lastRenderedPageBreak/>
        <w:t xml:space="preserve">zaciągniętych w WFOŚiGW i Banku Gospodarstwa Krajowego na realizację zadań inwestycyjnych.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W 2010r zaciągnięta została  pożyczka również w  WFOŚiGW  na kwotę 1 600 000 zł., ze spłatami w latach 2011-2017, na budowę sieci kanalizacji sanitarnej Leśniewo, Kaczory, Pieczarki Srokowo i Jegławki -Kosakowo – Srokowo. Spłata tej pożyczki rozpoczęła  się w grudniu 2011r.  kwotą 50 000 zł. natomiast  w 2012 i 2013 to kwota  po 150 000 zł. w 2014 100 000 zł w 2015 - 334 000zł w  2016 po  408 000zł oraz 2017-408 000 zł. W tym roku kończymy spłacać tą pożyczkę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W 2014r zaciągnęliśmy pożyczkę również w WFOŚIGW na budowę siei kanalizacyjnej Siniec, Kąty , Silec  Etap II - 600 000 zł na 5 lat . Spłaty planowane – w  latach od 2015r do 2017 po 90 000 zł w latach 2018 - 2019 po 165 000 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W rozchodach  Gminy na 2017r zaplanowane zostały więc środki na spłaty  rat 2 pożyczek w dla WFOŚIGW  na kwotę 498 000 zł.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6A0956" w:rsidRPr="00FF1591" w:rsidTr="00AE38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758  -  Różne rozliczenia.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Zaplanowane zostały rezerwy  w kwocie 180 000</w:t>
      </w: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FF1591">
        <w:rPr>
          <w:rFonts w:ascii="Bookman Old Style" w:hAnsi="Bookman Old Style" w:cs="Bookman Old Style"/>
          <w:sz w:val="20"/>
          <w:szCs w:val="20"/>
        </w:rPr>
        <w:t>zł w tym: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 ogólna na kwotę 86 000 zł.  </w:t>
      </w: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rezerwa celowa w kwocie 44 000zł na zadania związane z wydatkami  na  zarządzanie kryzysowe,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- rezerwa na inwestycje 50 000zł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23"/>
      </w:tblGrid>
      <w:tr w:rsidR="006A0956" w:rsidRPr="00FF1591" w:rsidTr="00AE38FE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801  -  Oświata i wychowanie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W dziale tym na  cele związane z utrzymaniem oświaty w gminie  planuje się w 2017r wydatki w kwocie  4 199 590,70 zł  z przeznaczeniem: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Łącznie  na swoje utrzynanie Szkoła Podstawowa  z filią w Solance  otrzyma– 2 4 74 981,29 zł   w tym na szkoły podstawowe 1 851 709,54zł , oddziały przedszkolne przy szkołach podstawowych tzw. „zerówki” kwotę – 120 260,91 zł,  inne formy wychowania przedszkolnego  ( klub przedszkolny) – 282 103,84 zł pozostała działalność - 55 959,47zł( 80 % na nagrody oraz fundusz  socjalny nauczycieli emerytów), na zadania wymagające stosowania specjalnej organizacji nauki i metod pracy -39 955,00zł ,  edukacyjna opieka wychowawcza -124 992,53zł  ( świetlice szkolne ).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Gimnazjum natomiast na prowadzenie swojej jednostki otrzyma kwotę 1 412 173,22zł w tym na utrzymanie szkoły 1 224 321,22 zł, na utrzymanie stołówki 116 332,80zł,   pozostała działalność 31 609,20 zł ( w tym 80 % na nagrody i fundusz socjalny nauczycieli emerytów),  na zadania wymagające stosowania specjalnej organizacji nauki i medot pracy 39  910zł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W obydwu jednostkach są środki na wyjazdy na konkursy i turnieje szkolne.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W Urzędzie Gminy przewidziane są również środki na: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*  pobyt dzieci z gminy w przedszkolach innych gmin w kwocie- 30 000 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*  dowożenie uczniów do szkół -380 105,72zł  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* dokształcanie nauczycieli – 19 837zł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* fundusz zdrowotny nauczycieli -595 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* przeprowadzenie awansu zawodowego nauczycieli -600 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*  pozostałą działalność   w kwocie  -  6 891  zł. ( tj. 20% funduszu nagród dla nauczycieli oraz pochodne od tych  nagród  - do  dyspozycji  Wójta) 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Środki na zakup opału tj. gazu znajdują się w  Gimnazjum w związku z tym iż w 2014r został przekazany w zarząd  obiekt dla Gimnazjum, natomiast SP Srokowo otrzymało w zarząd obiekty w Solance.  W budżecie Gimnazjum znajdują się też  środki na utrzymanie sali sportowej funkcjonującej przy tej szkole.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Wynagrodzenia i pochodne w tym dziale stanowią kwotę   3 207 769,00 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(paragrafy 4010,4040,4110,4120,4170).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6A0956" w:rsidRPr="00FF1591" w:rsidTr="00AE38F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851  -  Ochrona  zdrowia.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Wydatki zaplanowane zostały w kwocie 44 200 zł.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Kwotę 31 200 zł przeznacza się na przeciwdziałanie alkoholizmowi w tym min. na  zakup publikacji, zakup broszur i innych materiałów o tematyce przeciwdziałania alkoholizmowi,  badania lekarskie osób uzależnionych, konkursy przygotowanie spektakli przez szkoły, na opłaty dla specjalistów, zakup usług.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Na zwalczanie narkomani przeznacza się kwotę 3000zł na zakup materiałów i usług organizacja konkursów.  Srodkami  w tym dwóch rozdziałach dysponuje GOPS.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Zaplanowano również kwotę 10 000 zł na zakup szczepionki  przeciwko nowotworom szyjki macicy dla uczennic klas III Gimnazjum.  Środki są do dyspozycji w Urzędzie Gminy.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6A0956" w:rsidRPr="00FF1591" w:rsidTr="00AE38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852  -  Pomoc społeczna.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Planuje się wydatki w kwocie 1 210 822,58 zł na: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8 500 zł na zadania w zakresie przeciwdziałnia przemocy w rodzinie- usługi psychologa         ( śr własne )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- 90 000zł na utrzymanie mieszkańców gminy w domu pomocy społecznej (zad własne) ,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- składki na ubezpieczenia zdrowotne  opłacane za osoby pobierające niektóre świadczenia z pomocy społecznej  47 993zł w tym na  zadanie zlecone -24 041zł dotacja do zadań własnych -23 952zł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zasiłki i pomoc w naturze  - 286283zł  w tym: środki własne 20 000 zł, z dotacji    wojewody na zadania własne  – 266 283 zł,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zasiłki stałe 162 148 zł  z dotacji do zadań  własnych 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 na dodatki mieszkaniowe  planuje się kwotę 141 677 zł - finansowanie ze środków własnych.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utrzymanie administracji GOPS – 334 098,65 zł, w tym: środki własne 249 954,65 zł.(w tym zatrudnienie księgowego)  oraz  dofinansowanie wojewody do  zadań  własnych   – 84 144 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usługi opiekuńcze -  38 023,93 zł.  – finansowanie wyłącznie ze  środków  własnych,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dożywianie dzieci – 84 099zł w tym dofinasowanie Wojewody do zadań własnych 53 799zł oraz   środki własne 30 300zł.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na prace społecznie użyteczne  przeznacza się kwotę 18 000.zł. środki w Urzędzie Gminy.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shd w:val="clear" w:color="auto" w:fill="ADD8E6"/>
        </w:rPr>
      </w:pPr>
      <w:r w:rsidRPr="00FF1591">
        <w:rPr>
          <w:rFonts w:ascii="Bookman Old Style" w:hAnsi="Bookman Old Style" w:cs="Bookman Old Style"/>
          <w:b/>
          <w:bCs/>
          <w:sz w:val="20"/>
          <w:szCs w:val="20"/>
          <w:shd w:val="clear" w:color="auto" w:fill="ADD8E6"/>
        </w:rPr>
        <w:t>Dział 853 - Pozostałe zadania w zakresie polityki społecznej.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zaplanowane są srodki w kwocie 18 590,69zł z przeznaczeniem na realizację zadań z funduszy sołeckich 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sołectwo Solanka- 10 000zł zagospodarownie terenu wokół stawu we wsi Solanka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sołectwo Jegławki - 8 000zł budowa wiaty drewinanej w Jegławkach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sołectwo Jegławki - 3 590,69 zł zagospodarowanie terenu wokół wiaty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3"/>
      </w:tblGrid>
      <w:tr w:rsidR="006A0956" w:rsidRPr="00FF1591" w:rsidTr="00AE38F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854  -  Edukacyjna opieka wychowawcza.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Wydatki  łącznie w kwocie 175 346,63 zł. planuje się wydatkować min na: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bieżące  prowadzenie świetlic przy szkołach podstawowych – 124 992,53 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-kwotę 20000zł planuje się ze środków własnych na finansowanie stypendiów socjalnych dla uczniów, kwotę 4300zł. zaplanowano na materiały i licencję programu. Od 2010r obowiązuje 20% udział własny gminy do dotacji na  wypłaty stypendiów z dofinansowaniem budżetu państwa- środki w GOPS.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W Urzędzie planuje się kwotę 6 000 zł  na zadanie w zakresie wspierania funduszu stypendialnego na stypendia dla szczególnie uzdolnionych  uczniów,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-zaplanowane zostały również środki na nagrody dla najlepszych uczniów kończących szkoły </w:t>
      </w:r>
      <w:r w:rsidRPr="00FF1591">
        <w:rPr>
          <w:rFonts w:ascii="Bookman Old Style" w:hAnsi="Bookman Old Style" w:cs="Bookman Old Style"/>
          <w:sz w:val="20"/>
          <w:szCs w:val="20"/>
        </w:rPr>
        <w:lastRenderedPageBreak/>
        <w:t xml:space="preserve">podstawowe i gimnazjum –2 332 zł.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-kwotę 4000zł przeznaczono na konkurs dla stowarzyszeń na organizację czasu wolnego dzieci i młodzieży podczas wakacji.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kwotę 400zł przeznacza się na opłatę śmieciową (place zabaw)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Fundusze sołeckie - inwestycyjne 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Wilczyny - zakup wyposażenia placu zabaw dla dorosłych ( elementy fitnes typu -wioślarz, biegacz)-10 000zł,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Srokowo -  zakup materiałów do konserwacji placów zabaw -1332zł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Solanka- doposażenie placu zabaw w Chojnicy -i Szczeciniaku -4000zł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Bajory - zakup matriałów na postawienie wiaty i zakup elem placu zabaw -8000zł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shd w:val="clear" w:color="auto" w:fill="ADD8E6"/>
        </w:rPr>
      </w:pPr>
      <w:r w:rsidRPr="00FF1591">
        <w:rPr>
          <w:rFonts w:ascii="Bookman Old Style" w:hAnsi="Bookman Old Style" w:cs="Bookman Old Style"/>
          <w:b/>
          <w:bCs/>
          <w:sz w:val="20"/>
          <w:szCs w:val="20"/>
          <w:shd w:val="clear" w:color="auto" w:fill="ADD8E6"/>
        </w:rPr>
        <w:t xml:space="preserve">Dział  855 - Rodzina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Kwota planowanych wydatków to 4 543 279,93zł w tym na 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rozdz 85501-Świadczenia wychowawcze - 2 669 253 złote - (w całości zadanie zlecone) z czego   na wypłatę zasiłków przeznacza się 2 629 215zł  Na obsługę programu przeznacza się 1,5% . Zaplanowano kwotę 40 038zł z czego na zatrudnienie pracownika -37 595,93zł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rozdz 85502- Świadczenia rodzinne i z funduszu alimentacyjnego oraz składki na ubezpieczenie emerytalne i rentowe z ubezpieczenia społecznego - kwota 1 772 483 zł. ( w całości zadanie zlecone ), w tym na zasiłki -1 632 988zł , składki na ubezpieczenia podopiecznych -90 000zł obsługa programu  maksymalnie  -3% ,zaplanowano  kwotę 49 495 w tym utrzymnaie pracownika 36 849,93zł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rozdz 85504 - Wspieranie rodziny - zaplanowane zostały srodki własne w kwocie 15 043,93zł na udział gminy w zatrudnieniu asystenta rodziny 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rozdz 85508 - Rodziny zastępcze - na ten cel zaplanpowana została kwota  86 500zł ze środków własnych.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28"/>
      </w:tblGrid>
      <w:tr w:rsidR="006A0956" w:rsidRPr="00FF1591" w:rsidTr="00AE38FE"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900  -  Gospodarka komunalna i ochrona środowiska.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Planuje się kwotę 385 536 zł.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Będziemy wzorem lat ubiegłych ubiegali się  o finansowanie zadania  w zakresie usuwania azbestu ale środki zostna wprowadzone po zawartej umowie z Woj. Fun Ochrony Środowiska w Olsztynie.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W 2017r wprowadzamy nowy gminny program dofinansowania budowy oczyszczalni przydomowych  tam gdzie nie ma systemu kanalizacji sieciowej  ( do 10 000 zł ) i na ten cel przeznacza się kwotę 120 000zł 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W zakresie gospodarki odpadami – zaplanowane zostały środki na monitoring wysypiska śmieci- 35 300 zł. oraz  środki w kwocie 16 236zł na likwidację wysypiska.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Kwota 1500zł zaplanowana została na utrzmanie toalety publicznej 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Środki w kwocie 2 100zł przeznaczone zostały na zakup zieleni na plac w Srokowie.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C000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Z funduszy sołeckich na utrzymanie  zieleni przeznaczono kwotę 6 400 zł: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Solanka - na zakup  paliwa  do kosiarek , kwiatów krzewów - 2300zł,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Leśniewo - na zakup paliwa do kosiarki i zakup zieleni  – 500 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Jegławki - na zakup  paliwa i akcesoriów do kosiarek  - 1800zł.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Jankowice - zakup  paliwa, akcesoriów -500zł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Kosakowo- zakup  paliwa i akcesoriów do kosiarek -500zł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Siniec - zakup paliwa i akcesoriów do kosiarki -800zł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Na opłatę za oświetlenie uliczne przeznacza się kwotę 175 000 zł  w tym na materiały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3 000zł- na zakup lamp ( awaryjne wymiany ) , na konserwację i remonty  punktów oświetleniowych  – 42 000zł , na oświetlenie  ulic (zakup energii) - 130 000zł.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Zaplanowane zostały  środki w kwocie 28 000zł na utrzymanie psów z naszej gminy w schronisku zorganizowanym   w 2010r przez Miasto Kętrzyn przy pomocy samorządów z naszego powiatu w tym 10 000zł ze  środków  z tytułu kar i opłat zgodnie z ustawą o Ochronie Środowiska. oraz 1000zł na zakup karmy dla dziko żyjących kotów i wykonanie ulotek o pomocy dla zwierząt.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68"/>
      </w:tblGrid>
      <w:tr w:rsidR="006A0956" w:rsidRPr="00FF1591" w:rsidTr="00AE38FE"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921  -  Kultura i ochrona dziedzictwa narodowego.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Planuje się wydatki w kwocie  585 251 zł. w tym na: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Dotację dla jednostek upowszechniania kultury tzn. Gminnego Ośrodka Kultury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w Srokowie – 390 000  zł w tym na: działalność domu kultury – 330 000 zł , biblioteki -  60 000zł. w dotacji na Dom Kultury zawarte są środki na organizację Dni Srokowa i Dożynek Gminnych na poziomie 2016r.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Zaplanowane zostały środki na umowy zlecenia i pochodne  od tych umów dla  opiekunek świetlic wiejskich  tj. 50 251zł   łącznie z pochodnymi od tych wynagrodzeń.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Na zakup energii i gazu  do świetlic zaplanowano kwotę 35000 zł. 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Na zakup węgla do DK i świetlic oraz drobne prace konserwacyjne przy kotłowni zaplanowano 52 871,60 zł.  ubezpieczenie DK i świetlic-5000zł , na opłaty   śmieciowe za świetlice 1500 zł.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Z funduszy sołeckich zaplanowane zostały środki w kwocie 42 628,40zł na 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Leśniewo – materiały plastyczne, środki czystości , wyposażenie świetlicy, opał  - 4800zł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Bajory –  wyposażenie  świetlicy min krzesła, opał, mat plastyczne i śr czystości , paliwo  -1909,32 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Kosakowo –  doposażenie świetlicy min meble kuchenne,   środki czystości,  mat biurowe i plastyczne    – 5843,21 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Solanka – doposażenie świetlic , zakup opału , materiały biurowe plastyczne i środki czystości  Solance i Szczeciniaku -2700 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Jankowice –zakup wyposażenia, środków czystości, materiały plastyczne -  4207,54 zł,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Siniec- wyposażenie świetlicy i zakup środków czystości mat biurowe i plastyczne, zagospodarownie terenów wokół świetlicy 7700zł  oraz organizacjakonkursów i imprez integracyjnych   - 1 321,12 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Wilczyny –zakup środków czystości, sprzęt sportowy oraz materiały do remontu świetlicy  - 9 647,21 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Jegławki - utrzymanie świetlicy w Jegławkach - 1500 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Zaplanowane  zostały też śroki na konkurs dla organizacji pozarzadowych na organizację zadania w zakresie podtrzymywania kultury i tradycji narodów gminy Srokowo- 6000 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Zakup pozostałych usług  w zakresie kultury 2 000 zł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68"/>
      </w:tblGrid>
      <w:tr w:rsidR="006A0956" w:rsidRPr="00FF1591" w:rsidTr="00AE38FE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0956" w:rsidRPr="00FF1591" w:rsidRDefault="006A0956" w:rsidP="00AE3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FF159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926  -  Kultura fizyczna i sport.</w:t>
            </w:r>
          </w:p>
        </w:tc>
      </w:tr>
    </w:tbl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Wydatki w kwocie 105 227,51 zł. planuje się przeznaczyć na: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dotacja dla GOK Srokowo na  bieżące utrzymanie hali sportowej i zespołu boisk ”Orlik” oraz  działalność na tych obiektach (min.  na zakup stołow do tenisa 8000zł )- 95000 zł.,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W Urzędzie zaplanowane są środki na zakup energii na hali Śnieżka  - 5000zł, ubezpieczenie hali 700 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Pozostała działalność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Ze   środków  funduszu  sołeckich 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Solanka  organizacja konkursów i  imprez sportowo-rekreacyjnych - 1527,51zł 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Siniec - zakup sprzętu rekreacyjnego -2500 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Jegławki - organizacja festynu intergracyjnego -500 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>Wydatki majątkowe</w:t>
      </w:r>
    </w:p>
    <w:p w:rsidR="006A0956" w:rsidRPr="00FF1591" w:rsidRDefault="006A0956" w:rsidP="006A0956">
      <w:pPr>
        <w:widowControl w:val="0"/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0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lastRenderedPageBreak/>
        <w:t>Łącznie w bieżącym roku na wydatki majątkowe  przeznacza się  kwotę         4 671 621,11 zł w tym na zadania inwestycyjne jednostek 4 444 121,11zł.  oraz  rezerawa na zadania inwestycyjne 50 000zł ( przede wszystkim na zabezpieczenie na zadanie - wymiana okien w GOK w przypadku  otrzymania dotacji z Min. Kultury lub na wprowadzenie nowego zadania do zabzpieczenia  srodkami z konkursu ). Na  pozostałe zadania majatkowe  przeznacza się 177 500zł w tym na: opracownie dokumentacji na budowę ścieżek w powiecie kętrzyńskim - pomoc dla ZG Barcja -50000zł,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dofinansowanie do budowy oczyszczalni przydomowych benificjentom z gminy Srokowo - 120 000zł oraz na zakup defibrylatora dla KP Straży Pożarnej w Kętrzynie 7500zł.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I. Na wydatki związane  z  realizacją   inwestycji, które będą zakończone  w   bieżącym roku  oraz zakupy środków trwałych planuje się wydatkować –      4 384 121,11zł  ze  środków własnych z pozyskaniem pożyczki z BGK w kwocie 2 555 457zł oraz pożyczki z  EFRWP w kwocie 1mln. zł.: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I.  Przebudowa ulicy Ogrodowej -3 816 121,11zł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Przebudowa ulicy Łąkowej -200 000zł.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Budowa podjazdu dla niepełnosprawnych  do apteki 25 000zł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Odwodnienie ulicy Ogrodowej -50 000zł.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Modernizacja oczyszczalni ścieków - 250 000zł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Zakup środków trwałych do Urzędu Gminy- zapasowy serwer -5 000zł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Z funduszy sołeckich :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Jegławka  - budowa chodnika - 8000zł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Srokowo - przebudowa przedłużenia ulicy Kwiatowej do ul Słonecznej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30 000zł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II.  Na inwestycje które będą realizowane jako inwestycje wieloletnie, rozpoczęte w bieżącym  roku lub wcześniejszych latach, ale z terminem zakończenia w latach następnych, ujętych w Wieloletniej Prognozie Finansowej  przeznacza się kwotę 60 000zł   ze środków  własnych 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W tym zakresie planuje się do realizacji następujące zadania: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etap III budowy sieci kanalizacyjnej i wodociągowej w gminie Srokowo      15 000zł,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 przebudowę drógi w Kaczorach -10 000zł 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opracowanie dokumentacji na przebudowę drogi od 650 do Lesieńca -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10 000zł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- opracowanie dokumentacji na przebudowę drogi Kosakowo-Wilczyny -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10 000zł,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opracowanie dokumentacji na remont drogi Kąty Siniec i Siniec Cegielnia - 5000zł ( fundusz sołectwa Siniec),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opracowanie dokumentacji na budowę pomostu nad J Rydzówka - 10 000zł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Poszczególne jednostki budżetowe gminy  na swoją działalność statutową otrzymają  następujące środki 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Urząd Gminy – 9 100 736,98 zł  w tym  wydatki budzetu  - 34000 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Gminny Ośrodek Pomocy Społecznej –  5 794 602,51 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Szkoła Podstawowa w Srokowie wraz z filią w Solance  – 2 4 74 981,29 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Gimnazjum w Srokowie – 1 412 173,22 zł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>Samorządowy Zakład Budżetowy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Zakład Gospodarki Komunalnej i Mieszkaniowej  został przekształcony z dniem  1 stycznia 2011r. i  funkcjonuje obecnie  w nowej strukturze w formie samorządowego zakładu budżetowego i swoją   bieżącą działalność statutową będzie realizował w 2017r z własnych przychodów oraz dotacji przedmiotowej w kwocie 47600zł . Planowane przychody jak i koszty zakładu na rok 2017 opiewają na kwotę 1 228 979zł </w:t>
      </w:r>
      <w:r w:rsidRPr="00FF1591">
        <w:rPr>
          <w:rFonts w:ascii="Times New Roman" w:hAnsi="Times New Roman" w:cs="Times New Roman"/>
          <w:sz w:val="20"/>
          <w:szCs w:val="20"/>
        </w:rPr>
        <w:t>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Zakład zatrudnia obecnie ( na dzień 1 września ) 10 pracowników na  pełnych etatach.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Ustala się  łączny (z nagrodami i nagr jubileuszowymi ) limit płac ( paragraf 4010 )  dla Zakładu  w wysokości 399 513zł.  Jest on nieprzekraczalny.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>Samorządowa instytucja kultury</w:t>
      </w:r>
      <w:r w:rsidRPr="00FF1591">
        <w:rPr>
          <w:rFonts w:ascii="Bookman Old Style" w:hAnsi="Bookman Old Style" w:cs="Bookman Old Style"/>
          <w:sz w:val="20"/>
          <w:szCs w:val="20"/>
        </w:rPr>
        <w:t xml:space="preserve"> otrzyma na swoją działalność kwotę 485 000 zł.  otrzyma </w:t>
      </w:r>
      <w:r w:rsidRPr="00FF1591">
        <w:rPr>
          <w:rFonts w:ascii="Bookman Old Style" w:hAnsi="Bookman Old Style" w:cs="Bookman Old Style"/>
          <w:sz w:val="20"/>
          <w:szCs w:val="20"/>
        </w:rPr>
        <w:lastRenderedPageBreak/>
        <w:t>środki na realizację zadań Gminy tj. na prowadzenie: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-  Biblioteki – 60 000 zł.,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-  Domu Kultury –330 000 zł.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- Halę Śnieżka i Boisko Orlik -95 000zł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O dodatkowe środki instytucja musi się postarać z zewnątrz, a także pozyskać zwiększone  dochody własne. Mamy nadzieję że instytucja, aby podwyższyć standard będzie bardzo  aktywna  w pozyskiwaniu  środków.Jest obecnie bardzo dużo źródeł finansowania działalności kulturalnej . Ale trzeba być aktywny,m w poszukiwaniu i pozyskiwaniu tych środków 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Instytucja zatrudnia 1 osobę w bibliotece na etat oraz w Domu Kultury  3 osoby na pełnych etatach i 1 na pół etatu. Tak jak od 2015r tak nadal Gmina nie finansuje zatrudnienia w ramach umów zleceń, jeżeli instytucja chce ztrudnić pracownika w  takiej formie tj. na umowy zlecenia  będzie musiała pozyskać środki we własnym zakresie 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Na hali Śnieżka  zatrudniona jest 1 osoba i na boisku Orlik 1 osoba na pełnych etatach.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Ustala się limit płac dla instytucji kultury w wysokości 274 000zł (paragraf 4010). Limit ten dotyczy środków otrzymanych w ramach dotacji dla samorządowej instytucji kultury  z organu założycielskiego jakim jest  gmina.  Wszelkie inne pozyskane środki na płace i zatrudnianie osób są poza limitem.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            Limity na fundusze płac w Urzędzie Gminy oraz w Gminnym Ośrodku Pomocy Społecznej  oraz Szkołach określone zostały w załączniku Nr 2 do projektu Uchwały Budżetowej na 2017r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Zadłużenie Gminy na koniec 2016r. będzie wynosiło -  828 000zł   i wynika ono z zaciągniętych   pożyczek z WFOŚ w Olsztynie na: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1) zaciągniętej w latach 2010-2011 pożyczki na kanalizację gminy Etap I.       ( w 2017r kwotą 408 tys zł ) -kończymy spłacać tą pożyczkę.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2) zaciągniętej w 2014r na budowę sieci kanalizacyjnej Siniec, Kąty, Silec     (spłata 90 tys w 2017r i po 165 tys. w latach 2018-2019)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Plan spłaty rat pożyczek już zaciągniętych i tych planowanych do zaciągnięcia w 2017r tj. 3 555 457zł  w poszczególnych latach przedstawia się następująco:  w 2017 – 498 000 zł, w 2018 – 2970 457zł. (w tym spłata pożyczek na wyprzedzające finansowanie w BGK planowanymi środkami z PROW  na zadania inwestycyjne -2 555 457zł, 165 tys. pożyczka z lat ubiegłych oraz 150 tys z EFRWP). W roku 2019 spłacamy kwotę 415 000 zł, (165 tys. WFOŚiGW oraz 250 tys. EFRWP).Natomiast w  2020-2021  po      250 000zł.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Nie przewiduje się  wymagalnych zobowiązań w jednostkach gminy.</w:t>
      </w:r>
      <w:r w:rsidRPr="00FF159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F1591">
        <w:rPr>
          <w:rFonts w:ascii="Bookman Old Style" w:hAnsi="Bookman Old Style" w:cs="Bookman Old Style"/>
          <w:sz w:val="20"/>
          <w:szCs w:val="20"/>
        </w:rPr>
        <w:t xml:space="preserve">Rok 2017 w finansach gminy jak widać nie zapowiada się niestety najlepiej. Niewielki, ale spadek ceny  żyta, spadek stawek w podatku od nieruchomości jest powodem tego, że aby zachować budżet na poziomie 2016r musieliśmy wyrównać podwyżkami podatki. Należy również bardzo skrupulatnie rozpatrywać wszelkie odroczenia, ponieważ zaczynają nam przybywać z tego tyłułu nowi dłużnicy.  Obniżany corocznie budżet zmniejsza nam możliwości inwestycyjne. W latach 2013-2016 dochody własne gminy spadły o około 1,8mln. min. z powodu obniżek ceny żyta. Jest to bardzo duża  kwota dla naszego budżetu 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Kolejny rok dokładamy   z budżetu gminy do prowadzenia szkół. Na zadania z zakresu subwencji oświatowej przeznaczamy  kwotę  3 512 200zł  natomiast subwencja  oświatowa stanowi kwotę 2 894 303zł. Dokładamy 21,3% kosztów . W ostatnich 3 latach  bardzo wzrosły koszty zadań  w zakresie oświaty które nie podlegają finansowaniu z subwencji - tj dowożenie zerówki, inne formy przedszkolne -812 500 zł,   w 2016r -840 237zł ). Wskazuje to na potrzebę  przeglądu  funkcjonowania  działalności  szkół -  większość środków pochłaniają płace nauczycieli.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Przewidując, że nie wszystkie należności wymagalne wobec Gminy w tym  szczególnie te największe z  tytułu łącznego zobowiązania  pieniężnego od osób fizycznych, będą zrealizowane, plan tych dochodów przyjęty jest wg  wysokości 90% planowanego przypisu  na 2016r. plus ok  20 % zaległości z lat ubiegłych   Potencjalne wpłaty zaległych podatków i opłat mogą wpłynąć na wprowadzenie nowych zadań do budżetu w trakcie roku  a szczególnie tych które nie znalazły się w tym opracowaniu budżetu ale będzie to raczej trudne.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      Od  trzech lat w związku ze zmniejszającymi się corocznie dochodami własnymi  w budżecie gminy na zatrudnienie pracowników w ramach prac interwencyjnych i robót publicznych  oraz prac społecznie użytecznych  przeznaczamy coraz mniejsze  środki. W 2017r  są to środki poniżej 2016r.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lastRenderedPageBreak/>
        <w:t xml:space="preserve">    Jako gmina staramy się tworzyć dogodne warunki dla  zakładnia nowych firm i samozatrudniania. Jako jedna z nielicznych  gmin stosujemy obniżone stawki w  podatku od nieruchomości od tej działalności .  Stwarzamy warunki i staramy się o pozyskanie nowych inwestorów, którzy chcą otwierać nowe firmy i zatrudniać naszych mieszkańców.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Informujemy również  naszych mieszkańców o możliwościach  samozatrudnienia  i źródłach pozyskiwania srodków na ten cel.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Jeszcze w tym roku liczymy na to że  pozyskamy  inwestora  który zagospodaruje zbędne gminie obiekty.  Nowi inwestorzy i większe zatrudnienie to większy udział w podatku dochodowym od osób fizycznych     i prawnych dla Gminy.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Niestety w naszej gminie nie korzystaliśmy dotychczas z projektów systemowych w celu aktywizacji społecznej i zawodowe mieszkańców. Realizując takie projekty przygotowujemy bezrobotnych mieszkańców do samozatrudnienia oraz efektywnego poszukiwania pracy. W nowym okresie programowania takie środki można znaleźć  w programie Kapitał Rozwój Praca . W tym roku nasz  GOPS zadeklarował uczestnictwo w  tym programie w zakresie projektów systemowych. W ramach takich projektów  tworzy się spółdzielnie socjalne, wioski tematyczne, inkubatory przedsiębiorczości.    Taki kierunek działań powoduje zmniejszenie bezrobocia i wzrost aktywności mieszkańców.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Od 2012r nowa ustawa o finansach publicznych obliguje gminy  do realizacji budżetu  w sposób bardzo precyzyjny. Dochody majątkowe gminy tj. sprzedaż majątku gminy i dotacje  na zadania inwestycyjne oraz kredyty i pożyczki mogą być wykorzystane wyłącznie na zadania majątkowe w tym inwestycyjne. Wydatki bieżące mogą być wykonywane wyłącznie z dochodów bieżących oraz nadwyżki i wolnych środków. Gmina nie posiada nadwyżki ale posiada wolne  środki. Tak więc środki publiczne, jakimi są finanse gminy, wszystkie jednostki zobowiązane są wydawać oszczędnie i gospodarnie. Takie zapisy ustawy znacznie ograniczają możliwości naszej gminy, która nie ma dużych firm płacących podatki od nieruchomości i   podatek dochodowy, natomiast  bezrobocie nie spada od lat i sięga ok 20%. 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Wyniki budżetu w latach   2011-2013  były   miernikiem do ustalenia indywidualnego wskaźnika możliwości zadłużenia gminy na okres od 2014 roku. Tak więc aby w latach następnych  realizować planowane w WPF inwestycje,  musieliśmy w tych 3 ostatnich latach  realizować budżet bardzo ostrożnie.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Jak już zostało stwierdzone realizacja strony wydatków  bieżących Gminy jest uzależniona od pozyskania dochodów bieżących w związku z tym każde zadanie po stronie wydatków uzależnione jest od uzyskania zaplanowanych dochodów.  Uruchomienie konkursów w nowym okresie daje dodatkowe możliwości na pozyskanie środków na nowe zadania do wprowadzenia i realizacji. Nowe zadania wymagają  nowych źródeł dochodów.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                   Nowa ustawa o finansach publicznych obliguje gminy do corocznego ustalania maksymalnego  poziomu spłat pożyczek i kredytów. Od 2014r obowiązuje indywidualny  wskaźnik możliwości zadłużania dla każdej gminy. Realizacja budżetu za lata 2014-2016r  skutkuje w latach następnych  i jest szczególnie ważna ze względu na możliwości inwestycyjne gminy w 2017r. Planowane jest zamknięcie roku 2016r z osiągniętą nadwyżką co spowoduje lepsze możliwości kredytowania na zadnia inwestycyjne.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Zapowiada się  naprawdę bardzo trudny rok ponieważ rozpoczyna się reforma edykacji i likwidacja gminazjum poże za sobą pociągnąc zmiany kadrowe i odprawy.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Opracowała:                                                       Zatwierdził: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ab/>
      </w:r>
      <w:r w:rsidRPr="00FF1591">
        <w:rPr>
          <w:rFonts w:ascii="Bookman Old Style" w:hAnsi="Bookman Old Style" w:cs="Bookman Old Style"/>
          <w:sz w:val="20"/>
          <w:szCs w:val="20"/>
        </w:rPr>
        <w:tab/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Skarbnik Gminy                                                     Wójt Gminy       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Małgorzata Cwalina </w:t>
      </w:r>
      <w:r w:rsidRPr="00FF159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FF1591">
        <w:rPr>
          <w:rFonts w:ascii="Bookman Old Style" w:hAnsi="Bookman Old Style" w:cs="Bookman Old Style"/>
          <w:sz w:val="20"/>
          <w:szCs w:val="20"/>
        </w:rPr>
        <w:t xml:space="preserve">           Franciszek Andruszkiewicz</w:t>
      </w:r>
    </w:p>
    <w:p w:rsidR="006A0956" w:rsidRPr="00FF1591" w:rsidRDefault="006A0956" w:rsidP="006A0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</w:p>
    <w:p w:rsidR="006A0956" w:rsidRDefault="006A0956" w:rsidP="006A0956"/>
    <w:p w:rsidR="002C2D9F" w:rsidRDefault="002C2D9F"/>
    <w:sectPr w:rsidR="002C2D9F" w:rsidSect="00AE38FE">
      <w:footerReference w:type="default" r:id="rId6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FE" w:rsidRDefault="006A0956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2</w:t>
    </w:r>
    <w:r>
      <w:fldChar w:fldCharType="end"/>
    </w:r>
  </w:p>
  <w:p w:rsidR="00AE38FE" w:rsidRDefault="006A0956">
    <w:pPr>
      <w:pStyle w:val="Stopka"/>
      <w:tabs>
        <w:tab w:val="clear" w:pos="9072"/>
        <w:tab w:val="right" w:pos="9075"/>
      </w:tabs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bullet"/>
      <w:lvlText w:val=""/>
      <w:lvlJc w:val="left"/>
      <w:pPr>
        <w:ind w:left="25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bullet"/>
      <w:lvlText w:val=""/>
      <w:lvlJc w:val="left"/>
      <w:pPr>
        <w:ind w:left="29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bullet"/>
      <w:lvlText w:val=""/>
      <w:lvlJc w:val="left"/>
      <w:pPr>
        <w:ind w:left="33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bullet"/>
      <w:lvlText w:val=""/>
      <w:lvlJc w:val="left"/>
      <w:pPr>
        <w:ind w:left="36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8"/>
          <w:szCs w:val="28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14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50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6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22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8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94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30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6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56"/>
    <w:rsid w:val="002C2D9F"/>
    <w:rsid w:val="00617C4C"/>
    <w:rsid w:val="006327E6"/>
    <w:rsid w:val="006A095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A015"/>
  <w15:chartTrackingRefBased/>
  <w15:docId w15:val="{7378241D-67A3-40BE-A068-15C02E9D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A0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095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A095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7130</Words>
  <Characters>42780</Characters>
  <Application>Microsoft Office Word</Application>
  <DocSecurity>0</DocSecurity>
  <Lines>356</Lines>
  <Paragraphs>99</Paragraphs>
  <ScaleCrop>false</ScaleCrop>
  <Company/>
  <LinksUpToDate>false</LinksUpToDate>
  <CharactersWithSpaces>49811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2017-01-04T05:59:00Z</dcterms:created>
  <dcterms:modified xsi:type="dcterms:W3CDTF">2017-01-04T06:00:00Z</dcterms:modified>
</cp:coreProperties>
</file>