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6F" w:rsidRPr="00DB3D37" w:rsidRDefault="0078566F" w:rsidP="0078566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bookmarkStart w:id="0" w:name="_GoBack"/>
      <w:r w:rsidRPr="00DB3D37">
        <w:rPr>
          <w:rFonts w:ascii="Bookman Old Style" w:hAnsi="Bookman Old Style" w:cs="Bookman Old Style"/>
          <w:sz w:val="24"/>
          <w:szCs w:val="24"/>
        </w:rPr>
        <w:t>Uzasadnienie do uchwały:</w:t>
      </w:r>
    </w:p>
    <w:p w:rsidR="0078566F" w:rsidRPr="00DB3D37" w:rsidRDefault="0078566F" w:rsidP="007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B3D37">
        <w:rPr>
          <w:rFonts w:ascii="Bookman Old Style" w:hAnsi="Bookman Old Style" w:cs="Bookman Old Style"/>
          <w:sz w:val="24"/>
          <w:szCs w:val="24"/>
        </w:rPr>
        <w:t>Zwiększa się dochody budżetu Gminy Srokowo ze względu na:</w:t>
      </w:r>
    </w:p>
    <w:p w:rsidR="0078566F" w:rsidRPr="00DB3D37" w:rsidRDefault="0078566F" w:rsidP="007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B3D37">
        <w:rPr>
          <w:rFonts w:ascii="Bookman Old Style" w:hAnsi="Bookman Old Style" w:cs="Bookman Old Style"/>
          <w:sz w:val="24"/>
          <w:szCs w:val="24"/>
        </w:rPr>
        <w:t>- umowę  o dofinansowanie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B3D37">
        <w:rPr>
          <w:rFonts w:ascii="Bookman Old Style" w:hAnsi="Bookman Old Style" w:cs="Bookman Old Style"/>
          <w:sz w:val="24"/>
          <w:szCs w:val="24"/>
        </w:rPr>
        <w:t>projektu "Utworzenie miejsca spotkań mieszkańców sołectwa Solanka i odpoczynku rowerzystów" w ram</w:t>
      </w:r>
      <w:r>
        <w:rPr>
          <w:rFonts w:ascii="Bookman Old Style" w:hAnsi="Bookman Old Style" w:cs="Bookman Old Style"/>
          <w:sz w:val="24"/>
          <w:szCs w:val="24"/>
        </w:rPr>
        <w:t>a</w:t>
      </w:r>
      <w:r w:rsidRPr="00DB3D37">
        <w:rPr>
          <w:rFonts w:ascii="Bookman Old Style" w:hAnsi="Bookman Old Style" w:cs="Bookman Old Style"/>
          <w:sz w:val="24"/>
          <w:szCs w:val="24"/>
        </w:rPr>
        <w:t xml:space="preserve">ch konkursu "Małe granty Sołeckie Marszałka Województwa Warmińsko-Mazurskiego" </w:t>
      </w:r>
    </w:p>
    <w:p w:rsidR="0078566F" w:rsidRPr="00DB3D37" w:rsidRDefault="0078566F" w:rsidP="007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B3D37">
        <w:rPr>
          <w:rFonts w:ascii="Bookman Old Style" w:hAnsi="Bookman Old Style" w:cs="Bookman Old Style"/>
          <w:sz w:val="24"/>
          <w:szCs w:val="24"/>
        </w:rPr>
        <w:t>-decyzję  Nr FK 325/2017 z dnia 2 listopada 2017r Wojewody warmińsko Mazurskiego w sprawie zmniejszenia dotacji na zadnia zlecone tj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Pr="00DB3D37">
        <w:rPr>
          <w:rFonts w:ascii="Bookman Old Style" w:hAnsi="Bookman Old Style" w:cs="Bookman Old Style"/>
          <w:sz w:val="24"/>
          <w:szCs w:val="24"/>
        </w:rPr>
        <w:t xml:space="preserve"> na wypłaty dodatków energetycznych o kwotę 376zł.</w:t>
      </w:r>
    </w:p>
    <w:p w:rsidR="0078566F" w:rsidRPr="00DB3D37" w:rsidRDefault="0078566F" w:rsidP="007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78566F" w:rsidRPr="00DB3D37" w:rsidRDefault="0078566F" w:rsidP="007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B3D37">
        <w:rPr>
          <w:rFonts w:ascii="Bookman Old Style" w:hAnsi="Bookman Old Style" w:cs="Bookman Old Style"/>
          <w:sz w:val="24"/>
          <w:szCs w:val="24"/>
        </w:rPr>
        <w:t xml:space="preserve">  W związku z w/w decyzjami po stronie  wydatków przyjmuje się plany odpowiednio do zmian dochodów.</w:t>
      </w:r>
    </w:p>
    <w:p w:rsidR="0078566F" w:rsidRPr="00DB3D37" w:rsidRDefault="0078566F" w:rsidP="007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78566F" w:rsidRPr="00DB3D37" w:rsidRDefault="0078566F" w:rsidP="007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B3D37">
        <w:rPr>
          <w:rFonts w:ascii="Bookman Old Style" w:hAnsi="Bookman Old Style" w:cs="Bookman Old Style"/>
          <w:sz w:val="24"/>
          <w:szCs w:val="24"/>
        </w:rPr>
        <w:t xml:space="preserve">  Dokonuje się przeniesień wydatków w jednostkach:</w:t>
      </w:r>
    </w:p>
    <w:p w:rsidR="0078566F" w:rsidRPr="00DB3D37" w:rsidRDefault="0078566F" w:rsidP="007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78566F" w:rsidRPr="00DB3D37" w:rsidRDefault="0078566F" w:rsidP="007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B3D37">
        <w:rPr>
          <w:rFonts w:ascii="Bookman Old Style" w:hAnsi="Bookman Old Style" w:cs="Bookman Old Style"/>
          <w:sz w:val="24"/>
          <w:szCs w:val="24"/>
        </w:rPr>
        <w:t>W Urzędzie Gminy zdejmuje się z planu :</w:t>
      </w:r>
    </w:p>
    <w:p w:rsidR="0078566F" w:rsidRPr="00DB3D37" w:rsidRDefault="0078566F" w:rsidP="007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B3D37">
        <w:rPr>
          <w:rFonts w:ascii="Bookman Old Style" w:hAnsi="Bookman Old Style" w:cs="Bookman Old Style"/>
          <w:sz w:val="24"/>
          <w:szCs w:val="24"/>
        </w:rPr>
        <w:t>środki przeznaczone na opracowanie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B3D37">
        <w:rPr>
          <w:rFonts w:ascii="Bookman Old Style" w:hAnsi="Bookman Old Style" w:cs="Bookman Old Style"/>
          <w:sz w:val="24"/>
          <w:szCs w:val="24"/>
        </w:rPr>
        <w:t>audytu energetycznego i koncepcji zmiany oświetlenia ulicznego -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B3D37">
        <w:rPr>
          <w:rFonts w:ascii="Bookman Old Style" w:hAnsi="Bookman Old Style" w:cs="Bookman Old Style"/>
          <w:sz w:val="24"/>
          <w:szCs w:val="24"/>
        </w:rPr>
        <w:t>25 000zł z przeznaczeniem na zakup materiałów do dowo</w:t>
      </w:r>
      <w:r>
        <w:rPr>
          <w:rFonts w:ascii="Bookman Old Style" w:hAnsi="Bookman Old Style" w:cs="Bookman Old Style"/>
          <w:sz w:val="24"/>
          <w:szCs w:val="24"/>
        </w:rPr>
        <w:t>ż</w:t>
      </w:r>
      <w:r w:rsidRPr="00DB3D37">
        <w:rPr>
          <w:rFonts w:ascii="Bookman Old Style" w:hAnsi="Bookman Old Style" w:cs="Bookman Old Style"/>
          <w:sz w:val="24"/>
          <w:szCs w:val="24"/>
        </w:rPr>
        <w:t>enia uczniów -14 000zł monitoring wysypiska 4059 zł wpłaty na rzecz Izb rolniczych 5000zł,  oraz dzier</w:t>
      </w:r>
      <w:r>
        <w:rPr>
          <w:rFonts w:ascii="Bookman Old Style" w:hAnsi="Bookman Old Style" w:cs="Bookman Old Style"/>
          <w:sz w:val="24"/>
          <w:szCs w:val="24"/>
        </w:rPr>
        <w:t>ż</w:t>
      </w:r>
      <w:r w:rsidRPr="00DB3D37">
        <w:rPr>
          <w:rFonts w:ascii="Bookman Old Style" w:hAnsi="Bookman Old Style" w:cs="Bookman Old Style"/>
          <w:sz w:val="24"/>
          <w:szCs w:val="24"/>
        </w:rPr>
        <w:t xml:space="preserve">awę TOY </w:t>
      </w:r>
      <w:proofErr w:type="spellStart"/>
      <w:r w:rsidRPr="00DB3D37">
        <w:rPr>
          <w:rFonts w:ascii="Bookman Old Style" w:hAnsi="Bookman Old Style" w:cs="Bookman Old Style"/>
          <w:sz w:val="24"/>
          <w:szCs w:val="24"/>
        </w:rPr>
        <w:t>TOY</w:t>
      </w:r>
      <w:proofErr w:type="spellEnd"/>
      <w:r w:rsidRPr="00DB3D37">
        <w:rPr>
          <w:rFonts w:ascii="Bookman Old Style" w:hAnsi="Bookman Old Style" w:cs="Bookman Old Style"/>
          <w:sz w:val="24"/>
          <w:szCs w:val="24"/>
        </w:rPr>
        <w:t xml:space="preserve"> przy postoju dla rowerzystów 250 oraz odsetki od pożyczki z EFRWP-  1691zł </w:t>
      </w:r>
    </w:p>
    <w:p w:rsidR="0078566F" w:rsidRPr="00DB3D37" w:rsidRDefault="0078566F" w:rsidP="007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78566F" w:rsidRPr="00DB3D37" w:rsidRDefault="0078566F" w:rsidP="007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B3D37">
        <w:rPr>
          <w:rFonts w:ascii="Bookman Old Style" w:hAnsi="Bookman Old Style" w:cs="Bookman Old Style"/>
          <w:sz w:val="24"/>
          <w:szCs w:val="24"/>
        </w:rPr>
        <w:t>Dokonuje się zmian w planach finansowych Szkoły Podstawowej w Srokowie oraz GOPS dostosowując te plany do potrzeb jednostki do końca bież</w:t>
      </w:r>
      <w:r>
        <w:rPr>
          <w:rFonts w:ascii="Bookman Old Style" w:hAnsi="Bookman Old Style" w:cs="Bookman Old Style"/>
          <w:sz w:val="24"/>
          <w:szCs w:val="24"/>
        </w:rPr>
        <w:t>ą</w:t>
      </w:r>
      <w:r w:rsidRPr="00DB3D37">
        <w:rPr>
          <w:rFonts w:ascii="Bookman Old Style" w:hAnsi="Bookman Old Style" w:cs="Bookman Old Style"/>
          <w:sz w:val="24"/>
          <w:szCs w:val="24"/>
        </w:rPr>
        <w:t>cego roku.</w:t>
      </w:r>
    </w:p>
    <w:p w:rsidR="0078566F" w:rsidRPr="00DB3D37" w:rsidRDefault="0078566F" w:rsidP="0078566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bookmarkEnd w:id="0"/>
    <w:p w:rsidR="0078566F" w:rsidRDefault="0078566F" w:rsidP="0078566F"/>
    <w:p w:rsidR="002C2D9F" w:rsidRDefault="002C2D9F"/>
    <w:sectPr w:rsidR="002C2D9F" w:rsidSect="00491FC6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C6" w:rsidRDefault="0078566F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:rsidR="00491FC6" w:rsidRDefault="0078566F">
    <w:pPr>
      <w:pStyle w:val="Stopka"/>
      <w:tabs>
        <w:tab w:val="clear" w:pos="9072"/>
        <w:tab w:val="right" w:pos="907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6F"/>
    <w:rsid w:val="002C2D9F"/>
    <w:rsid w:val="00617C4C"/>
    <w:rsid w:val="006327E6"/>
    <w:rsid w:val="007217D0"/>
    <w:rsid w:val="0078566F"/>
    <w:rsid w:val="007D57DD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F3C5"/>
  <w15:chartTrackingRefBased/>
  <w15:docId w15:val="{543017C0-4CB6-4232-819A-464EA03B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66F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78566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2017-11-14T11:43:00Z</dcterms:created>
  <dcterms:modified xsi:type="dcterms:W3CDTF">2017-11-14T11:47:00Z</dcterms:modified>
</cp:coreProperties>
</file>