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5B29" w14:textId="77777777" w:rsidR="00DD388A" w:rsidRPr="00137635" w:rsidRDefault="00DD388A" w:rsidP="00DD388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137635">
        <w:rPr>
          <w:rFonts w:ascii="Bookman Old Style" w:hAnsi="Bookman Old Style" w:cs="Bookman Old Style"/>
        </w:rPr>
        <w:t xml:space="preserve">UZASADNIENIE </w:t>
      </w:r>
    </w:p>
    <w:p w14:paraId="3E991168" w14:textId="77777777" w:rsidR="00DD388A" w:rsidRPr="00137635" w:rsidRDefault="00DD388A" w:rsidP="00DD388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14:paraId="113D90A3" w14:textId="77777777" w:rsidR="00DD388A" w:rsidRPr="00137635" w:rsidRDefault="00DD388A" w:rsidP="00DD388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137635">
        <w:rPr>
          <w:rFonts w:ascii="Bookman Old Style" w:hAnsi="Bookman Old Style" w:cs="Bookman Old Style"/>
        </w:rPr>
        <w:t xml:space="preserve">zmiany w dochodach związane są z decyzjami Wojewody o przyznaniu środków na dodatki   węglowe  oraz  zmniejszeniu  </w:t>
      </w:r>
      <w:proofErr w:type="spellStart"/>
      <w:r w:rsidRPr="00137635">
        <w:rPr>
          <w:rFonts w:ascii="Bookman Old Style" w:hAnsi="Bookman Old Style" w:cs="Bookman Old Style"/>
        </w:rPr>
        <w:t>srodków</w:t>
      </w:r>
      <w:proofErr w:type="spellEnd"/>
      <w:r w:rsidRPr="00137635">
        <w:rPr>
          <w:rFonts w:ascii="Bookman Old Style" w:hAnsi="Bookman Old Style" w:cs="Bookman Old Style"/>
        </w:rPr>
        <w:t xml:space="preserve"> na zadania zlecone związane z administracją rządową .</w:t>
      </w:r>
    </w:p>
    <w:p w14:paraId="01E26621" w14:textId="77777777" w:rsidR="00DD388A" w:rsidRPr="00137635" w:rsidRDefault="00DD388A" w:rsidP="00DD388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  <w:r w:rsidRPr="00137635">
        <w:rPr>
          <w:rFonts w:ascii="Bookman Old Style" w:hAnsi="Bookman Old Style" w:cs="Bookman Old Style"/>
        </w:rPr>
        <w:t xml:space="preserve">zmiany w wydatkach  są skutkiem  decyzji wojewody  oraz przeniesienie pomiędzy paragrafami związane jest z zakupem węgla do  kotłowni ( zwiększona cena węgla) oraz uruchomieniem rezerwy na zadania oświatowe i zakup węgla </w:t>
      </w:r>
    </w:p>
    <w:p w14:paraId="4AE11245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8A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DD388A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BBD"/>
  <w15:chartTrackingRefBased/>
  <w15:docId w15:val="{2814B985-3419-48D3-9608-8C0ABFE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2023-01-13T11:43:00Z</dcterms:created>
  <dcterms:modified xsi:type="dcterms:W3CDTF">2023-01-13T11:44:00Z</dcterms:modified>
</cp:coreProperties>
</file>