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7972" w14:textId="77777777" w:rsidR="002D2026" w:rsidRPr="00D66107" w:rsidRDefault="002D2026" w:rsidP="002D202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</w:rPr>
      </w:pPr>
      <w:r w:rsidRPr="00D66107">
        <w:rPr>
          <w:rFonts w:ascii="Bookman Old Style" w:hAnsi="Bookman Old Style" w:cs="Bookman Old Style"/>
          <w:b/>
          <w:bCs/>
          <w:color w:val="000000"/>
          <w:kern w:val="0"/>
        </w:rPr>
        <w:t>Uzasadnienie:</w:t>
      </w:r>
    </w:p>
    <w:p w14:paraId="5C45C8AE" w14:textId="77777777" w:rsidR="002D2026" w:rsidRPr="00D66107" w:rsidRDefault="002D2026" w:rsidP="002D202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kern w:val="0"/>
        </w:rPr>
      </w:pPr>
    </w:p>
    <w:p w14:paraId="7C3092E0" w14:textId="77777777" w:rsidR="002D2026" w:rsidRPr="00D66107" w:rsidRDefault="002D2026" w:rsidP="002D2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6E7F8924" w14:textId="77777777" w:rsidR="002D2026" w:rsidRPr="00D66107" w:rsidRDefault="002D2026" w:rsidP="002D20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66107">
        <w:rPr>
          <w:rFonts w:ascii="Bookman Old Style" w:hAnsi="Bookman Old Style" w:cs="Bookman Old Style"/>
          <w:kern w:val="0"/>
        </w:rPr>
        <w:t>I.W zakresie dochodów przyjmuje się środki w łącznej kwocie 69 705,50 zł, w tym:</w:t>
      </w:r>
    </w:p>
    <w:p w14:paraId="2DBD2E54" w14:textId="77777777" w:rsidR="002D2026" w:rsidRPr="00D66107" w:rsidRDefault="002D2026" w:rsidP="002D20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4DA716EB" w14:textId="77777777" w:rsidR="002D2026" w:rsidRPr="00D66107" w:rsidRDefault="002D2026" w:rsidP="002D20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66107">
        <w:rPr>
          <w:rFonts w:ascii="Bookman Old Style" w:hAnsi="Bookman Old Style" w:cs="Bookman Old Style"/>
          <w:kern w:val="0"/>
        </w:rPr>
        <w:t xml:space="preserve">1) kwotę 13 400,- zł, w ramach projektu "Małe Granty Sołeckie Marszałka Województwa Warmińsko-Mazurskiego" dla Sołectwa Jankowice na realizację zadania "EKO MY" (Dział 010, rozdział 01095, </w:t>
      </w:r>
      <w:r w:rsidRPr="00D66107">
        <w:rPr>
          <w:rFonts w:ascii="Bookman Old Style" w:hAnsi="Bookman Old Style" w:cs="Bookman Old Style"/>
          <w:color w:val="000000"/>
          <w:kern w:val="0"/>
        </w:rPr>
        <w:t>§ 6300). Realizacja zadania przez UG,</w:t>
      </w:r>
    </w:p>
    <w:p w14:paraId="1E271D60" w14:textId="77777777" w:rsidR="002D2026" w:rsidRPr="00D66107" w:rsidRDefault="002D2026" w:rsidP="002D2026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D66107">
        <w:rPr>
          <w:rFonts w:ascii="Bookman Old Style" w:hAnsi="Bookman Old Style" w:cs="Bookman Old Style"/>
          <w:kern w:val="0"/>
        </w:rPr>
        <w:t xml:space="preserve">2) kwotę 7 900,- zł, w ramch projektu "Granty Marszałka dla Kół Gospodyń Wiejskich" dla KGW w Solance na realizację zadania "Mniam mniam w plenerze" (Dział 010, rozdział 01095, </w:t>
      </w:r>
      <w:r w:rsidRPr="00D66107">
        <w:rPr>
          <w:rFonts w:ascii="Bookman Old Style" w:hAnsi="Bookman Old Style" w:cs="Bookman Old Style"/>
          <w:color w:val="000000"/>
          <w:kern w:val="0"/>
        </w:rPr>
        <w:t>§ 2710). Realizacja zadania przez UG,</w:t>
      </w:r>
    </w:p>
    <w:p w14:paraId="5D9EA3D8" w14:textId="77777777" w:rsidR="002D2026" w:rsidRPr="00D66107" w:rsidRDefault="002D2026" w:rsidP="002D2026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D66107">
        <w:rPr>
          <w:rFonts w:ascii="Bookman Old Style" w:hAnsi="Bookman Old Style" w:cs="Bookman Old Style"/>
          <w:color w:val="000000"/>
          <w:kern w:val="0"/>
        </w:rPr>
        <w:t xml:space="preserve">3) kwotę 18 700 ,- zł w ramach projektu "Łączy nas turystyka" realizowanego na Kompleksie Sportowo-Rekreacyjnym w Leśniewie nad jeziorem Rydzówka </w:t>
      </w:r>
      <w:r w:rsidRPr="00D66107">
        <w:rPr>
          <w:rFonts w:ascii="Bookman Old Style" w:hAnsi="Bookman Old Style" w:cs="Bookman Old Style"/>
          <w:kern w:val="0"/>
        </w:rPr>
        <w:t xml:space="preserve">(Dział 630, rozdział 63003, </w:t>
      </w:r>
      <w:r w:rsidRPr="00D66107">
        <w:rPr>
          <w:rFonts w:ascii="Bookman Old Style" w:hAnsi="Bookman Old Style" w:cs="Bookman Old Style"/>
          <w:color w:val="000000"/>
          <w:kern w:val="0"/>
        </w:rPr>
        <w:t>§ 2710).  Realizacja zadania przez UG,</w:t>
      </w:r>
    </w:p>
    <w:p w14:paraId="2A00899C" w14:textId="77777777" w:rsidR="002D2026" w:rsidRPr="00D66107" w:rsidRDefault="002D2026" w:rsidP="002D2026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66107">
        <w:rPr>
          <w:rFonts w:ascii="Bookman Old Style" w:hAnsi="Bookman Old Style" w:cs="Bookman Old Style"/>
          <w:kern w:val="0"/>
        </w:rPr>
        <w:t>3) kwotę 21 183 zł na  utrzymanie uchodzców w ośrodku w Solance. Reazlizacja zadania przez UG,</w:t>
      </w:r>
    </w:p>
    <w:p w14:paraId="71ABEDFA" w14:textId="77777777" w:rsidR="002D2026" w:rsidRPr="00D66107" w:rsidRDefault="002D2026" w:rsidP="002D2026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66107">
        <w:rPr>
          <w:rFonts w:ascii="Bookman Old Style" w:hAnsi="Bookman Old Style" w:cs="Bookman Old Style"/>
          <w:kern w:val="0"/>
        </w:rPr>
        <w:t>4) kwotę 4 322,50 zł z tytułu odpłatności Uchodźców za pobyt w ośrodku w Solance. Realizacja zadania przez UG,</w:t>
      </w:r>
    </w:p>
    <w:p w14:paraId="6BD57486" w14:textId="77777777" w:rsidR="002D2026" w:rsidRPr="00D66107" w:rsidRDefault="002D2026" w:rsidP="002D2026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66107">
        <w:rPr>
          <w:rFonts w:ascii="Bookman Old Style" w:hAnsi="Bookman Old Style" w:cs="Bookman Old Style"/>
          <w:kern w:val="0"/>
        </w:rPr>
        <w:t>5) kwotę 4 200 zł na wypłatę świadczeń społecznych obywatelom Ukrainy. Realizacja przez CUS.</w:t>
      </w:r>
    </w:p>
    <w:p w14:paraId="76E41750" w14:textId="77777777" w:rsidR="002D2026" w:rsidRPr="00D66107" w:rsidRDefault="002D2026" w:rsidP="002D2026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66107">
        <w:rPr>
          <w:rFonts w:ascii="Bookman Old Style" w:hAnsi="Bookman Old Style" w:cs="Bookman Old Style"/>
          <w:kern w:val="0"/>
        </w:rPr>
        <w:t xml:space="preserve"> </w:t>
      </w:r>
    </w:p>
    <w:p w14:paraId="275F41CA" w14:textId="77777777" w:rsidR="002D2026" w:rsidRPr="00D66107" w:rsidRDefault="002D2026" w:rsidP="002D2026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0C6BA140" w14:textId="77777777" w:rsidR="002D2026" w:rsidRPr="00D66107" w:rsidRDefault="002D2026" w:rsidP="002D20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66107">
        <w:rPr>
          <w:rFonts w:ascii="Bookman Old Style" w:hAnsi="Bookman Old Style" w:cs="Bookman Old Style"/>
          <w:kern w:val="0"/>
        </w:rPr>
        <w:t>II.W zakresie wydatków przyjmuje się wyżej wymienione kwoty.</w:t>
      </w:r>
    </w:p>
    <w:p w14:paraId="1815D6F0" w14:textId="77777777" w:rsidR="002D2026" w:rsidRPr="00D66107" w:rsidRDefault="002D2026" w:rsidP="002D2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18E381FE" w14:textId="77777777" w:rsidR="002D2026" w:rsidRPr="00D66107" w:rsidRDefault="002D2026" w:rsidP="002D2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D66107">
        <w:rPr>
          <w:rFonts w:ascii="Bookman Old Style" w:hAnsi="Bookman Old Style" w:cs="Bookman Old Style"/>
          <w:kern w:val="0"/>
        </w:rPr>
        <w:t xml:space="preserve">III.Dokonuje się przeniesienia kwoty 6 988,68 stanowiącej fundusz sołecki Sołectwa Jankowice z działu 921, rozdział 92109, </w:t>
      </w:r>
      <w:r w:rsidRPr="00D66107">
        <w:rPr>
          <w:rFonts w:ascii="Bookman Old Style" w:hAnsi="Bookman Old Style" w:cs="Bookman Old Style"/>
          <w:color w:val="000000"/>
          <w:kern w:val="0"/>
        </w:rPr>
        <w:t xml:space="preserve">§ 4210 do działu 010, rozdział 01095, § 6050. Kwota powyższa stanowi część wkładu własnego w ramach projektu </w:t>
      </w:r>
      <w:r w:rsidRPr="00D66107">
        <w:rPr>
          <w:rFonts w:ascii="Bookman Old Style" w:hAnsi="Bookman Old Style" w:cs="Bookman Old Style"/>
          <w:kern w:val="0"/>
        </w:rPr>
        <w:t>"Małe Granty Sołeckie Marszałka Województwa Warmińsko-Mazurskiego".</w:t>
      </w:r>
    </w:p>
    <w:p w14:paraId="514CC546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26"/>
    <w:rsid w:val="00050B63"/>
    <w:rsid w:val="00133A0D"/>
    <w:rsid w:val="002C2D9F"/>
    <w:rsid w:val="002D2026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C6C7"/>
  <w15:chartTrackingRefBased/>
  <w15:docId w15:val="{524B56EE-B301-4679-BF01-00A2EAAD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2023-06-01T11:11:00Z</dcterms:created>
  <dcterms:modified xsi:type="dcterms:W3CDTF">2023-06-01T11:11:00Z</dcterms:modified>
</cp:coreProperties>
</file>