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08D6" w14:textId="7353E637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t xml:space="preserve">                                                               </w:t>
      </w:r>
      <w:r w:rsidR="00730796">
        <w:t xml:space="preserve">                     </w:t>
      </w:r>
      <w:r w:rsidRPr="00E45ED5">
        <w:t xml:space="preserve">  </w:t>
      </w:r>
      <w:r w:rsidRPr="00E45ED5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45ED5">
        <w:rPr>
          <w:rFonts w:ascii="Times New Roman" w:hAnsi="Times New Roman" w:cs="Times New Roman"/>
          <w:sz w:val="18"/>
          <w:szCs w:val="18"/>
        </w:rPr>
        <w:t xml:space="preserve"> do Ogłoszenia</w:t>
      </w:r>
    </w:p>
    <w:p w14:paraId="42AA0BFC" w14:textId="5004546E" w:rsidR="00730796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730796">
        <w:rPr>
          <w:rFonts w:ascii="Times New Roman" w:hAnsi="Times New Roman" w:cs="Times New Roman"/>
          <w:sz w:val="18"/>
          <w:szCs w:val="18"/>
        </w:rPr>
        <w:t xml:space="preserve">  </w:t>
      </w:r>
      <w:r w:rsidRPr="00E45ED5">
        <w:rPr>
          <w:rFonts w:ascii="Times New Roman" w:hAnsi="Times New Roman" w:cs="Times New Roman"/>
          <w:sz w:val="18"/>
          <w:szCs w:val="18"/>
        </w:rPr>
        <w:t xml:space="preserve"> Wójta Gminy Srokowo</w:t>
      </w:r>
      <w:r w:rsidR="00730796">
        <w:rPr>
          <w:rFonts w:ascii="Times New Roman" w:hAnsi="Times New Roman" w:cs="Times New Roman"/>
          <w:sz w:val="18"/>
          <w:szCs w:val="18"/>
        </w:rPr>
        <w:t xml:space="preserve"> Nr </w:t>
      </w:r>
      <w:r w:rsidR="003539B5">
        <w:rPr>
          <w:rFonts w:ascii="Times New Roman" w:hAnsi="Times New Roman" w:cs="Times New Roman"/>
          <w:sz w:val="18"/>
          <w:szCs w:val="18"/>
        </w:rPr>
        <w:t>21</w:t>
      </w:r>
      <w:r w:rsidR="00730796">
        <w:rPr>
          <w:rFonts w:ascii="Times New Roman" w:hAnsi="Times New Roman" w:cs="Times New Roman"/>
          <w:sz w:val="18"/>
          <w:szCs w:val="18"/>
        </w:rPr>
        <w:t>/2022</w:t>
      </w:r>
    </w:p>
    <w:p w14:paraId="1F57F47A" w14:textId="3E47FA83" w:rsidR="00E45ED5" w:rsidRPr="00E45ED5" w:rsidRDefault="00730796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45ED5" w:rsidRPr="00E45ED5">
        <w:rPr>
          <w:rFonts w:ascii="Times New Roman" w:hAnsi="Times New Roman" w:cs="Times New Roman"/>
          <w:sz w:val="18"/>
          <w:szCs w:val="18"/>
        </w:rPr>
        <w:t xml:space="preserve"> z dnia</w:t>
      </w:r>
      <w:r w:rsidR="000E5305">
        <w:rPr>
          <w:rFonts w:ascii="Times New Roman" w:hAnsi="Times New Roman" w:cs="Times New Roman"/>
          <w:sz w:val="18"/>
          <w:szCs w:val="18"/>
        </w:rPr>
        <w:t xml:space="preserve"> </w:t>
      </w:r>
      <w:r w:rsidR="003539B5">
        <w:rPr>
          <w:rFonts w:ascii="Times New Roman" w:hAnsi="Times New Roman" w:cs="Times New Roman"/>
          <w:sz w:val="18"/>
          <w:szCs w:val="18"/>
        </w:rPr>
        <w:t>14 lutego</w:t>
      </w:r>
      <w:r w:rsidR="00846E91">
        <w:rPr>
          <w:rFonts w:ascii="Times New Roman" w:hAnsi="Times New Roman" w:cs="Times New Roman"/>
          <w:sz w:val="18"/>
          <w:szCs w:val="18"/>
        </w:rPr>
        <w:t xml:space="preserve"> 2022 </w:t>
      </w:r>
      <w:r w:rsidR="000E5305">
        <w:rPr>
          <w:rFonts w:ascii="Times New Roman" w:hAnsi="Times New Roman" w:cs="Times New Roman"/>
          <w:sz w:val="18"/>
          <w:szCs w:val="18"/>
        </w:rPr>
        <w:t>roku</w:t>
      </w:r>
    </w:p>
    <w:p w14:paraId="1A80D3BD" w14:textId="77777777" w:rsidR="00114FB8" w:rsidRDefault="00114FB8" w:rsidP="00E45ED5">
      <w:pPr>
        <w:ind w:firstLine="708"/>
        <w:jc w:val="center"/>
      </w:pPr>
    </w:p>
    <w:p w14:paraId="047A6491" w14:textId="56C5D7B4" w:rsidR="00ED4DFF" w:rsidRPr="00ED4DFF" w:rsidRDefault="00114FB8" w:rsidP="00114FB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FF">
        <w:rPr>
          <w:rFonts w:ascii="Times New Roman" w:hAnsi="Times New Roman" w:cs="Times New Roman"/>
          <w:b/>
          <w:bCs/>
          <w:sz w:val="24"/>
          <w:szCs w:val="24"/>
        </w:rPr>
        <w:t>Specyfikacja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01.0</w:t>
      </w:r>
      <w:r w:rsidR="003539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12.202</w:t>
      </w:r>
      <w:r w:rsidR="00B5239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mieszkańców gminy Srokowo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miejscu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zamieszkania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2643D8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mach realizowanego projektu pn.:</w:t>
      </w:r>
      <w:r w:rsidR="00ED4DFF" w:rsidRPr="00ED4DFF">
        <w:rPr>
          <w:b/>
          <w:bCs/>
          <w:sz w:val="24"/>
          <w:szCs w:val="24"/>
        </w:rPr>
        <w:t xml:space="preserve">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„Centrum Usług Społecznych jako nowa jakość wsparcia mieszkańcom gminy Srokowo.” 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i środków własnych Gminy Srokowo.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5A2503C" w14:textId="77777777" w:rsidR="00440879" w:rsidRDefault="00114FB8" w:rsidP="004914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45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Podmioty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uprawnione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ubiegania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zadania,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wymogi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stosowane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wyborze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umowy.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A2EA48E" w14:textId="7A617E2E" w:rsidR="00DF212E" w:rsidRDefault="0049145B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ubiegać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się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pozarządowe,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24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kwietnia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2003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pożytku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publicznego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wolontariacie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(</w:t>
      </w:r>
      <w:r w:rsidR="003539B5" w:rsidRPr="003539B5">
        <w:rPr>
          <w:rFonts w:ascii="Times New Roman" w:hAnsi="Times New Roman" w:cs="Times New Roman"/>
          <w:sz w:val="24"/>
          <w:szCs w:val="24"/>
        </w:rPr>
        <w:t>Dz. U. z 2020 r. poz. 1057, z 2021 r. poz. 1038, 1243, 1535, 2490</w:t>
      </w:r>
      <w:r w:rsidR="003539B5">
        <w:rPr>
          <w:rFonts w:ascii="Times New Roman" w:hAnsi="Times New Roman" w:cs="Times New Roman"/>
          <w:sz w:val="24"/>
          <w:szCs w:val="24"/>
        </w:rPr>
        <w:t xml:space="preserve">)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podmioty,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ww.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prowadzące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zakresie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pomocy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społecznej.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6D1D" w14:textId="77777777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zostać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złożona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DF212E">
        <w:rPr>
          <w:rFonts w:ascii="Times New Roman" w:hAnsi="Times New Roman" w:cs="Times New Roman"/>
          <w:sz w:val="24"/>
          <w:szCs w:val="24"/>
        </w:rPr>
        <w:t xml:space="preserve"> ze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1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z 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B5D1" w14:textId="6A6BD7BD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ponadto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zawierać: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A730C" w14:textId="77777777" w:rsidR="00DF212E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właściwej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ewidencji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lub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rejestru,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bądź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pełną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nazwę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prawny,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prowadzonej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reprezentowania;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7EBF" w14:textId="77777777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niż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powyższych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DF212E">
        <w:rPr>
          <w:rFonts w:ascii="Times New Roman" w:hAnsi="Times New Roman" w:cs="Times New Roman"/>
          <w:sz w:val="24"/>
          <w:szCs w:val="24"/>
        </w:rPr>
        <w:t xml:space="preserve"> sposob</w:t>
      </w:r>
      <w:r w:rsidRPr="00114FB8">
        <w:rPr>
          <w:rFonts w:ascii="Times New Roman" w:hAnsi="Times New Roman" w:cs="Times New Roman"/>
          <w:sz w:val="24"/>
          <w:szCs w:val="24"/>
        </w:rPr>
        <w:t>u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FB8">
        <w:rPr>
          <w:rFonts w:ascii="Times New Roman" w:hAnsi="Times New Roman" w:cs="Times New Roman"/>
          <w:sz w:val="24"/>
          <w:szCs w:val="24"/>
        </w:rPr>
        <w:t>reprezentacji,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upoważnienie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65E8" w14:textId="352E8581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wyczerpujące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poprzedzającym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zarejestrowanych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oferty).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prowadzenia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krótszej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–za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5F2D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posiadania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aktualnego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odpowiedzialności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cywilnej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A004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Zaświadczenie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284F01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zaleganiu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zobowiązań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podatkowych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składek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społeczne;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027F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Statut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9630" w14:textId="77777777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Imienny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bezpośrednio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(Załącznik</w:t>
      </w:r>
      <w:r w:rsidR="00284F01" w:rsidRPr="00284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nr1)</w:t>
      </w:r>
      <w:r w:rsidRPr="00114FB8">
        <w:rPr>
          <w:rFonts w:ascii="Times New Roman" w:hAnsi="Times New Roman" w:cs="Times New Roman"/>
          <w:sz w:val="24"/>
          <w:szCs w:val="24"/>
        </w:rPr>
        <w:t>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5D6C3" w14:textId="1AC60D9B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7)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Informację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koszcie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brutto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jednej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kalkulacją.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146FB" w14:textId="2136FAE3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lastRenderedPageBreak/>
        <w:t>Dołączone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oświadczenia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być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podpisane,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kopie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dołączonych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zgodność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oryginałem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osobę/osoby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oferenta.</w:t>
      </w:r>
    </w:p>
    <w:p w14:paraId="3D8A5F86" w14:textId="3FEF85E1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4.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podlegały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powoływanej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Dyrektora</w:t>
      </w:r>
      <w:r w:rsidR="00D7137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wszystkie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spełniające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wymogi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formalne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zostają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zakwalifikowane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merytorycznej,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CA9C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możliwość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uprawnione;</w:t>
      </w:r>
    </w:p>
    <w:p w14:paraId="221FCA9D" w14:textId="77777777" w:rsidR="00D71372" w:rsidRDefault="00114FB8" w:rsidP="001949AD">
      <w:pPr>
        <w:jc w:val="both"/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przedstawioną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we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wniosku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kalkulację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kosztów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odniesieniu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rzeczowego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Pr="00114FB8">
        <w:t xml:space="preserve"> </w:t>
      </w:r>
    </w:p>
    <w:p w14:paraId="758FE350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jakość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kwalifikacje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udziale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których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zadanie;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2268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własnych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albo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pozyskanych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źródeł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realizację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049E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planowany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wkład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wolontariuszy;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3A3B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doświadczenie,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referencjami,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analizy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latach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poprzednich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podobnym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charakterze,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biorąc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uwagę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rzetelność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   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terminowość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sposób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rozliczenia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otrzymanych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ten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cel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pracę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</w:t>
      </w:r>
      <w:r w:rsidR="00810502">
        <w:rPr>
          <w:rFonts w:ascii="Times New Roman" w:hAnsi="Times New Roman" w:cs="Times New Roman"/>
          <w:sz w:val="24"/>
          <w:szCs w:val="24"/>
        </w:rPr>
        <w:t xml:space="preserve">ą </w:t>
      </w:r>
      <w:r w:rsidRPr="00114FB8">
        <w:rPr>
          <w:rFonts w:ascii="Times New Roman" w:hAnsi="Times New Roman" w:cs="Times New Roman"/>
          <w:sz w:val="24"/>
          <w:szCs w:val="24"/>
        </w:rPr>
        <w:t>członków.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85D1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Zawarcie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914F" w14:textId="1A8849AD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Ostatecznego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najkorzystniejszej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-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decyzją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wysokości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kwoty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przyznanej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dotacji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bookmarkStart w:id="0" w:name="_Hlk69156111"/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bookmarkEnd w:id="0"/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uwzględniając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rekomendację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dokonała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ofert.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88E7" w14:textId="20DE2F43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rozstrzygnięć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56361"/>
      <w:r w:rsidR="006A4852" w:rsidRPr="006A4852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>a</w:t>
      </w:r>
      <w:r w:rsidR="006A4852" w:rsidRPr="006A4852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bookmarkEnd w:id="1"/>
      <w:r w:rsidRPr="00114FB8">
        <w:rPr>
          <w:rFonts w:ascii="Times New Roman" w:hAnsi="Times New Roman" w:cs="Times New Roman"/>
          <w:sz w:val="24"/>
          <w:szCs w:val="24"/>
        </w:rPr>
        <w:t>dokonanych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stosuje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się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trybu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odwołań.</w:t>
      </w:r>
    </w:p>
    <w:p w14:paraId="5D85B58C" w14:textId="2213F0D3" w:rsidR="008D054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</w:t>
      </w:r>
      <w:r w:rsidR="006A4852">
        <w:rPr>
          <w:rFonts w:ascii="Times New Roman" w:hAnsi="Times New Roman" w:cs="Times New Roman"/>
          <w:sz w:val="24"/>
          <w:szCs w:val="24"/>
        </w:rPr>
        <w:t xml:space="preserve"> g</w:t>
      </w:r>
      <w:r w:rsidRPr="00114FB8">
        <w:rPr>
          <w:rFonts w:ascii="Times New Roman" w:hAnsi="Times New Roman" w:cs="Times New Roman"/>
          <w:sz w:val="24"/>
          <w:szCs w:val="24"/>
        </w:rPr>
        <w:t>łoszeniu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wyników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otwartego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6A4852">
        <w:rPr>
          <w:rFonts w:ascii="Times New Roman" w:hAnsi="Times New Roman" w:cs="Times New Roman"/>
          <w:sz w:val="24"/>
          <w:szCs w:val="24"/>
        </w:rPr>
        <w:t xml:space="preserve"> przez  </w:t>
      </w:r>
      <w:r w:rsidR="006A4852" w:rsidRPr="006A4852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zbędnej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zwłoki,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umowę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powierzenie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wybranym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drodze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podmiotem,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3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października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3A2F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Zawarta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określać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będzie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</w:p>
    <w:p w14:paraId="5E29A08A" w14:textId="77777777" w:rsidR="000E175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celową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należną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tryb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płatności,</w:t>
      </w:r>
    </w:p>
    <w:p w14:paraId="7384419E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-tryb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kontroli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0E17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9C610" w14:textId="77777777" w:rsidR="000F0D0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4FB8" w:rsidRPr="00114FB8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niewykorzystanej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części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3C43" w14:textId="784F3F44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EE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1.Przed</w:t>
      </w:r>
      <w:r w:rsidR="000F0D04">
        <w:rPr>
          <w:rFonts w:ascii="Times New Roman" w:hAnsi="Times New Roman" w:cs="Times New Roman"/>
          <w:sz w:val="24"/>
          <w:szCs w:val="24"/>
        </w:rPr>
        <w:t>m</w:t>
      </w:r>
      <w:r w:rsidRPr="00114FB8">
        <w:rPr>
          <w:rFonts w:ascii="Times New Roman" w:hAnsi="Times New Roman" w:cs="Times New Roman"/>
          <w:sz w:val="24"/>
          <w:szCs w:val="24"/>
        </w:rPr>
        <w:t>iotem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jest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="007B003E">
        <w:rPr>
          <w:rFonts w:ascii="Times New Roman" w:hAnsi="Times New Roman" w:cs="Times New Roman"/>
          <w:sz w:val="24"/>
          <w:szCs w:val="24"/>
        </w:rPr>
        <w:t>01.0</w:t>
      </w:r>
      <w:r w:rsidR="003539B5">
        <w:rPr>
          <w:rFonts w:ascii="Times New Roman" w:hAnsi="Times New Roman" w:cs="Times New Roman"/>
          <w:sz w:val="24"/>
          <w:szCs w:val="24"/>
        </w:rPr>
        <w:t>3</w:t>
      </w:r>
      <w:r w:rsidR="001A5F1C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>202</w:t>
      </w:r>
      <w:r w:rsidR="00B52399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 xml:space="preserve"> r.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5755B8">
        <w:rPr>
          <w:rFonts w:ascii="Times New Roman" w:hAnsi="Times New Roman" w:cs="Times New Roman"/>
          <w:sz w:val="24"/>
          <w:szCs w:val="24"/>
        </w:rPr>
        <w:t>31.</w:t>
      </w:r>
      <w:r w:rsidR="007B003E">
        <w:rPr>
          <w:rFonts w:ascii="Times New Roman" w:hAnsi="Times New Roman" w:cs="Times New Roman"/>
          <w:sz w:val="24"/>
          <w:szCs w:val="24"/>
        </w:rPr>
        <w:t>12.</w:t>
      </w:r>
      <w:r w:rsidR="005755B8">
        <w:rPr>
          <w:rFonts w:ascii="Times New Roman" w:hAnsi="Times New Roman" w:cs="Times New Roman"/>
          <w:sz w:val="24"/>
          <w:szCs w:val="24"/>
        </w:rPr>
        <w:t xml:space="preserve"> </w:t>
      </w:r>
      <w:r w:rsidR="00AA43EE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>02</w:t>
      </w:r>
      <w:r w:rsidR="00B52399">
        <w:rPr>
          <w:rFonts w:ascii="Times New Roman" w:hAnsi="Times New Roman" w:cs="Times New Roman"/>
          <w:sz w:val="24"/>
          <w:szCs w:val="24"/>
        </w:rPr>
        <w:t>2</w:t>
      </w:r>
      <w:r w:rsidR="007B003E">
        <w:rPr>
          <w:rFonts w:ascii="Times New Roman" w:hAnsi="Times New Roman" w:cs="Times New Roman"/>
          <w:sz w:val="24"/>
          <w:szCs w:val="24"/>
        </w:rPr>
        <w:t>r.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>świadczonych w miejscu zamieszkania, które obejmują  różnorodne czynności o charakterze wspomagającym, opiekuńczym i pielęgnacyjnym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A9C2" w14:textId="77777777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świadczone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powszednie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6.00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22.00,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0F0D04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pojęciem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rozumieć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wyłącznie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rzeczywisty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czas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czynności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8E1916">
        <w:rPr>
          <w:rFonts w:ascii="Times New Roman" w:hAnsi="Times New Roman" w:cs="Times New Roman"/>
          <w:sz w:val="24"/>
          <w:szCs w:val="24"/>
        </w:rPr>
        <w:t>przygotowawczych</w:t>
      </w:r>
      <w:r w:rsidR="00CF014F">
        <w:rPr>
          <w:rFonts w:ascii="Times New Roman" w:hAnsi="Times New Roman" w:cs="Times New Roman"/>
          <w:sz w:val="24"/>
          <w:szCs w:val="24"/>
        </w:rPr>
        <w:t>, n</w:t>
      </w:r>
      <w:r w:rsidRPr="00114FB8">
        <w:rPr>
          <w:rFonts w:ascii="Times New Roman" w:hAnsi="Times New Roman" w:cs="Times New Roman"/>
          <w:sz w:val="24"/>
          <w:szCs w:val="24"/>
        </w:rPr>
        <w:t>p.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dojazdów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objętych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usługami.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6754" w14:textId="6DE4335C" w:rsidR="00EE14AD" w:rsidRDefault="00114FB8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polegały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głównie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na:</w:t>
      </w:r>
      <w:r w:rsidR="008E1916">
        <w:rPr>
          <w:rFonts w:ascii="Times New Roman" w:hAnsi="Times New Roman" w:cs="Times New Roman"/>
          <w:sz w:val="24"/>
          <w:szCs w:val="24"/>
        </w:rPr>
        <w:t xml:space="preserve">  </w:t>
      </w:r>
      <w:r w:rsidR="008E19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F014F"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Pomocy w zaspokajaniu codziennych potrzeb życiowych:</w:t>
      </w:r>
      <w:r w:rsidR="00CF014F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</w:r>
      <w:r w:rsidR="00CF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14AD" w:rsidRPr="00786AFB">
        <w:rPr>
          <w:rFonts w:ascii="Times New Roman" w:hAnsi="Times New Roman" w:cs="Times New Roman"/>
          <w:i/>
          <w:iCs/>
          <w:sz w:val="24"/>
          <w:szCs w:val="24"/>
        </w:rPr>
        <w:t>a) czynności życiowe:</w:t>
      </w:r>
      <w:r w:rsidR="00EE14AD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 </w:t>
      </w:r>
      <w:r w:rsidR="00EE14AD" w:rsidRPr="00EE14AD">
        <w:rPr>
          <w:rFonts w:ascii="Times New Roman" w:hAnsi="Times New Roman" w:cs="Times New Roman"/>
          <w:sz w:val="24"/>
          <w:szCs w:val="24"/>
        </w:rPr>
        <w:t xml:space="preserve">przygotowanie lub dostarczanie posiłków oraz produktów żywnościowych  na pozostałą </w:t>
      </w:r>
      <w:r w:rsidR="00EE14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9AF5606" w14:textId="6239A3DC" w:rsidR="00CF014F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14AD">
        <w:rPr>
          <w:rFonts w:ascii="Times New Roman" w:hAnsi="Times New Roman" w:cs="Times New Roman"/>
          <w:sz w:val="24"/>
          <w:szCs w:val="24"/>
        </w:rPr>
        <w:t>część dnia, z uwzględnieniem zalecanej diety i zachowaniem dbałości o higienę żywności;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pomoc w spożywaniu posiłków lub karmienie osoby, o ile wymaga tego jej stan zdrowia;</w:t>
      </w:r>
    </w:p>
    <w:p w14:paraId="0356F85C" w14:textId="182576E8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b) czynności gospodarcze</w:t>
      </w:r>
      <w:r w:rsidRPr="00EE14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 xml:space="preserve">sprzątanie, w tym utrzymywanie w czystości najbliższego otoczenia w którym przebywa </w:t>
      </w:r>
    </w:p>
    <w:p w14:paraId="2D291A39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osoba( z wyłączeniem ciężkich prac porządkowych tj. sprzątanie po remoncie, trzepanie </w:t>
      </w:r>
    </w:p>
    <w:p w14:paraId="2CA0FD9E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dywanów, prace na wysokościach -mycie okien, wieszanie firan), utrzymywanie w bieżącej </w:t>
      </w:r>
    </w:p>
    <w:p w14:paraId="0E767F61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czystości sprzętu codziennego użytku, w tym urządzeń sanitarnych, wynoszenie śmieci, </w:t>
      </w:r>
    </w:p>
    <w:p w14:paraId="0DE0F045" w14:textId="77777777" w:rsidR="0050095F" w:rsidRDefault="00EE14AD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>usuwanie nieczystości;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naczyń stołowych i kuchennych;</w:t>
      </w:r>
      <w:r w:rsidR="0050095F">
        <w:rPr>
          <w:rFonts w:ascii="Times New Roman" w:hAnsi="Times New Roman" w:cs="Times New Roman"/>
          <w:sz w:val="24"/>
          <w:szCs w:val="24"/>
        </w:rPr>
        <w:t xml:space="preserve">  </w:t>
      </w:r>
      <w:r w:rsidR="00500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sprzętu pomocniczego ułatwiającego codzienne funkcjonowanie</w:t>
      </w:r>
      <w:r w:rsidR="005009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A5FA6C8" w14:textId="3AE52EC1" w:rsidR="00CF014F" w:rsidRDefault="0050095F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4AD" w:rsidRPr="00EE14AD">
        <w:rPr>
          <w:rFonts w:ascii="Times New Roman" w:hAnsi="Times New Roman" w:cs="Times New Roman"/>
          <w:sz w:val="24"/>
          <w:szCs w:val="24"/>
        </w:rPr>
        <w:t>(np. wózek inwalidzki, balkonik, podnośnik);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przynoszenie opału, palenie w piecu</w:t>
      </w:r>
      <w:r w:rsidR="00786AFB">
        <w:rPr>
          <w:rFonts w:ascii="Times New Roman" w:hAnsi="Times New Roman" w:cs="Times New Roman"/>
          <w:sz w:val="24"/>
          <w:szCs w:val="24"/>
        </w:rPr>
        <w:t xml:space="preserve"> </w:t>
      </w:r>
      <w:r w:rsidR="00EE14AD" w:rsidRPr="00EE14AD">
        <w:rPr>
          <w:rFonts w:ascii="Times New Roman" w:hAnsi="Times New Roman" w:cs="Times New Roman"/>
          <w:sz w:val="24"/>
          <w:szCs w:val="24"/>
        </w:rPr>
        <w:t>(z wyłączeniem rąbania drzewa);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robienie zakupów;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pranie odzieży, bielizny pościelowej, niezbędne prasowanie</w:t>
      </w:r>
    </w:p>
    <w:p w14:paraId="417B9CE1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c) czynności organizacyjne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ustalanie wizyt lekarskich oraz towarzyszenie osobie podczas wizyt, jeżeli zachodzi taka </w:t>
      </w:r>
    </w:p>
    <w:p w14:paraId="44A9491C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potrzeba;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realizacja recept lekarskich;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załatwianie spraw urzędowych lub towarzyszenie podczas wizyt w urzędach lub innych </w:t>
      </w:r>
    </w:p>
    <w:p w14:paraId="322DBEAF" w14:textId="56BC7394" w:rsidR="00786AFB" w:rsidRPr="00786AFB" w:rsidRDefault="00786AFB" w:rsidP="00786A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instytucjach i organizacjach, jeżeli zachodzi taka potrzeba;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czynnościach regulowania opłat;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podtrzymywaniu kontaktów społecznych.</w:t>
      </w:r>
    </w:p>
    <w:p w14:paraId="7FDCB096" w14:textId="33768C02" w:rsidR="00E33528" w:rsidRDefault="00786AFB" w:rsidP="00CE5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Opieka higieniczna z wykorzystaniem środków higienicznych osoby, w tym czynności: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a) utrzymywanie higieny, obejmuje: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mycie ciała, mycie głowy, kąpiel;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czesanie;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obcinanie paznokci;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golenie;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pomoc w załatwianiu potrzeb fizjologicznych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układanie osoby chorej w łóżku i pomocy przy zmianie pozycji;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zapobieganie powstaniu odleżyn lub odparzeń;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zmiana pielucho-majtek;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czyszczenie protez zębowych.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b) zmiana bielizny osobistej i pościelowej;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lastRenderedPageBreak/>
        <w:t>c)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słanie łóżka;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w uzasadnionych przypadkach inne czynności wynikające z indywidualnych zaleceń </w:t>
      </w:r>
    </w:p>
    <w:p w14:paraId="3EF81AFC" w14:textId="6211E02E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86AFB" w:rsidRPr="00E33528">
        <w:rPr>
          <w:rFonts w:ascii="Times New Roman" w:hAnsi="Times New Roman" w:cs="Times New Roman"/>
          <w:i/>
          <w:iCs/>
          <w:sz w:val="24"/>
          <w:szCs w:val="24"/>
        </w:rPr>
        <w:t>lekarskich, które stanowią uzupełnienie pielęgniarskiej opieki środowiskowej.</w:t>
      </w:r>
    </w:p>
    <w:p w14:paraId="148A4D2E" w14:textId="77777777" w:rsidR="00E33528" w:rsidRDefault="00786AFB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="00E33528"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Pielęgnacja zalecona przez lekarza: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czynności pielęgnacyjne: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oklepywanie;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stosowanie okładów i kompresów;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 xml:space="preserve">zmiana </w:t>
      </w:r>
      <w:r w:rsidR="00E335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7AE1C" w14:textId="0F1E6415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FB" w:rsidRPr="00786AFB">
        <w:rPr>
          <w:rFonts w:ascii="Times New Roman" w:hAnsi="Times New Roman" w:cs="Times New Roman"/>
          <w:sz w:val="24"/>
          <w:szCs w:val="24"/>
        </w:rPr>
        <w:t>opatrunków;</w:t>
      </w:r>
    </w:p>
    <w:p w14:paraId="00288955" w14:textId="07C3C9E3" w:rsidR="00CF014F" w:rsidRDefault="00786AFB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podawanie leków</w:t>
      </w:r>
      <w:r w:rsidR="00E33528">
        <w:rPr>
          <w:rFonts w:ascii="Times New Roman" w:hAnsi="Times New Roman" w:cs="Times New Roman"/>
          <w:sz w:val="24"/>
          <w:szCs w:val="24"/>
        </w:rPr>
        <w:t xml:space="preserve">: </w:t>
      </w:r>
      <w:r w:rsidRPr="00786AFB">
        <w:rPr>
          <w:rFonts w:ascii="Times New Roman" w:hAnsi="Times New Roman" w:cs="Times New Roman"/>
          <w:sz w:val="24"/>
          <w:szCs w:val="24"/>
        </w:rPr>
        <w:t>drogą doustną, wziewną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(inhalacje) lub przez skórę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(wcieranie);</w:t>
      </w:r>
      <w:r w:rsidR="00E3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mierzenie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86AFB">
        <w:rPr>
          <w:rFonts w:ascii="Times New Roman" w:hAnsi="Times New Roman" w:cs="Times New Roman"/>
          <w:sz w:val="24"/>
          <w:szCs w:val="24"/>
        </w:rPr>
        <w:t xml:space="preserve"> temperatury, ciśnienia, poziomu cukru itp.</w:t>
      </w:r>
    </w:p>
    <w:p w14:paraId="060E314A" w14:textId="6727FEC7" w:rsidR="005E7005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5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Pr="00E33528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35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ób </w:t>
      </w:r>
      <w:r w:rsidRPr="00E33528">
        <w:rPr>
          <w:rFonts w:ascii="Times New Roman" w:hAnsi="Times New Roman" w:cs="Times New Roman"/>
          <w:sz w:val="24"/>
          <w:szCs w:val="24"/>
        </w:rPr>
        <w:t>fizyczn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33528">
        <w:rPr>
          <w:rFonts w:ascii="Times New Roman" w:hAnsi="Times New Roman" w:cs="Times New Roman"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E3352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10F7F" w14:textId="039F902D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Osoba realizująca usługi opiekuńcze zobowiązana jest do:</w:t>
      </w:r>
    </w:p>
    <w:p w14:paraId="7F378559" w14:textId="77777777" w:rsid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świadczenia usług sumiennie i starannie, w wymiarze i zakresie określonym przez </w:t>
      </w:r>
    </w:p>
    <w:p w14:paraId="6C7C4D7B" w14:textId="6AE220DA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528">
        <w:rPr>
          <w:rFonts w:ascii="Times New Roman" w:hAnsi="Times New Roman" w:cs="Times New Roman"/>
          <w:sz w:val="24"/>
          <w:szCs w:val="24"/>
        </w:rPr>
        <w:t>pracodawcę/zleceniodawcę;</w:t>
      </w:r>
    </w:p>
    <w:p w14:paraId="77B5596C" w14:textId="7CFE93DE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przestrzegania zasad etycznych;</w:t>
      </w:r>
    </w:p>
    <w:p w14:paraId="0A330B4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zachowania tajemnicy służbowej w zakresie informacji uzyskanych na temat osoby 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0E7F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korzystającej z usług (w szczególności dotyczących sytuacji życiowej i materialnej oraz </w:t>
      </w:r>
    </w:p>
    <w:p w14:paraId="03347A40" w14:textId="7337389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stanu zdrowia), jej rodziny i otoczenia;</w:t>
      </w:r>
    </w:p>
    <w:p w14:paraId="481D123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d)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dbałość o dobro osoby korzystającej z usług, w tym o jej mienie, w szczególności poprzez </w:t>
      </w:r>
    </w:p>
    <w:p w14:paraId="6BFE494F" w14:textId="77777777" w:rsidR="00CE5F32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przestrzeganie zakazu wprowadzania nieupoważnionych osób trzecich do jej mieszkania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42A007" w14:textId="0593D58A" w:rsidR="00E33528" w:rsidRPr="00E33528" w:rsidRDefault="00CE5F32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a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także udostępniania w związku z wykonywaniem obowiązkami kluczy do mieszkania;</w:t>
      </w:r>
    </w:p>
    <w:p w14:paraId="53DE375D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e)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przestrzeganie zasad współżycia społecznego w kontaktach z osobą korzystającą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D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1C5D9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z usług oraz jej rodziną, w tym stosowania zwrotów grzecznościowych, o ile osoby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te 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1D78F" w14:textId="10FF441A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wyraziły woli zwracania się do nich w inny sposób;</w:t>
      </w:r>
    </w:p>
    <w:p w14:paraId="4D958A53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f)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przepisów oraz zasad bezpieczeństwa i higieny pracy a także przepisów </w:t>
      </w:r>
    </w:p>
    <w:p w14:paraId="03B7371C" w14:textId="25848311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przeciwpożarowych;</w:t>
      </w:r>
    </w:p>
    <w:p w14:paraId="39641B6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g)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używania jednorazowych rękawiczek podczas wykonywania czynności, przy których </w:t>
      </w:r>
    </w:p>
    <w:p w14:paraId="26C9DC74" w14:textId="67A4DBF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dochodzi do kontaktu z materiałem biologicznym;</w:t>
      </w:r>
    </w:p>
    <w:p w14:paraId="67DABF3B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h)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używanie maseczek ochronnych na usta i nos, podczas wykonywania czynności </w:t>
      </w:r>
    </w:p>
    <w:p w14:paraId="291B1938" w14:textId="4CA5672C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opiekuńczych celem zapobiegania rozprzestrzeniania się chorób zakaźnych, wirusów itp. </w:t>
      </w:r>
    </w:p>
    <w:p w14:paraId="0FA35356" w14:textId="15C93D8C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i)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niezwłocznego informowania swojego przełożonego o:</w:t>
      </w:r>
    </w:p>
    <w:p w14:paraId="7917D3E6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braku możliwości świadczenia usług, np. z powodu choroby, pobytu w szpitalu, nagłego </w:t>
      </w:r>
    </w:p>
    <w:p w14:paraId="07C0C37E" w14:textId="170BBD77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zdarzenia losowego;</w:t>
      </w:r>
    </w:p>
    <w:p w14:paraId="09186390" w14:textId="47D576F0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braku możliwości wejścia do mieszkania osoby starszej objętej usługami;</w:t>
      </w:r>
    </w:p>
    <w:p w14:paraId="07B033ED" w14:textId="79BCFFF3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czasowej rezygnacji osoby z usług (np. ze względu na jej wyjazd lub przyjazd rodziny);</w:t>
      </w:r>
    </w:p>
    <w:p w14:paraId="78ABF3A8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j)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rozliczania się z pieniędzy otrzymanych od osoby korzystającej z usług z przeznaczeniem na </w:t>
      </w:r>
    </w:p>
    <w:p w14:paraId="5F06F908" w14:textId="77777777" w:rsidR="00CE5F32" w:rsidRDefault="00010D07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dokonywanie zakupów, realizację recept lub opłacenie rachunków- na podstawie</w:t>
      </w:r>
      <w:r w:rsidR="00CE5F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4CFCF" w14:textId="786EFBC5" w:rsidR="00E33528" w:rsidRPr="00E33528" w:rsidRDefault="00CE5F32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paragonów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lub potwierdzeń zapłaty;</w:t>
      </w:r>
    </w:p>
    <w:p w14:paraId="31FAEF01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k)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nie obarczania osoby korzystającej z usług osobistymi problemami, w tym przestrzegania </w:t>
      </w:r>
    </w:p>
    <w:p w14:paraId="21EB233C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szanowania woli osoby korzystającej z usług w zakresie sposobu wykonywania konkretnych </w:t>
      </w:r>
    </w:p>
    <w:p w14:paraId="52650154" w14:textId="1CA997DD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czynności usługowych;</w:t>
      </w:r>
    </w:p>
    <w:p w14:paraId="07F0D826" w14:textId="682E1F59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l)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dokumentowania wykonania usług na kartach czynności opiekuńczych;</w:t>
      </w:r>
    </w:p>
    <w:p w14:paraId="3DA0DB1C" w14:textId="567BCF58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m)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współpraca z pracownikiem socjalnym i pielęgniarką środowiskową;</w:t>
      </w:r>
    </w:p>
    <w:p w14:paraId="5F028894" w14:textId="154111DC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n)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godnego zachowania w miejscu pracy i poza nim;</w:t>
      </w:r>
    </w:p>
    <w:p w14:paraId="7F3E7393" w14:textId="2C4DE07E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o)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uprzejmość i życzliwość w kontaktach z osobą;</w:t>
      </w:r>
    </w:p>
    <w:p w14:paraId="1FA05D73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p)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zasady zachowań etycznych, a w szczególności osoba świadczącą usługi </w:t>
      </w:r>
    </w:p>
    <w:p w14:paraId="19E4B821" w14:textId="4F03DA70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opiekuńcze:</w:t>
      </w:r>
    </w:p>
    <w:p w14:paraId="767888DA" w14:textId="2EB368E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lastRenderedPageBreak/>
        <w:t>nie czerpie korzyści materialnych lub osobistych z tytułu wykonywanej pracy;</w:t>
      </w:r>
    </w:p>
    <w:p w14:paraId="0926FC40" w14:textId="410ADA2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korzysta z uprawnień wyłącznie dla osiągnięcia celów, dla których uprawnienia te zostały jej powierzone;</w:t>
      </w:r>
    </w:p>
    <w:p w14:paraId="5CC57FA8" w14:textId="3B84D872" w:rsidR="00010D07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 xml:space="preserve">wykonuje powierzone jej obowiązki rzetelnie, sumiennie, z szacunkiem dla innych </w:t>
      </w:r>
      <w:r w:rsidR="00010D07" w:rsidRPr="006513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7A7C9D7" w14:textId="5777DFA6" w:rsidR="00E33528" w:rsidRPr="006513C0" w:rsidRDefault="00E33528" w:rsidP="006513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i poszanowaniem godności osoby starszej oraz własnej;</w:t>
      </w:r>
    </w:p>
    <w:p w14:paraId="3AF7057D" w14:textId="5A4D7BC7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nie przyjmuje żadnych nieetycznych zobowiązań;</w:t>
      </w:r>
    </w:p>
    <w:p w14:paraId="434C0A45" w14:textId="77777777" w:rsidR="005E7005" w:rsidRPr="00E33528" w:rsidRDefault="005E7005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DEFCD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2)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Osoby świadczące usługi opiekuńcze powinny działać zgodnie z zasadami: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praworządności;</w:t>
      </w:r>
      <w:r w:rsidR="00010D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924880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bezstronności i bezinteresowności;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3528" w:rsidRPr="00E33528">
        <w:rPr>
          <w:rFonts w:ascii="Times New Roman" w:hAnsi="Times New Roman" w:cs="Times New Roman"/>
          <w:sz w:val="24"/>
          <w:szCs w:val="24"/>
        </w:rPr>
        <w:t>biektywności;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uczciwości i rzetelności;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5E097" w14:textId="5732C92A" w:rsidR="0074644D" w:rsidRDefault="00010D07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odpowiedzialności.</w:t>
      </w:r>
    </w:p>
    <w:p w14:paraId="525C30C4" w14:textId="77777777" w:rsidR="005E7005" w:rsidRPr="00E33528" w:rsidRDefault="005E7005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DFC6" w14:textId="77777777" w:rsidR="005E7005" w:rsidRDefault="0074644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FB8" w:rsidRPr="00114FB8">
        <w:rPr>
          <w:rFonts w:ascii="Times New Roman" w:hAnsi="Times New Roman" w:cs="Times New Roman"/>
          <w:sz w:val="24"/>
          <w:szCs w:val="24"/>
        </w:rPr>
        <w:t>.Usługi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zlecenie.</w:t>
      </w:r>
    </w:p>
    <w:p w14:paraId="680D9BF2" w14:textId="77777777" w:rsidR="005E7005" w:rsidRDefault="005C7637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4644D">
        <w:rPr>
          <w:rFonts w:ascii="Times New Roman" w:hAnsi="Times New Roman" w:cs="Times New Roman"/>
          <w:sz w:val="24"/>
          <w:szCs w:val="24"/>
        </w:rPr>
        <w:t>6</w:t>
      </w:r>
      <w:r w:rsidR="00114FB8" w:rsidRPr="00114FB8">
        <w:rPr>
          <w:rFonts w:ascii="Times New Roman" w:hAnsi="Times New Roman" w:cs="Times New Roman"/>
          <w:sz w:val="24"/>
          <w:szCs w:val="24"/>
        </w:rPr>
        <w:t>.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poniższe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wymagania:</w:t>
      </w:r>
    </w:p>
    <w:p w14:paraId="5D96B482" w14:textId="2CB98F78" w:rsid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stan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zdrowia,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predyspozycje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fizyczne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psychiczne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osobami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chorymi,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pozwalające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przypadku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wieku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emerytalnym,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bądź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częściowo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zdolnych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warunkiem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dopuszczenia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doświadczenia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jest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wydane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lekarza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medycyny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brak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przeciw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wskazań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charakterze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mogą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być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świadczone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całkowicie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niezdolne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6513C0">
        <w:rPr>
          <w:rFonts w:ascii="Times New Roman" w:hAnsi="Times New Roman" w:cs="Times New Roman"/>
          <w:sz w:val="24"/>
          <w:szCs w:val="24"/>
        </w:rPr>
        <w:t>;</w:t>
      </w:r>
    </w:p>
    <w:p w14:paraId="7783693D" w14:textId="77777777" w:rsidR="00B52399" w:rsidRDefault="00114FB8" w:rsidP="001949AD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ukończony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dla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potwierdzony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certyfikatem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najmniej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trzymiesięczną </w:t>
      </w:r>
      <w:r w:rsidRPr="006513C0">
        <w:rPr>
          <w:rFonts w:ascii="Times New Roman" w:hAnsi="Times New Roman" w:cs="Times New Roman"/>
          <w:sz w:val="24"/>
          <w:szCs w:val="24"/>
        </w:rPr>
        <w:t>udokumentowaną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praktykę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opiekuńczych;</w:t>
      </w:r>
      <w:r w:rsidR="005C7637" w:rsidRPr="006513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1E3C3C" w14:textId="78BE678F" w:rsidR="005E7005" w:rsidRDefault="009362A9" w:rsidP="00AD795A">
      <w:pPr>
        <w:pStyle w:val="Akapitzlist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7637" w:rsidRPr="00B52399">
        <w:rPr>
          <w:rFonts w:ascii="Times New Roman" w:hAnsi="Times New Roman" w:cs="Times New Roman"/>
          <w:sz w:val="24"/>
          <w:szCs w:val="24"/>
        </w:rPr>
        <w:t>7</w:t>
      </w:r>
      <w:r w:rsidR="00114FB8" w:rsidRPr="00B52399">
        <w:rPr>
          <w:rFonts w:ascii="Times New Roman" w:hAnsi="Times New Roman" w:cs="Times New Roman"/>
          <w:sz w:val="24"/>
          <w:szCs w:val="24"/>
        </w:rPr>
        <w:t>.</w:t>
      </w:r>
      <w:r w:rsidR="00AD795A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przedłoży</w:t>
      </w:r>
      <w:r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D795A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A20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15D5AFD" w14:textId="08DC7CF7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niezwłocznego,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później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jednak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niż</w:t>
      </w:r>
      <w:r w:rsidR="00F87646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ciągu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7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zaistnienia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poinformowania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każdej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składzie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realizujących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imieniu,</w:t>
      </w:r>
    </w:p>
    <w:p w14:paraId="6744AFB3" w14:textId="1F338E66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podstawie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zlecenia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(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BB2" w:rsidRPr="000D63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4BB2" w:rsidRPr="00FF4BB2">
        <w:rPr>
          <w:rFonts w:ascii="Times New Roman" w:hAnsi="Times New Roman" w:cs="Times New Roman"/>
          <w:sz w:val="24"/>
          <w:szCs w:val="24"/>
        </w:rPr>
        <w:t>),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zawierało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będzie:</w:t>
      </w:r>
      <w:r w:rsidR="00A205B7">
        <w:rPr>
          <w:rFonts w:ascii="Times New Roman" w:hAnsi="Times New Roman" w:cs="Times New Roman"/>
          <w:sz w:val="24"/>
          <w:szCs w:val="24"/>
        </w:rPr>
        <w:t xml:space="preserve"> 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-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imię,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nazwisko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adres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podopiecznego,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-okres,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jaki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przyznane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zostały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usługi,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-ilość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godzin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oraz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jakich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terminach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mają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być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świadczone.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91D23DA" w14:textId="7B6BB3D9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0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wraz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przekazywał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</w:p>
    <w:p w14:paraId="34F2EC99" w14:textId="3373ADF2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ujętych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wyjątkiem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sytuacji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przewidzianych).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Zakazane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ciężkich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porządkowych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(odśnieżanie,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mycie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klatki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schodowej,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remontach,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przynależnych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pomieszczeń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użytkowych,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ogródków,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lastRenderedPageBreak/>
        <w:t>itp.),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działań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niestandardowych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(np.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dwie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opiekunki),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odbyć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wcześniejszym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poinformowaniu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zgodą.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42227FFF" w14:textId="262018AF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2</w:t>
      </w:r>
      <w:r w:rsidR="004A0FD3">
        <w:rPr>
          <w:rFonts w:ascii="Times New Roman" w:hAnsi="Times New Roman" w:cs="Times New Roman"/>
          <w:sz w:val="24"/>
          <w:szCs w:val="24"/>
        </w:rPr>
        <w:t xml:space="preserve">.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zmieniony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zlecenia.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14:paraId="388E0DDA" w14:textId="4AAD19FA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3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natychmiastowego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zapewnienia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bądź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zaprzestania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realiz</w:t>
      </w:r>
      <w:r w:rsidR="004A0FD3">
        <w:rPr>
          <w:rFonts w:ascii="Times New Roman" w:hAnsi="Times New Roman" w:cs="Times New Roman"/>
          <w:sz w:val="24"/>
          <w:szCs w:val="24"/>
        </w:rPr>
        <w:t>a</w:t>
      </w:r>
      <w:r w:rsidRPr="00FF4BB2">
        <w:rPr>
          <w:rFonts w:ascii="Times New Roman" w:hAnsi="Times New Roman" w:cs="Times New Roman"/>
          <w:sz w:val="24"/>
          <w:szCs w:val="24"/>
        </w:rPr>
        <w:t>cji,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czasu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sporządzenia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dopuszcza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zgłoszenie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0B54E31B" w14:textId="434B1F60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4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upoważnieni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rejonowi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pracownicy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socjalni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Srokowie.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5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(koordynatora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usług)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przyjmowania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zgłoszeń,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wyżej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mowa,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udzielania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wyjaśnień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AD795A">
        <w:rPr>
          <w:rFonts w:ascii="Times New Roman" w:hAnsi="Times New Roman" w:cs="Times New Roman"/>
          <w:sz w:val="24"/>
          <w:szCs w:val="24"/>
        </w:rPr>
        <w:t>r</w:t>
      </w:r>
      <w:r w:rsidRPr="00FF4BB2">
        <w:rPr>
          <w:rFonts w:ascii="Times New Roman" w:hAnsi="Times New Roman" w:cs="Times New Roman"/>
          <w:sz w:val="24"/>
          <w:szCs w:val="24"/>
        </w:rPr>
        <w:t>ealizacji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zleceń,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F779D3">
        <w:rPr>
          <w:rFonts w:ascii="Times New Roman" w:hAnsi="Times New Roman" w:cs="Times New Roman"/>
          <w:sz w:val="24"/>
          <w:szCs w:val="24"/>
        </w:rPr>
        <w:t xml:space="preserve"> – </w:t>
      </w:r>
      <w:r w:rsidRPr="00FF4BB2">
        <w:rPr>
          <w:rFonts w:ascii="Times New Roman" w:hAnsi="Times New Roman" w:cs="Times New Roman"/>
          <w:sz w:val="24"/>
          <w:szCs w:val="24"/>
        </w:rPr>
        <w:t>obowiązkowego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towarzyszenia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opiekunce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trakcie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pierwszej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wizyty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</w:t>
      </w:r>
      <w:r w:rsidR="00C54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14:paraId="5D200508" w14:textId="3EB5172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6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bezwarunkowego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przyjęcia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każdej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osobie,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przyznał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793273E" w14:textId="4F736BA1" w:rsidR="00AA43EE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D795A">
        <w:rPr>
          <w:rFonts w:ascii="Times New Roman" w:hAnsi="Times New Roman" w:cs="Times New Roman"/>
          <w:sz w:val="24"/>
          <w:szCs w:val="24"/>
        </w:rPr>
        <w:t>7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winien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podjąć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wskazanej</w:t>
      </w:r>
      <w:r w:rsidR="00C54C6D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chwili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otrzymania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świadczyć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wymiarze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określonym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centrum</w:t>
      </w:r>
      <w:r w:rsidRPr="00FF4BB2">
        <w:rPr>
          <w:rFonts w:ascii="Times New Roman" w:hAnsi="Times New Roman" w:cs="Times New Roman"/>
          <w:sz w:val="24"/>
          <w:szCs w:val="24"/>
        </w:rPr>
        <w:t>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zorganizowania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zastępstwa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dotychczas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</w:t>
      </w:r>
      <w:r w:rsidR="00AA4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B4F1" w14:textId="19794058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dbałości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dobro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korzystającej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mienie,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szczególności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przestrzeganie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wprowadzania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nieupoważnionych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trzecich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udostępniania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powierzonych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wykonywanymi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obowiązkami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kluczy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Zakazane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również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czerpanie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finansowych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materialnych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szkodą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dla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bliskich,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pożyczanie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środków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pieniężnych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D2B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09E023F" w14:textId="72282A37" w:rsidR="005E7005" w:rsidRDefault="00AD795A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informowania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wyznaczonego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koordynatora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wejścia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ograniczeniu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</w:t>
      </w:r>
      <w:r w:rsidR="00FF4BB2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(np.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pobyt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wyjazd,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sprawowanie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inną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osobę),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wszelkich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niepokojących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sygnałach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zauważonych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usterkach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awariach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urządzeń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instalacji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domowych.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EA28" w14:textId="3318100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0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Dopuszcza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możliwość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samotnej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przebywającej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wcześniejszym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uzyskaniu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zgody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określonym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CUS w Srokowie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BB87" w14:textId="5AD3CE1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1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zasłabnięcia,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nagłego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pogorszenia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stanu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zdrowia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udzielić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pierwszej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pomocy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przedmedycznej,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wezwać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służby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medyczne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usługami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14:paraId="602BFEC1" w14:textId="5F207CEF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D795A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</w:t>
      </w:r>
      <w:r w:rsidR="00A940DC">
        <w:rPr>
          <w:rFonts w:ascii="Times New Roman" w:hAnsi="Times New Roman" w:cs="Times New Roman"/>
          <w:sz w:val="24"/>
          <w:szCs w:val="24"/>
        </w:rPr>
        <w:t>uga</w:t>
      </w:r>
      <w:r w:rsidRPr="00D56532">
        <w:rPr>
          <w:rFonts w:ascii="Times New Roman" w:hAnsi="Times New Roman" w:cs="Times New Roman"/>
          <w:sz w:val="24"/>
          <w:szCs w:val="24"/>
        </w:rPr>
        <w:t>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2D8F4B96" w14:textId="3D646F35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795A">
        <w:rPr>
          <w:rFonts w:ascii="Times New Roman" w:hAnsi="Times New Roman" w:cs="Times New Roman"/>
          <w:sz w:val="24"/>
          <w:szCs w:val="24"/>
        </w:rPr>
        <w:t>3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poinformowania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CUS w Srokowie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wystąpieniu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okoliczności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wskazanych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ust.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C4409C">
        <w:rPr>
          <w:rFonts w:ascii="Times New Roman" w:hAnsi="Times New Roman" w:cs="Times New Roman"/>
          <w:sz w:val="24"/>
          <w:szCs w:val="24"/>
        </w:rPr>
        <w:t xml:space="preserve">19, </w:t>
      </w:r>
      <w:r w:rsidRPr="00D56532">
        <w:rPr>
          <w:rFonts w:ascii="Times New Roman" w:hAnsi="Times New Roman" w:cs="Times New Roman"/>
          <w:sz w:val="24"/>
          <w:szCs w:val="24"/>
        </w:rPr>
        <w:t>20,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21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22.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14:paraId="1CA38F49" w14:textId="31B3DA38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4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dokonująca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ramach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zakupów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lub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opłat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pieniądze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rejestru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zawierającego: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1)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pobranej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poniesienia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wydatku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opisem,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zwróconej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zwrotu,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podpis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potwierdzający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dokonane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rozliczenie.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481D8D06" w14:textId="0E07C2A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5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wyposażyć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kadrę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świadczącą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identyfikator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imieniem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nazwiskiem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nazwą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Wykonawcy.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4F96EB" w14:textId="1CB49456" w:rsidR="005E7005" w:rsidRDefault="00B772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6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udostępnionych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Usług Społecznych w Srokowie  </w:t>
      </w:r>
      <w:r w:rsidR="00D56532" w:rsidRPr="00D56532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</w:t>
      </w:r>
      <w:r w:rsidR="00D56532" w:rsidRPr="00D56532">
        <w:rPr>
          <w:rFonts w:ascii="Times New Roman" w:hAnsi="Times New Roman" w:cs="Times New Roman"/>
          <w:sz w:val="24"/>
          <w:szCs w:val="24"/>
        </w:rPr>
        <w:t>wiadczeniobiorców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wejściem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nieupoważnione,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obowiązku,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(Dz.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04.05.2016,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str.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późn.zm.).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0304ACC" w14:textId="097BB739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C4409C">
        <w:rPr>
          <w:rFonts w:ascii="Times New Roman" w:hAnsi="Times New Roman" w:cs="Times New Roman"/>
          <w:sz w:val="24"/>
          <w:szCs w:val="24"/>
        </w:rPr>
        <w:t>7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Warunkiem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rozpoczęciem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zadania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zawarcie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umowy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przetwarzanie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osobowych.</w:t>
      </w:r>
      <w:r w:rsidR="00D07BDD">
        <w:rPr>
          <w:rFonts w:ascii="Times New Roman" w:hAnsi="Times New Roman" w:cs="Times New Roman"/>
          <w:sz w:val="24"/>
          <w:szCs w:val="24"/>
        </w:rPr>
        <w:t xml:space="preserve">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D4986" w14:textId="425950B5" w:rsidR="005E7005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każdym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czasie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zarówno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siedzibie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</w:t>
      </w:r>
      <w:r w:rsidR="00D07BDD">
        <w:rPr>
          <w:rFonts w:ascii="Times New Roman" w:hAnsi="Times New Roman" w:cs="Times New Roman"/>
          <w:sz w:val="24"/>
          <w:szCs w:val="24"/>
        </w:rPr>
        <w:t xml:space="preserve">y </w:t>
      </w:r>
      <w:r w:rsidR="00D56532" w:rsidRPr="00D56532">
        <w:rPr>
          <w:rFonts w:ascii="Times New Roman" w:hAnsi="Times New Roman" w:cs="Times New Roman"/>
          <w:sz w:val="24"/>
          <w:szCs w:val="24"/>
        </w:rPr>
        <w:t>jak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środowisku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1B6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szczególności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jakości,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terminowości,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staranności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fachowości.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35DE100D" w14:textId="0B5BEB50" w:rsidR="005E7005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również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zgodności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prowadzenia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dokumentacji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zgłaszania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stosownych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uwag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zakresie.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667D1819" w14:textId="04B564B1" w:rsidR="00D07BDD" w:rsidRDefault="00C4409C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ponosi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pełną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odpowiedzialność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szkody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wyrządzone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wykonujące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jego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imieniu.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CB34" w14:textId="77777777" w:rsidR="001B6970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D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rozliczania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udzielonej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dotacji.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A37B12" w14:textId="0C65AA82" w:rsidR="00114FB8" w:rsidRPr="008E1916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1.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przekazywana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góry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realizację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każdego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Jedynie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grudniu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zostanie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CE5F32">
        <w:rPr>
          <w:rFonts w:ascii="Times New Roman" w:hAnsi="Times New Roman" w:cs="Times New Roman"/>
          <w:sz w:val="24"/>
          <w:szCs w:val="24"/>
        </w:rPr>
        <w:t>1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wysokości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1/</w:t>
      </w:r>
      <w:r w:rsidR="00C4409C">
        <w:rPr>
          <w:rFonts w:ascii="Times New Roman" w:hAnsi="Times New Roman" w:cs="Times New Roman"/>
          <w:sz w:val="24"/>
          <w:szCs w:val="24"/>
        </w:rPr>
        <w:t>12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planowanej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składał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7C7FA4">
        <w:rPr>
          <w:rFonts w:ascii="Times New Roman" w:hAnsi="Times New Roman" w:cs="Times New Roman"/>
          <w:sz w:val="24"/>
          <w:szCs w:val="24"/>
        </w:rPr>
        <w:t xml:space="preserve">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następnego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zestawienia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faktycznie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ilością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godzin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poszczególnych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osób)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prowadzonych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domowe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386">
        <w:rPr>
          <w:rFonts w:ascii="Times New Roman" w:hAnsi="Times New Roman" w:cs="Times New Roman"/>
          <w:b/>
          <w:bCs/>
          <w:sz w:val="24"/>
          <w:szCs w:val="24"/>
        </w:rPr>
        <w:t xml:space="preserve"> i nr 4</w:t>
      </w:r>
      <w:r w:rsidRPr="00D56532">
        <w:rPr>
          <w:rFonts w:ascii="Times New Roman" w:hAnsi="Times New Roman" w:cs="Times New Roman"/>
          <w:sz w:val="24"/>
          <w:szCs w:val="24"/>
        </w:rPr>
        <w:t>).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Musi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informację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liczbie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przewidzianych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zleceniem,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ilość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powody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5.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otrzymanej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następowało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lastRenderedPageBreak/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6.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4409C">
        <w:rPr>
          <w:rFonts w:ascii="Times New Roman" w:hAnsi="Times New Roman" w:cs="Times New Roman"/>
          <w:sz w:val="24"/>
          <w:szCs w:val="24"/>
        </w:rPr>
        <w:t xml:space="preserve">styczeń </w:t>
      </w:r>
      <w:r w:rsidR="000B56E5" w:rsidRPr="000B56E5">
        <w:rPr>
          <w:rFonts w:ascii="Times New Roman" w:hAnsi="Times New Roman" w:cs="Times New Roman"/>
          <w:sz w:val="24"/>
          <w:szCs w:val="24"/>
        </w:rPr>
        <w:t>-grudzień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stopnia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zasadą,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stanowiła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różnicę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między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1/</w:t>
      </w:r>
      <w:r w:rsidR="00C4409C">
        <w:rPr>
          <w:rFonts w:ascii="Times New Roman" w:hAnsi="Times New Roman" w:cs="Times New Roman"/>
          <w:sz w:val="24"/>
          <w:szCs w:val="24"/>
        </w:rPr>
        <w:t>12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poprzedzającego,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wynikać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7.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wnioskować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zwiększenie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przekazywanej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niewystarczających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uzasadnieniem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mowa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8.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Kontrolka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wypełniana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podpisywana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bieżąco,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ustalenie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trakcie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spowoduje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nieuwzględnienie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kosztów.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możliwości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usługi,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koordynacji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opiekuńczych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niezwłocznie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skontaktować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właściwym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rejonowym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pracownikiem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socjalnym</w:t>
      </w:r>
      <w:r w:rsidR="003A367A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="000B56E5" w:rsidRPr="000B56E5">
        <w:rPr>
          <w:rFonts w:ascii="Times New Roman" w:hAnsi="Times New Roman" w:cs="Times New Roman"/>
          <w:sz w:val="24"/>
          <w:szCs w:val="24"/>
        </w:rPr>
        <w:t>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bądź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też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instytucję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kontaktu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Wykonawcą.</w:t>
      </w:r>
      <w:r w:rsidR="00F23FE3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3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9.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występowania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nieścisłości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ww.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dokumentacji,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zobowiązany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jest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odpowiedniej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korekty.</w:t>
      </w:r>
      <w:r w:rsidR="003A367A">
        <w:rPr>
          <w:rFonts w:ascii="Times New Roman" w:hAnsi="Times New Roman" w:cs="Times New Roman"/>
          <w:sz w:val="24"/>
          <w:szCs w:val="24"/>
        </w:rPr>
        <w:t xml:space="preserve">   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</w:t>
      </w:r>
      <w:r w:rsidR="00D0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10.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udowodnionego,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rażącego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zaniedbania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CUS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w Srokowie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przysługuje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potrącenia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50%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każdą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zakwestionowaną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godzinę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F23FE3">
        <w:rPr>
          <w:rFonts w:ascii="Times New Roman" w:hAnsi="Times New Roman" w:cs="Times New Roman"/>
          <w:sz w:val="24"/>
          <w:szCs w:val="24"/>
        </w:rPr>
        <w:t xml:space="preserve">usług.          </w:t>
      </w:r>
      <w:r w:rsidR="00226DD9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11.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prowadzenia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wyodrębnionej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ewidencji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księgowej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12.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celem,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uzyskał,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warunkach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określonych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umową.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13.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dostawy,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wykonywanie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robót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budowlanych,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opłacanych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pochodzących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stosować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przepisy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ustawy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publicznych.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14.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własnych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zadeklarowanej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ofercie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wysokości.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15.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sporządza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formularzu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stanowiącym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załącznik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nr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Rozporządzenia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Przewodniczącego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Komitetu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Pożytku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24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października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ramowych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dotyczących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(Dz.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2057)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dostarcza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30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16.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uwag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zaakceptowaniu.</w:t>
      </w:r>
      <w:r w:rsidR="000B5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FB8" w:rsidRPr="008E19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6442" w14:textId="77777777" w:rsidR="00164BE5" w:rsidRDefault="00164BE5" w:rsidP="00E45ED5">
      <w:pPr>
        <w:spacing w:after="0" w:line="240" w:lineRule="auto"/>
      </w:pPr>
      <w:r>
        <w:separator/>
      </w:r>
    </w:p>
  </w:endnote>
  <w:endnote w:type="continuationSeparator" w:id="0">
    <w:p w14:paraId="4C248462" w14:textId="77777777" w:rsidR="00164BE5" w:rsidRDefault="00164BE5" w:rsidP="00E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8540"/>
      <w:docPartObj>
        <w:docPartGallery w:val="Page Numbers (Bottom of Page)"/>
        <w:docPartUnique/>
      </w:docPartObj>
    </w:sdtPr>
    <w:sdtEndPr/>
    <w:sdtContent>
      <w:p w14:paraId="721F3B43" w14:textId="0B642302" w:rsidR="007C7FA4" w:rsidRDefault="007C7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88E86" w14:textId="77777777" w:rsidR="007C7FA4" w:rsidRDefault="007C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9471" w14:textId="77777777" w:rsidR="00164BE5" w:rsidRDefault="00164BE5" w:rsidP="00E45ED5">
      <w:pPr>
        <w:spacing w:after="0" w:line="240" w:lineRule="auto"/>
      </w:pPr>
      <w:r>
        <w:separator/>
      </w:r>
    </w:p>
  </w:footnote>
  <w:footnote w:type="continuationSeparator" w:id="0">
    <w:p w14:paraId="75AF403E" w14:textId="77777777" w:rsidR="00164BE5" w:rsidRDefault="00164BE5" w:rsidP="00E4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32D"/>
    <w:multiLevelType w:val="hybridMultilevel"/>
    <w:tmpl w:val="2198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317F"/>
    <w:multiLevelType w:val="hybridMultilevel"/>
    <w:tmpl w:val="A1944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2F1C"/>
    <w:multiLevelType w:val="hybridMultilevel"/>
    <w:tmpl w:val="0F6C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5"/>
    <w:rsid w:val="00006DDA"/>
    <w:rsid w:val="00010D07"/>
    <w:rsid w:val="000A3C90"/>
    <w:rsid w:val="000B4872"/>
    <w:rsid w:val="000B500F"/>
    <w:rsid w:val="000B56E5"/>
    <w:rsid w:val="000D6386"/>
    <w:rsid w:val="000E1754"/>
    <w:rsid w:val="000E2B34"/>
    <w:rsid w:val="000E5305"/>
    <w:rsid w:val="000F0D04"/>
    <w:rsid w:val="00114FB8"/>
    <w:rsid w:val="00164BE5"/>
    <w:rsid w:val="001949AD"/>
    <w:rsid w:val="001A5F1C"/>
    <w:rsid w:val="001B6970"/>
    <w:rsid w:val="001C3DA7"/>
    <w:rsid w:val="00221A27"/>
    <w:rsid w:val="00226DD9"/>
    <w:rsid w:val="002643D8"/>
    <w:rsid w:val="00284F01"/>
    <w:rsid w:val="00313E7D"/>
    <w:rsid w:val="003539B5"/>
    <w:rsid w:val="003913B0"/>
    <w:rsid w:val="003A367A"/>
    <w:rsid w:val="00440879"/>
    <w:rsid w:val="0049145B"/>
    <w:rsid w:val="004A0FD3"/>
    <w:rsid w:val="004E2481"/>
    <w:rsid w:val="004F55AF"/>
    <w:rsid w:val="0050095F"/>
    <w:rsid w:val="005755B8"/>
    <w:rsid w:val="005C7637"/>
    <w:rsid w:val="005E7005"/>
    <w:rsid w:val="00606FCA"/>
    <w:rsid w:val="006513C0"/>
    <w:rsid w:val="006A4852"/>
    <w:rsid w:val="00730796"/>
    <w:rsid w:val="0074644D"/>
    <w:rsid w:val="00786AFB"/>
    <w:rsid w:val="007A676D"/>
    <w:rsid w:val="007B003E"/>
    <w:rsid w:val="007C7FA4"/>
    <w:rsid w:val="00810502"/>
    <w:rsid w:val="00846E91"/>
    <w:rsid w:val="008D0540"/>
    <w:rsid w:val="008E1916"/>
    <w:rsid w:val="009362A9"/>
    <w:rsid w:val="00A205B7"/>
    <w:rsid w:val="00A53E89"/>
    <w:rsid w:val="00A940DC"/>
    <w:rsid w:val="00AA43EE"/>
    <w:rsid w:val="00AD795A"/>
    <w:rsid w:val="00B52399"/>
    <w:rsid w:val="00B77254"/>
    <w:rsid w:val="00C034EB"/>
    <w:rsid w:val="00C30F6B"/>
    <w:rsid w:val="00C4409C"/>
    <w:rsid w:val="00C54C6D"/>
    <w:rsid w:val="00C82E2D"/>
    <w:rsid w:val="00CE5F32"/>
    <w:rsid w:val="00CF014F"/>
    <w:rsid w:val="00D029B9"/>
    <w:rsid w:val="00D07BDD"/>
    <w:rsid w:val="00D56532"/>
    <w:rsid w:val="00D71372"/>
    <w:rsid w:val="00DA1A4E"/>
    <w:rsid w:val="00DF212E"/>
    <w:rsid w:val="00E03801"/>
    <w:rsid w:val="00E33528"/>
    <w:rsid w:val="00E410E2"/>
    <w:rsid w:val="00E45ED5"/>
    <w:rsid w:val="00E732F0"/>
    <w:rsid w:val="00E8097E"/>
    <w:rsid w:val="00ED4DFF"/>
    <w:rsid w:val="00EE14AD"/>
    <w:rsid w:val="00F23FE3"/>
    <w:rsid w:val="00F321E5"/>
    <w:rsid w:val="00F779D3"/>
    <w:rsid w:val="00F87646"/>
    <w:rsid w:val="00FD2BF7"/>
    <w:rsid w:val="00FE4099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0100"/>
  <w15:chartTrackingRefBased/>
  <w15:docId w15:val="{CFABB9DF-EB94-443F-AD28-2ECCDCA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D5"/>
  </w:style>
  <w:style w:type="paragraph" w:styleId="Stopka">
    <w:name w:val="footer"/>
    <w:basedOn w:val="Normalny"/>
    <w:link w:val="Stopka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D5"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066-F97C-4589-957B-E85874B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4663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5</cp:revision>
  <cp:lastPrinted>2022-01-17T08:46:00Z</cp:lastPrinted>
  <dcterms:created xsi:type="dcterms:W3CDTF">2022-01-13T13:36:00Z</dcterms:created>
  <dcterms:modified xsi:type="dcterms:W3CDTF">2022-02-14T09:31:00Z</dcterms:modified>
</cp:coreProperties>
</file>