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F03F" w14:textId="77777777" w:rsidR="00D4683C" w:rsidRPr="002D6408" w:rsidRDefault="00D4683C" w:rsidP="00D4683C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                   Załącznik do uchwały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nr LXVII/366/2023 </w:t>
      </w:r>
      <w:r w:rsidRPr="002D6408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>Rady Gminy Srokowo                                                                                                z dnia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21 grudnia 2023</w:t>
      </w:r>
      <w:r w:rsidRPr="002D6408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r.</w:t>
      </w:r>
    </w:p>
    <w:p w14:paraId="1E117E40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0251D2B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STATUT GMINNEJ RADY SENIORÓW W SROKOWIE</w:t>
      </w:r>
    </w:p>
    <w:p w14:paraId="4ADCABC6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EB6AAC4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I.</w:t>
      </w:r>
    </w:p>
    <w:p w14:paraId="10C1E0E5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Postanowienia Ogólne</w:t>
      </w:r>
    </w:p>
    <w:p w14:paraId="78DD73CD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62B06BAB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1.</w:t>
      </w:r>
    </w:p>
    <w:p w14:paraId="251F640D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 celu zapewnienia seniorom wpływu na sprawy dotyczące społeczności lokalnej, w tym najstarszego pokolenia, powołuje się Gminną Radę Seniorów w Srokowie, zwaną dalej Radą, której zadaniem jest reprezentowanie interesów społeczności lokalnej w tym seniorów wobec samorządu.</w:t>
      </w:r>
      <w:r w:rsidRPr="00F33A0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</w:t>
      </w:r>
    </w:p>
    <w:p w14:paraId="404E13E6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0E5E3BD8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502A866A" w14:textId="77777777" w:rsidR="00D4683C" w:rsidRPr="00C2205A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C2205A">
        <w:rPr>
          <w:rFonts w:ascii="Times New Roman" w:hAnsi="Times New Roman"/>
          <w:bCs/>
          <w:kern w:val="0"/>
          <w:sz w:val="24"/>
          <w:szCs w:val="24"/>
          <w:lang w:eastAsia="en-US"/>
        </w:rPr>
        <w:t>Ilekroć w niniejszym statucie jest mowa o:</w:t>
      </w:r>
    </w:p>
    <w:p w14:paraId="0A736C26" w14:textId="77777777" w:rsidR="00D4683C" w:rsidRPr="00C2205A" w:rsidRDefault="00D4683C" w:rsidP="00D468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C2205A">
        <w:rPr>
          <w:rFonts w:ascii="Times New Roman" w:hAnsi="Times New Roman"/>
          <w:bCs/>
          <w:kern w:val="0"/>
          <w:sz w:val="24"/>
          <w:szCs w:val="24"/>
          <w:lang w:eastAsia="en-US"/>
        </w:rPr>
        <w:t>Radzie należy przez to rozumieć Gminną Radę Seniorów w Srokowie,</w:t>
      </w:r>
    </w:p>
    <w:p w14:paraId="0908A6E7" w14:textId="77777777" w:rsidR="00D4683C" w:rsidRPr="00C2205A" w:rsidRDefault="00D4683C" w:rsidP="00D468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Stronie internetowej gminy</w:t>
      </w:r>
      <w:r w:rsidRPr="00C2205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– należy przez to rozumieć stronę internetową </w:t>
      </w:r>
      <w:hyperlink r:id="rId5" w:history="1">
        <w:r w:rsidRPr="00C2205A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  <w:lang w:eastAsia="en-US"/>
          </w:rPr>
          <w:t>www.srokowo.warmia.mazury.pl</w:t>
        </w:r>
      </w:hyperlink>
    </w:p>
    <w:p w14:paraId="2BF7AF21" w14:textId="77777777" w:rsidR="00D4683C" w:rsidRPr="00C2205A" w:rsidRDefault="00D4683C" w:rsidP="00D4683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2205A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Przewodniczącym – należy przez to </w:t>
      </w:r>
      <w:r w:rsidRPr="00C220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rozumieć Przewodniczącego Gminnej Rady Seniorów w Srokowie,</w:t>
      </w:r>
    </w:p>
    <w:p w14:paraId="58065C34" w14:textId="77777777" w:rsidR="00D4683C" w:rsidRPr="00C2205A" w:rsidRDefault="00D4683C" w:rsidP="00D4683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2205A">
        <w:rPr>
          <w:rFonts w:ascii="Times New Roman" w:hAnsi="Times New Roman"/>
          <w:kern w:val="0"/>
          <w:sz w:val="24"/>
          <w:szCs w:val="24"/>
          <w:lang w:eastAsia="en-US"/>
        </w:rPr>
        <w:t>Wiceprzewodniczącym – należy przez to rozumieć Wiceprzewodniczącego</w:t>
      </w:r>
      <w:r w:rsidRPr="00C220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Gminnej Rady Seniorów w Srokowie,</w:t>
      </w:r>
    </w:p>
    <w:p w14:paraId="070C2138" w14:textId="77777777" w:rsidR="00D4683C" w:rsidRPr="00C2205A" w:rsidRDefault="00D4683C" w:rsidP="00D4683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220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Sekretarzu – należy przez to rozumieć Sekretarza Gminnej Rady Seniorów w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 </w:t>
      </w:r>
      <w:r w:rsidRPr="00C220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Srokowie,</w:t>
      </w:r>
    </w:p>
    <w:p w14:paraId="77630B27" w14:textId="77777777" w:rsidR="00D4683C" w:rsidRPr="00C2205A" w:rsidRDefault="00D4683C" w:rsidP="00D4683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2205A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Seniorze - należy przez to rozumieć seniora, który ukończył 60 rok życia.</w:t>
      </w:r>
    </w:p>
    <w:p w14:paraId="2DAFBEA5" w14:textId="77777777" w:rsidR="00D4683C" w:rsidRPr="002D6408" w:rsidRDefault="00D4683C" w:rsidP="00D468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4A3193F0" w14:textId="77777777" w:rsidR="00D4683C" w:rsidRPr="008B7B96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</w:t>
      </w:r>
      <w:r w:rsidRPr="002D6408">
        <w:rPr>
          <w:rFonts w:ascii="Times New Roman" w:hAnsi="Times New Roman"/>
          <w:b/>
          <w:bCs/>
          <w:color w:val="FF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3</w:t>
      </w:r>
      <w:r w:rsidRPr="008B7B96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.</w:t>
      </w:r>
    </w:p>
    <w:p w14:paraId="6B05296A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Statut Rady określa:</w:t>
      </w:r>
    </w:p>
    <w:p w14:paraId="4012AF6F" w14:textId="77777777" w:rsidR="00D4683C" w:rsidRPr="00F33A0C" w:rsidRDefault="00D4683C" w:rsidP="00D468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Tryb i kryteria wyboru członków Rady,</w:t>
      </w:r>
    </w:p>
    <w:p w14:paraId="27E10CC4" w14:textId="77777777" w:rsidR="00D4683C" w:rsidRPr="00F33A0C" w:rsidRDefault="00D4683C" w:rsidP="00D468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Zasady i tryb działania Rady;</w:t>
      </w:r>
    </w:p>
    <w:p w14:paraId="7FB39411" w14:textId="77777777" w:rsidR="00D4683C" w:rsidRPr="00F33A0C" w:rsidRDefault="00D4683C" w:rsidP="00D468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Długość kadencji Rady;</w:t>
      </w:r>
    </w:p>
    <w:p w14:paraId="27443A5A" w14:textId="77777777" w:rsidR="00D4683C" w:rsidRPr="00F33A0C" w:rsidRDefault="00D4683C" w:rsidP="00D468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Zasady wygaśnięcia mandatu i odwołania członków Rady;</w:t>
      </w:r>
    </w:p>
    <w:p w14:paraId="7F7F5101" w14:textId="77777777" w:rsidR="00D4683C" w:rsidRPr="0038789C" w:rsidRDefault="00D4683C" w:rsidP="00D468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Zasady zwrotu kosztów poniesionych przez członków Rady;</w:t>
      </w:r>
    </w:p>
    <w:p w14:paraId="52538A0D" w14:textId="77777777" w:rsidR="00D4683C" w:rsidRPr="00F33A0C" w:rsidRDefault="00D4683C" w:rsidP="00D468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Maksymalna kwota podlegająca zwrotowi;</w:t>
      </w:r>
    </w:p>
    <w:p w14:paraId="69E3E3C5" w14:textId="77777777" w:rsidR="00D4683C" w:rsidRPr="002D6408" w:rsidRDefault="00D4683C" w:rsidP="00D468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Obsługa administracyjno-biurowa Rady.</w:t>
      </w:r>
    </w:p>
    <w:p w14:paraId="66A5EE9B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06BF9BAF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4</w:t>
      </w:r>
      <w:r w:rsidRPr="008B7B96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.</w:t>
      </w:r>
    </w:p>
    <w:p w14:paraId="7FC44736" w14:textId="77777777" w:rsidR="00D4683C" w:rsidRPr="0038789C" w:rsidRDefault="00D4683C" w:rsidP="00D468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Rada działa na terenie Gminy Srokowo,</w:t>
      </w:r>
    </w:p>
    <w:p w14:paraId="27ECDD20" w14:textId="77777777" w:rsidR="00D4683C" w:rsidRPr="0038789C" w:rsidRDefault="00D4683C" w:rsidP="00D468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Posiedzenia Rady odbywają się na sali Gminnego Ośrodku Kultury w Srokowie, Plac Rynkowy 14,</w:t>
      </w:r>
    </w:p>
    <w:p w14:paraId="44EBEDDD" w14:textId="77777777" w:rsidR="00D4683C" w:rsidRPr="0038789C" w:rsidRDefault="00D4683C" w:rsidP="00D468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Rada posługuje się pieczęcią z napisem Gminna Rada Seniorów oraz Przewodnicząca/</w:t>
      </w:r>
      <w:proofErr w:type="spellStart"/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cy</w:t>
      </w:r>
      <w:proofErr w:type="spellEnd"/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Gminnej Rady Seniorów w Srokowie.</w:t>
      </w:r>
    </w:p>
    <w:p w14:paraId="2A111DF0" w14:textId="77777777" w:rsidR="00D4683C" w:rsidRPr="00EC5F12" w:rsidRDefault="00D4683C" w:rsidP="00D4683C">
      <w:pPr>
        <w:spacing w:after="0" w:line="240" w:lineRule="auto"/>
        <w:rPr>
          <w:rFonts w:ascii="Times New Roman" w:hAnsi="Times New Roman"/>
          <w:i/>
          <w:iCs/>
          <w:color w:val="FF0000"/>
          <w:kern w:val="0"/>
          <w:sz w:val="20"/>
          <w:szCs w:val="20"/>
        </w:rPr>
      </w:pPr>
      <w:r w:rsidRPr="006F5957">
        <w:rPr>
          <w:rFonts w:ascii="Times New Roman" w:hAnsi="Times New Roman"/>
          <w:i/>
          <w:iCs/>
          <w:color w:val="FF0000"/>
          <w:kern w:val="0"/>
          <w:sz w:val="20"/>
          <w:szCs w:val="20"/>
        </w:rPr>
        <w:t>.</w:t>
      </w:r>
    </w:p>
    <w:p w14:paraId="6DB6542E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II.</w:t>
      </w:r>
    </w:p>
    <w:p w14:paraId="06C85A4E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Tryb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i kryteria 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wyboru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członków 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Rady</w:t>
      </w:r>
    </w:p>
    <w:p w14:paraId="4F3D23E6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79705EB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5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77CB00A1" w14:textId="77777777" w:rsidR="00D4683C" w:rsidRDefault="00D4683C" w:rsidP="00D4683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Rada wybierana jest spośród osób zamieszkujących teren gminy Srokowo zgłoszonych przez przedstawicieli podmiotów działających na rzecz seniorów, w szczególności organizacji pozarządowych oraz podmiotów prowadzących uniwersytety trzeciego 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wieku, a także grup nieformalnych skupiających seniorów lub działających na ich rzecz, prawo zgłoszenia kandydata do Rady ma także grupa co najmniej 5 osób, które ukończyły 60 rok życia, zamieszkujących na terenie gminy Srokowo.</w:t>
      </w:r>
    </w:p>
    <w:p w14:paraId="41E40EDC" w14:textId="77777777" w:rsidR="00D4683C" w:rsidRDefault="00D4683C" w:rsidP="00D4683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Kandydatami na członków Rady </w:t>
      </w:r>
      <w:r w:rsidRPr="006D7791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są osoby, które ukończyły  60 rok życia 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>zgłoszone przez podmioty działające na rzecz seniorów, w szczególności organizacje pozarządowe oraz podmioty prowadzące uniwersytety  trzeciego wieku, a także zamieszkujące na terenie gminy Srokowo osoby zgłoszone przez grupy nieformalne lub grupy co najmniej 5 osób, które ukończyły 60 rok życia.</w:t>
      </w:r>
    </w:p>
    <w:p w14:paraId="651AD6D3" w14:textId="77777777" w:rsidR="00D4683C" w:rsidRDefault="00D4683C" w:rsidP="00D4683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Wójt Gminy Srokowo ogłasza nabór kandydatów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na członków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 Rady, określa wzory Formularza Zgłoszeniowego i karty do głosowania, ustala terminy zgłaszania kandydatów do Rady, kandydatów do Komisji Wyborczej oraz wyborów w drodze zarządzenia. Zarządzenie w tej sprawie podaje się do publicznej wiadomości poprzez ogłoszenie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na 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stronie internetowej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gminy oraz na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 tablicy informacyjnej Urzędu Gminy Srokowo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51B052BD" w14:textId="77777777" w:rsidR="00D4683C" w:rsidRDefault="00D4683C" w:rsidP="00D4683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>Zgłoszenie kandydata następuje poprzez wypełnienie Formularza Zgłoszeniowego, o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>którym mowa w ust. 3.</w:t>
      </w:r>
    </w:p>
    <w:p w14:paraId="746300B0" w14:textId="77777777" w:rsidR="00D4683C" w:rsidRPr="006D7791" w:rsidRDefault="00D4683C" w:rsidP="00D4683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>Wybory do Rady odbywają się na Walnym Zebraniu, spośród zgłoszonych kandydatów, którzy spełniają kryteria określone w ust. 2 i których zgłoszenia były kompletne i prawidłowe.</w:t>
      </w:r>
    </w:p>
    <w:p w14:paraId="151E4C96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466CD8A7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6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58C0676B" w14:textId="77777777" w:rsidR="00D4683C" w:rsidRPr="002D6408" w:rsidRDefault="00D4683C" w:rsidP="00D468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Wójt Gminy Srokowo w drodze zarządzenia, powołuje Komisję Wyborczą w składzie 3 osób spośród przedstawicieli podmiotów działających na rzecz seniorów, w szczególności organizacji pozarządowych oraz podmiotów prowadzących uniwersytety trzeciego wieku, a także grup nieformalnych skupiających seniorów lub działających na ich rzecz.</w:t>
      </w:r>
    </w:p>
    <w:p w14:paraId="684C4B29" w14:textId="77777777" w:rsidR="00D4683C" w:rsidRPr="002D6408" w:rsidRDefault="00D4683C" w:rsidP="00D468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Członkiem Komisji Wyborczej nie może być osoba będąca kandydatem do Rady.</w:t>
      </w:r>
    </w:p>
    <w:p w14:paraId="51EC552F" w14:textId="77777777" w:rsidR="00D4683C" w:rsidRPr="002D6408" w:rsidRDefault="00D4683C" w:rsidP="00D468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Uczestnikami  Walnego Zebrania są osoby (po jednej) zgłoszone przez podmioty działające na rzecz seniorów, w szczególności organizacje pozarządowe oraz podmioty prowadzące uniwersytety trzeciego wieku, a także grupy nieformalne skupiające seniorów lub działające na ich rzecz oraz po jednym przedstawicielu minimum 5 osób grup zgłaszających kandydatów</w:t>
      </w:r>
      <w:r w:rsidRPr="00EC5F12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.</w:t>
      </w:r>
      <w:r w:rsidRPr="00EC5F1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Każdy z uczestników otrzymuje jeden mandat do głosowania, przedstawiając stosowne upoważnienie od podmiotu, który reprezentuje.</w:t>
      </w:r>
    </w:p>
    <w:p w14:paraId="728CDE7D" w14:textId="77777777" w:rsidR="00D4683C" w:rsidRPr="002D6408" w:rsidRDefault="00D4683C" w:rsidP="00D468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Termin Walnego Zebrania oraz termin zgłaszania jego uczestników określa Zarządzeniem Wójt Gminy Srokowo.</w:t>
      </w:r>
    </w:p>
    <w:p w14:paraId="21404943" w14:textId="77777777" w:rsidR="00D4683C" w:rsidRDefault="00D4683C" w:rsidP="00D468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Uchwały Walnego Zebrania podejmowane są zwykłą większością głosów obecnych na posiedzeniu.</w:t>
      </w:r>
    </w:p>
    <w:p w14:paraId="3A475FE3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F366B6B" w14:textId="77777777" w:rsidR="00D4683C" w:rsidRPr="006D7791" w:rsidRDefault="00D4683C" w:rsidP="00D468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7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45C3CD8C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1. 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Walne Zebranie prowadzi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Wójt Gminy Srokowo 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do czasu wyboru Przewodniczącego Walnego Zebrania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03B1605C" w14:textId="77777777" w:rsidR="00D4683C" w:rsidRPr="002D6408" w:rsidRDefault="00D4683C" w:rsidP="00D468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Walne Zebranie wybiera spośród obecnych na posiedzeniu Przewodniczącego Walnego Zebrania w głosowaniu jawnym.</w:t>
      </w:r>
    </w:p>
    <w:p w14:paraId="46CA5D7F" w14:textId="77777777" w:rsidR="00D4683C" w:rsidRPr="002D6408" w:rsidRDefault="00D4683C" w:rsidP="00D468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Na funkcję Przewodniczącego Walnego Zebrania wyłoniona zostaje osoba, która uzyskała najwyższą liczbę głosów.</w:t>
      </w:r>
    </w:p>
    <w:p w14:paraId="5C71B431" w14:textId="77777777" w:rsidR="00D4683C" w:rsidRPr="002D6408" w:rsidRDefault="00D4683C" w:rsidP="00D468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Przewodniczący Walnego Zebrania prowadzi zebranie oraz moderuje dyskusje. Komisja Wyborcza sprawuje nadzór nad prawidłowym przebiegiem wyborów do Rady.</w:t>
      </w:r>
    </w:p>
    <w:p w14:paraId="111A9A97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44A93DB7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8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2BB16B6D" w14:textId="77777777" w:rsidR="00D4683C" w:rsidRPr="00577E53" w:rsidRDefault="00D4683C" w:rsidP="00D468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77E53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Informacje o kandydatach zawarte w zgłoszeniu będą publikowane w Biuletynie Informacji Publicznej najpóźniej na 14 dni przed wyznaczonym przez Wójta Gminy Srokowo terminem Walnego Zebrania, a także do wglądu we wskazanych w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577E53">
        <w:rPr>
          <w:rFonts w:ascii="Times New Roman" w:hAnsi="Times New Roman"/>
          <w:kern w:val="0"/>
          <w:sz w:val="24"/>
          <w:szCs w:val="24"/>
          <w:lang w:eastAsia="en-US"/>
        </w:rPr>
        <w:t>Zarządzeniu Wójta Gminy Srokowo lokalizacjach Urzędu Gminy Srokowo.</w:t>
      </w:r>
    </w:p>
    <w:p w14:paraId="5072F52F" w14:textId="77777777" w:rsidR="00D4683C" w:rsidRPr="002D6408" w:rsidRDefault="00D4683C" w:rsidP="00D468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Niekompletne zgłoszenie kandydata do Rady podlega odrzuceniu.</w:t>
      </w:r>
    </w:p>
    <w:p w14:paraId="6534FBF1" w14:textId="77777777" w:rsidR="00D4683C" w:rsidRPr="002D6408" w:rsidRDefault="00D4683C" w:rsidP="00D468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Każdy podmiot działający na rzecz seniorów z terenu gminy Srokowo może zgłosić do 5 kandydatów do Rady spośród swoich członków.</w:t>
      </w:r>
    </w:p>
    <w:p w14:paraId="3CB22DA9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1A8E6F75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9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. </w:t>
      </w:r>
    </w:p>
    <w:p w14:paraId="6556A4C8" w14:textId="77777777" w:rsidR="00D4683C" w:rsidRPr="002D6408" w:rsidRDefault="00D4683C" w:rsidP="00D468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Podczas Walnego Zebrania każdy uczestnik może oddać ważny głos maksymalnie na 13 kandydatów do Rady.</w:t>
      </w:r>
    </w:p>
    <w:p w14:paraId="47FC7F39" w14:textId="77777777" w:rsidR="00D4683C" w:rsidRPr="002D6408" w:rsidRDefault="00D4683C" w:rsidP="00D468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Głos oddaje się na karcie do głosowania przygotowanej zgodnie z wzorem określonym przez Wójta Gminy Srokowo.</w:t>
      </w:r>
    </w:p>
    <w:p w14:paraId="3CA97D22" w14:textId="77777777" w:rsidR="00D4683C" w:rsidRPr="002D6408" w:rsidRDefault="00D4683C" w:rsidP="00D468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Głos oddaje się poprzez wrzucenie karty do głosowania do specjalnie przygotowanej i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zalakowanej urny wyborczej.</w:t>
      </w:r>
    </w:p>
    <w:p w14:paraId="4D324982" w14:textId="77777777" w:rsidR="00D4683C" w:rsidRPr="002D6408" w:rsidRDefault="00D4683C" w:rsidP="00D468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Głosujący jest zobowiązany do potwierdzenia udziału w głosowaniu poprzez złożenie podpisu na liście głosujących.</w:t>
      </w:r>
    </w:p>
    <w:p w14:paraId="1D3AD6FF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556B526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0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1A705BB5" w14:textId="77777777" w:rsidR="00D4683C" w:rsidRPr="002D6408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Wyniki głosowania ogłasza Komisja Wyborcza.</w:t>
      </w:r>
    </w:p>
    <w:p w14:paraId="637AED9E" w14:textId="77777777" w:rsidR="00D4683C" w:rsidRPr="002D6408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Do Rady wybranych zostaje 13 kandydatów, którzy otrzymali w głosowaniu największą liczbę głosów.</w:t>
      </w:r>
    </w:p>
    <w:p w14:paraId="7DFAAF72" w14:textId="77777777" w:rsidR="00D4683C" w:rsidRPr="008B7B96" w:rsidRDefault="00D4683C" w:rsidP="00D468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 przypadku, gdy dwóch albo więcej kandydatów z ostatnich kwalifikujących do Rady miejsc otrzyma tą sama ilość głosów, Komisja Wyborcza przeprowadza dodatkowe głosowanie dla tych kandydatów i </w:t>
      </w:r>
      <w:r w:rsidRPr="008B7B96">
        <w:rPr>
          <w:rFonts w:ascii="Times New Roman" w:hAnsi="Times New Roman"/>
          <w:kern w:val="0"/>
          <w:sz w:val="24"/>
          <w:szCs w:val="24"/>
          <w:lang w:eastAsia="en-US"/>
        </w:rPr>
        <w:t xml:space="preserve"> gdy dalej dwie lub więcej osób uzyskało tą samą liczbę głosów przeprowadza się losowanie.</w:t>
      </w:r>
    </w:p>
    <w:p w14:paraId="15299B95" w14:textId="77777777" w:rsidR="00D4683C" w:rsidRPr="002D6408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Wyniki wyborów zostają ogłoszone w trakcie Walnego Zebrania.</w:t>
      </w:r>
    </w:p>
    <w:p w14:paraId="78425DA5" w14:textId="77777777" w:rsidR="00D4683C" w:rsidRPr="002D6408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Komisja Wyborcza sporządza protokół z przebiegu wyborów i liczenia głosów, który wraz z kartami do głosowania stanowi dokumentację potwierdzającą ważność wyborów.</w:t>
      </w:r>
    </w:p>
    <w:p w14:paraId="250F7DD3" w14:textId="77777777" w:rsidR="00D4683C" w:rsidRPr="002D6408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Komisja Wyborcza przekazuje protokół z wynikami wyborów, kartami do głosowania i listą głosujących Wójtowi Gminy Srokowo, najpóźniej do 2 dni roboczych od daty wyborów.</w:t>
      </w:r>
    </w:p>
    <w:p w14:paraId="5E5ADD4B" w14:textId="77777777" w:rsidR="00D4683C" w:rsidRPr="002D6408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Członkowie Komisji Wyborczej są zobowiązani do zachowania poufności w zakresie prac Komisji.</w:t>
      </w:r>
    </w:p>
    <w:p w14:paraId="5EE877B0" w14:textId="77777777" w:rsidR="00D4683C" w:rsidRPr="002D6408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Wyniki głosowania uwzględniające ilość głosów uzyskanych przez poszczególnych kandydatów oraz informację o tym, którzy kandydaci weszli w skład Rady, Wójt Gminy Srokowo ogłasza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na </w:t>
      </w: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stronie internetowej gminy</w:t>
      </w:r>
      <w:r w:rsidRPr="00C2205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najpóźniej do 3 dni roboczych od daty otrzymania dokumentacji, o której mowa w ust. 5.</w:t>
      </w:r>
    </w:p>
    <w:p w14:paraId="174474EE" w14:textId="77777777" w:rsidR="00D4683C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Wójt Gminy Srokowo ogłasza skład osobowy Rady w drodze zarządzenia.</w:t>
      </w:r>
    </w:p>
    <w:p w14:paraId="384687B5" w14:textId="77777777" w:rsidR="00D4683C" w:rsidRPr="00322210" w:rsidRDefault="00D4683C" w:rsidP="00D468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Dokumentacja z wyborów do Rady przechowywana jest w Urzędzie Gminy Srokowo.</w:t>
      </w:r>
    </w:p>
    <w:p w14:paraId="04D0FBE8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605C9BE4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BD564E6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48CBB0D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45F09FFD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II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I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3B368494" w14:textId="77777777" w:rsidR="00D4683C" w:rsidRPr="0038789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Zasady i tryb działania Rady</w:t>
      </w:r>
    </w:p>
    <w:p w14:paraId="3588E92C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60661ACB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11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481EC778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Do zadań Rady należy w szczególności:</w:t>
      </w:r>
    </w:p>
    <w:p w14:paraId="5FD72BBF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 xml:space="preserve">Współpraca z organami samorządu Gminy Srokowo w obszarach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dotyczących polityki senioralnej.</w:t>
      </w:r>
    </w:p>
    <w:p w14:paraId="5CB62077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Inicjowanie działań na rzecz seniorów,</w:t>
      </w:r>
    </w:p>
    <w:p w14:paraId="52086C84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Konsultowanie i ustalanie priorytetów w kierunkach polityk i zadań realizowanych na rzecz seniorów,</w:t>
      </w:r>
    </w:p>
    <w:p w14:paraId="2837E463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Wydawanie opinii i formułowanie wniosków w sprawach dotyczących seniorów,</w:t>
      </w:r>
    </w:p>
    <w:p w14:paraId="03417B0B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Informowanie społeczności lokalnej o działaniach podejmowanych na rzecz środowiska seniorów,</w:t>
      </w:r>
    </w:p>
    <w:p w14:paraId="0219F6A5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Podejmowanie działań mających na celu wykorzystywanie potencjału i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wolnego czasu seniorów do budowania wolontariatu seniorów,</w:t>
      </w:r>
    </w:p>
    <w:p w14:paraId="3917BA69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Dążenie do odtworzenia i umocnienia międzypokoleniowych więzi społecznych,</w:t>
      </w:r>
    </w:p>
    <w:p w14:paraId="5E572DE6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Inicjowanie działań na rzecz samopomocy w środowisku lokalnym,</w:t>
      </w:r>
    </w:p>
    <w:p w14:paraId="5188A7FF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Współpraca z organizacjami i instytucjami społecznymi, działającymi na terenie Gminy Srokowo oraz wymiana doświadczeń z Radami Seniorów na terenie kraju,</w:t>
      </w:r>
    </w:p>
    <w:p w14:paraId="02A1BA81" w14:textId="77777777" w:rsidR="00D4683C" w:rsidRPr="002D6408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Budowanie pozytywnego wizerunku seniorów,</w:t>
      </w:r>
    </w:p>
    <w:p w14:paraId="117CAAAD" w14:textId="77777777" w:rsidR="00D4683C" w:rsidRDefault="00D4683C" w:rsidP="00D468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Upowszechnianie wiedzy o potrzebach i prawach seniorów.</w:t>
      </w:r>
    </w:p>
    <w:p w14:paraId="76AC7115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507B3959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2253FBF4" w14:textId="77777777" w:rsidR="00D4683C" w:rsidRPr="008B7B96" w:rsidRDefault="00D4683C" w:rsidP="00D4683C">
      <w:pPr>
        <w:spacing w:after="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B7B96">
        <w:rPr>
          <w:rFonts w:ascii="Times New Roman" w:hAnsi="Times New Roman"/>
          <w:kern w:val="0"/>
          <w:sz w:val="24"/>
          <w:szCs w:val="24"/>
          <w:lang w:eastAsia="en-US"/>
        </w:rPr>
        <w:t>Rada na pierwszym posiedzeniu wybiera ze swojego grona Przewodniczącego, Wiceprzewodniczącego i Sekretarza zwykłą większością głosów w obecności, co najmniej połowy Rady, w głosowaniu tajnym.</w:t>
      </w:r>
    </w:p>
    <w:p w14:paraId="0AF57358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556B730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6ABE5319" w14:textId="77777777" w:rsidR="00D4683C" w:rsidRPr="002D6408" w:rsidRDefault="00D4683C" w:rsidP="00D468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Przewodniczący Rady kieruje pracami Rady, a w szczególności:</w:t>
      </w:r>
    </w:p>
    <w:p w14:paraId="2286DBCC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ustala termin posiedzenia i porządek obrad,</w:t>
      </w:r>
    </w:p>
    <w:p w14:paraId="2AAAE24C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zwołuje posiedzenia,</w:t>
      </w:r>
    </w:p>
    <w:p w14:paraId="78B8587F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prowadzi obrady,</w:t>
      </w:r>
    </w:p>
    <w:p w14:paraId="5327E6A3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zaprasza na posiedzenia Rady przedstawicieli organizacji i instytucji, które nie mają swojej reprezentacji w Radzie.</w:t>
      </w:r>
    </w:p>
    <w:p w14:paraId="3CC7E7A3" w14:textId="77777777" w:rsidR="00D4683C" w:rsidRPr="002D6408" w:rsidRDefault="00D4683C" w:rsidP="00D468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 razie nieobecności Przewodniczącego jego obowiązki wykonuje Wiceprzewodniczący.</w:t>
      </w:r>
    </w:p>
    <w:p w14:paraId="5C0E2BAF" w14:textId="77777777" w:rsidR="00D4683C" w:rsidRPr="002D6408" w:rsidRDefault="00D4683C" w:rsidP="00D468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Do zadań Sekretarza Rady należy w szczególności:</w:t>
      </w:r>
    </w:p>
    <w:p w14:paraId="26AEBFC1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przedstawienie propozycji działań w sprawach organizacyjnych,</w:t>
      </w:r>
    </w:p>
    <w:p w14:paraId="18FF072A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organizowanie spraw proceduralnych oraz przepływu informacji w związku z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działalnością Rady,</w:t>
      </w:r>
    </w:p>
    <w:p w14:paraId="0AC284A4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przygotowanie dokumentów na posiedzenia Rady,</w:t>
      </w:r>
    </w:p>
    <w:p w14:paraId="63674BC3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zawiadamianie o terminach posiedzeń Rady,</w:t>
      </w:r>
    </w:p>
    <w:p w14:paraId="0CD25CEC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sporządzanie protokołów z posiedzeń Rady,</w:t>
      </w:r>
    </w:p>
    <w:p w14:paraId="7D437E7B" w14:textId="77777777" w:rsidR="00D4683C" w:rsidRPr="002D6408" w:rsidRDefault="00D4683C" w:rsidP="00D4683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wykonywanie innych zadań zleconych przez Radę.</w:t>
      </w:r>
    </w:p>
    <w:p w14:paraId="21583018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4F39C27D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5E710F8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3C82F8F3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079549B0" w14:textId="77777777" w:rsidR="00D4683C" w:rsidRPr="002D6408" w:rsidRDefault="00D4683C" w:rsidP="00D468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Posiedzenia Rady odbywają się zgodnie z planem pracy, uchwalonym przez Radę, jednak nie rzadziej niż raz na kwartał.</w:t>
      </w:r>
    </w:p>
    <w:p w14:paraId="05389C63" w14:textId="77777777" w:rsidR="00D4683C" w:rsidRDefault="00D4683C" w:rsidP="00D468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Posiedzenia zwołuje Przewodniczący z własnej inicjatywy lub na wniosek co najmniej 5 członków Rady lub na wniosek Wójta Gminy Srokowo lub na wniosek Przewodniczącego Rady Gminy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Srokowo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67D44553" w14:textId="77777777" w:rsidR="00D4683C" w:rsidRPr="002D6408" w:rsidRDefault="00D4683C" w:rsidP="00D468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Zawiadomienie o terminie posiedzenia oraz porządek obrad dostarcza członkom Rady Sekretarz Rady.</w:t>
      </w:r>
    </w:p>
    <w:p w14:paraId="5574664E" w14:textId="77777777" w:rsidR="00D4683C" w:rsidRPr="00006ADE" w:rsidRDefault="00D4683C" w:rsidP="00D468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 terminie do 14 dni z przebiegu posiedzenia Sekretarz sporządza protokół, do 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którego dołącza listę obecności.</w:t>
      </w:r>
    </w:p>
    <w:p w14:paraId="6D85A06A" w14:textId="77777777" w:rsidR="00D4683C" w:rsidRPr="00006ADE" w:rsidRDefault="00D4683C" w:rsidP="00D468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Protokoły z posiedzeń wraz z uchwałami gminnej rady seniorów przekazywane są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przez sekretarza lub innego członka Rady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do Urzędu Gminy Srokowo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a następnie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zamieszczane są na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stronie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006ADE">
        <w:rPr>
          <w:rFonts w:ascii="Times New Roman" w:hAnsi="Times New Roman"/>
          <w:bCs/>
          <w:kern w:val="0"/>
          <w:sz w:val="24"/>
          <w:szCs w:val="24"/>
          <w:lang w:eastAsia="en-US"/>
        </w:rPr>
        <w:t>internetowej gminy.</w:t>
      </w:r>
    </w:p>
    <w:p w14:paraId="3A67F9CB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41E6C12E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5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4C8DD2C8" w14:textId="77777777" w:rsidR="00D4683C" w:rsidRPr="002D6408" w:rsidRDefault="00D4683C" w:rsidP="00D468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Rada może tworzyć Zespoły Tematyczne spośród swoich członków i seniorów oraz przedstawicieli podmiotów działających na rzecz seniorów, w szczególności organizacji pozarządowych oraz podmiotów prowadzących uniwersytety trzeciego wieku, a także grup nieformalnych skupiających seniorów lub działających na ich rzecz.</w:t>
      </w:r>
    </w:p>
    <w:p w14:paraId="77DC3106" w14:textId="77777777" w:rsidR="00D4683C" w:rsidRPr="002D6408" w:rsidRDefault="00D4683C" w:rsidP="00D468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Regulamin funkcjonowania Zespołu Tematycznego określa Rada w drodze uchwały.</w:t>
      </w:r>
    </w:p>
    <w:p w14:paraId="5551A25F" w14:textId="77777777" w:rsidR="00D4683C" w:rsidRPr="002D6408" w:rsidRDefault="00D4683C" w:rsidP="00D468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Rada może powołać Zespół Ekspertów spośród specjalistów oraz osób reprezentujących organizacje i instytucje zajmujące się problematyką seniorów, jako ciało doradcze i wspierające Radę.</w:t>
      </w:r>
    </w:p>
    <w:p w14:paraId="37CF05A2" w14:textId="77777777" w:rsidR="00D4683C" w:rsidRPr="002D6408" w:rsidRDefault="00D4683C" w:rsidP="00D468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Regulamin zasad wyboru i funkcjonowania oraz współpracy z Zespołem Ekspertów określa Rada w drodze uchwały.</w:t>
      </w:r>
    </w:p>
    <w:p w14:paraId="1C17D9A4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A052E7C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6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13D536F2" w14:textId="77777777" w:rsidR="00D4683C" w:rsidRPr="002D6408" w:rsidRDefault="00D4683C" w:rsidP="00D468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Rada wyraża swoje stanowiska w formie uchwał i wniosków.</w:t>
      </w:r>
    </w:p>
    <w:p w14:paraId="75A9AAF7" w14:textId="77777777" w:rsidR="00D4683C" w:rsidRPr="002D6408" w:rsidRDefault="00D4683C" w:rsidP="00D468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Uchwały podejmuje się zwykłą większością głosów w obecności, co najmniej połowy składu Rady, w głosowaniu jawnym, z zastrzeżeniem § 13.</w:t>
      </w:r>
    </w:p>
    <w:p w14:paraId="0910C9C2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6418CD0C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IV.</w:t>
      </w:r>
    </w:p>
    <w:p w14:paraId="267F40B1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Długość kadencji Rady</w:t>
      </w:r>
    </w:p>
    <w:p w14:paraId="7AE19F63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</w:p>
    <w:p w14:paraId="3CAC980B" w14:textId="77777777" w:rsidR="00D4683C" w:rsidRPr="0038789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7.</w:t>
      </w:r>
    </w:p>
    <w:p w14:paraId="4451BA3C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Kadencja Rady trwa 3 lata.</w:t>
      </w:r>
    </w:p>
    <w:p w14:paraId="0E625A47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6E2E1E65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V.</w:t>
      </w:r>
    </w:p>
    <w:p w14:paraId="7A510944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Organizacja i tryb działania Rady</w:t>
      </w:r>
    </w:p>
    <w:p w14:paraId="11DD6A38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640AB33" w14:textId="77777777" w:rsidR="00D4683C" w:rsidRPr="002D6408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8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29F4C0F6" w14:textId="77777777" w:rsidR="00D4683C" w:rsidRPr="0038789C" w:rsidRDefault="00D4683C" w:rsidP="00D468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Rada liczy 13 członków. </w:t>
      </w:r>
    </w:p>
    <w:p w14:paraId="2D9B538B" w14:textId="77777777" w:rsidR="00D4683C" w:rsidRPr="00EC5F12" w:rsidRDefault="00D4683C" w:rsidP="00D468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EC5F12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Członkowie Rady pełnią swoje funkcje społecznie.</w:t>
      </w:r>
    </w:p>
    <w:p w14:paraId="3AE0BB7C" w14:textId="77777777" w:rsidR="00D4683C" w:rsidRPr="002D6408" w:rsidRDefault="00D4683C" w:rsidP="00D468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 posiedzeniach Rady mogą brać udział:</w:t>
      </w:r>
    </w:p>
    <w:p w14:paraId="5A856288" w14:textId="77777777" w:rsidR="00D4683C" w:rsidRPr="002D6408" w:rsidRDefault="00D4683C" w:rsidP="00D4683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Wójt Gminy Srokowo,</w:t>
      </w:r>
    </w:p>
    <w:p w14:paraId="4A21D71E" w14:textId="77777777" w:rsidR="00D4683C" w:rsidRPr="002D6408" w:rsidRDefault="00D4683C" w:rsidP="00D4683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Przewodniczący Rady Gminy Srokowo,</w:t>
      </w:r>
    </w:p>
    <w:p w14:paraId="0F468054" w14:textId="77777777" w:rsidR="00D4683C" w:rsidRPr="0056160E" w:rsidRDefault="00D4683C" w:rsidP="00D4683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na zaproszenie Przewodniczącego Rady Seniorów eksperci, specjaliści, radni Rady Gminy Srokowo i urzędnicy, którzy nie są członkami Rady.</w:t>
      </w:r>
    </w:p>
    <w:p w14:paraId="1EB5D59C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40D072E6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VI.</w:t>
      </w:r>
    </w:p>
    <w:p w14:paraId="17D4C85C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Zasady wygaśnięcia mandatu i odwołania członków Rady</w:t>
      </w:r>
    </w:p>
    <w:p w14:paraId="59172CFD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6925CF42" w14:textId="77777777" w:rsidR="00D4683C" w:rsidRPr="0056160E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19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6A8CFFA6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Członkostwo w Radzie wygasa przed upływem kadencji:</w:t>
      </w:r>
    </w:p>
    <w:p w14:paraId="3E3879FE" w14:textId="77777777" w:rsidR="00D4683C" w:rsidRDefault="00D4683C" w:rsidP="00D4683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t>z powodu rezygnacji członka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Rady</w:t>
      </w: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t>,</w:t>
      </w:r>
    </w:p>
    <w:p w14:paraId="17ACD453" w14:textId="77777777" w:rsidR="00D4683C" w:rsidRDefault="00D4683C" w:rsidP="00D4683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przypadku skazania go prawomocnym wyrokiem sądu za przestępstwo popełnione umyślnie,</w:t>
      </w:r>
    </w:p>
    <w:p w14:paraId="5C5A3FD4" w14:textId="77777777" w:rsidR="00D4683C" w:rsidRDefault="00D4683C" w:rsidP="00D4683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przypadku nieusprawiedliwionej nieobecności na trzech kolejnych posiedzeniach Rady na wniosek co najmniej czterech członków Rady,</w:t>
      </w:r>
    </w:p>
    <w:p w14:paraId="0D4F9364" w14:textId="77777777" w:rsidR="00D4683C" w:rsidRDefault="00D4683C" w:rsidP="00D4683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przypadku śmierci członka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Rady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40D621F8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1E1FB3C" w14:textId="77777777" w:rsidR="00D4683C" w:rsidRPr="00856843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</w:pPr>
      <w:r w:rsidRPr="00856843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  <w:t>§ 20.</w:t>
      </w:r>
    </w:p>
    <w:p w14:paraId="05702C54" w14:textId="77777777" w:rsidR="00D4683C" w:rsidRPr="00EC5F12" w:rsidRDefault="00D4683C" w:rsidP="00D4683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EC5F12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Rada podejmuje uchwałę o wygaśnięciu mandatu członka Rady.</w:t>
      </w:r>
    </w:p>
    <w:p w14:paraId="3B614BFC" w14:textId="77777777" w:rsidR="00D4683C" w:rsidRDefault="00D4683C" w:rsidP="00D4683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Rada uzupełnia swój skład powołując do składu Rady osobę, która otrzymała największa liczbę głosów i nie weszła w skład Rady w ostatnich wyborach za jej zgodą.</w:t>
      </w:r>
    </w:p>
    <w:p w14:paraId="1EACE89A" w14:textId="77777777" w:rsidR="00D4683C" w:rsidRDefault="00D4683C" w:rsidP="00D4683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przypadku jeżeli dwie lub więcej osób uzyskało tą samą liczbę głosów przeprowadza się losowanie.</w:t>
      </w:r>
    </w:p>
    <w:p w14:paraId="6A641E8E" w14:textId="77777777" w:rsidR="00D4683C" w:rsidRPr="00006ADE" w:rsidRDefault="00D4683C" w:rsidP="00D4683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W przypadku braku wyrażenia zgody przez kandydata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,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Wójt Gminy Srokowo może ogłosić wybory uzupełniające.</w:t>
      </w:r>
    </w:p>
    <w:p w14:paraId="1DF519C9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EEAF295" w14:textId="77777777" w:rsidR="00D4683C" w:rsidRPr="0056160E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21.</w:t>
      </w:r>
    </w:p>
    <w:p w14:paraId="766931AA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t>Po uzupełnieniu składu Rady Wójt Gminy Srokowo w drodze zarządzenia ogłasza jej skład na okres do końca kadencji.</w:t>
      </w:r>
    </w:p>
    <w:p w14:paraId="3CA34A68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5F6A572A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D9EC8DE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VII.</w:t>
      </w:r>
    </w:p>
    <w:p w14:paraId="1F8CA1A0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sz w:val="24"/>
          <w:szCs w:val="24"/>
        </w:rPr>
        <w:t>Zasady zwrotu kosztów poniesionych przez członków Rady</w:t>
      </w:r>
    </w:p>
    <w:p w14:paraId="71213AB5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2D62BD0" w14:textId="77777777" w:rsidR="00D4683C" w:rsidRPr="00856843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856843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2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</w:t>
      </w:r>
      <w:r w:rsidRPr="00856843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0D5BA05C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 xml:space="preserve">1. </w:t>
      </w:r>
      <w:r w:rsidRPr="00D91D5E"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 xml:space="preserve">Członkowi </w:t>
      </w:r>
      <w:r w:rsidRPr="00FA1C21"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>Rady biorącemu udział w posiedzeniach Rad Seniorów (międzygminne, powiatowe i wojewódzkie)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 xml:space="preserve"> lub w</w:t>
      </w:r>
      <w:r w:rsidRPr="00D91D5E"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 xml:space="preserve"> zorganizowanym wydarzeniu, na którym reprezentuje on Radę,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>zwraca się</w:t>
      </w:r>
      <w:r w:rsidRPr="00D91D5E"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 xml:space="preserve"> na jego wniosek poniesione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>koszty na terenie kraju:</w:t>
      </w:r>
    </w:p>
    <w:p w14:paraId="0F239C14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>1) przejazdu realizowanego przy wykorzystaniu środków komunikacji publicznej,</w:t>
      </w:r>
    </w:p>
    <w:p w14:paraId="642756A6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 xml:space="preserve">2) przejazdu realizowanego przy wykorzystaniu własnego pojazdu, przy czym koszt przejazdu stanowi iloczyn ilości przejechanych kilometrów i aktualnej stawki za 1 km, ustalonej za zasadach określonych w Rozporządzeniu Ministra Infrastruktury z dnia 25 marca 2022 roku w sprawie warunków ustalania oraz sposobu dokonywania zwrotu kosztów używania do celów służbowych samochodów osobowych, motocykli i motorowerów niebędących własnością pracodawcy (Dz.U. z 2002 Nr 27 poz.271 z </w:t>
      </w:r>
      <w:proofErr w:type="spellStart"/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>późn</w:t>
      </w:r>
      <w:proofErr w:type="spellEnd"/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  <w:t xml:space="preserve">. zm.) </w:t>
      </w:r>
    </w:p>
    <w:p w14:paraId="5433FEA9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zh-CN"/>
        </w:rPr>
      </w:pPr>
    </w:p>
    <w:p w14:paraId="69BD89DC" w14:textId="77777777" w:rsidR="00D4683C" w:rsidRPr="00856843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856843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2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</w:t>
      </w:r>
      <w:r w:rsidRPr="00856843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275EAF6A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 xml:space="preserve">1. </w:t>
      </w:r>
      <w:r w:rsidRPr="00891597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Wniosek, o którym mowa w ust. 1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 xml:space="preserve"> składa się do Wójta Gminy Srokowo.</w:t>
      </w:r>
    </w:p>
    <w:p w14:paraId="767C3DF6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2. Wniosek niekompletny pozostawia się bez rozpatrzenia.</w:t>
      </w:r>
    </w:p>
    <w:p w14:paraId="1761F903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 xml:space="preserve">3.Wniosek </w:t>
      </w:r>
      <w:r w:rsidRPr="002E7D2E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zawiera następujące informacje:</w:t>
      </w:r>
    </w:p>
    <w:p w14:paraId="249A9845" w14:textId="77777777" w:rsidR="00D4683C" w:rsidRPr="008A7DCE" w:rsidRDefault="00D4683C" w:rsidP="00D4683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Dane osoby oddelegowanej;</w:t>
      </w:r>
    </w:p>
    <w:p w14:paraId="59D06109" w14:textId="77777777" w:rsidR="00D4683C" w:rsidRDefault="00D4683C" w:rsidP="00D4683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Rodzaj wyjazdu: posiedzenie rady/nazwa wydarzenia;</w:t>
      </w:r>
    </w:p>
    <w:p w14:paraId="2A278B89" w14:textId="77777777" w:rsidR="00D4683C" w:rsidRDefault="00D4683C" w:rsidP="00D4683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Miejsce, data i godziny udziału.;</w:t>
      </w:r>
    </w:p>
    <w:p w14:paraId="4A20C483" w14:textId="77777777" w:rsidR="00D4683C" w:rsidRDefault="00D4683C" w:rsidP="00D4683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Wykaz załączonych do wniosku dokumentów;</w:t>
      </w:r>
    </w:p>
    <w:p w14:paraId="661FA2D7" w14:textId="77777777" w:rsidR="00D4683C" w:rsidRPr="00891597" w:rsidRDefault="00D4683C" w:rsidP="00D4683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 xml:space="preserve">Adnotacja Przewodniczącego Rady Seniorów potwierdzająca udział członka rady w sesji/określonym wydarzeniu. </w:t>
      </w:r>
    </w:p>
    <w:p w14:paraId="66B6F65C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</w:pPr>
    </w:p>
    <w:p w14:paraId="1416029D" w14:textId="77777777" w:rsidR="00D4683C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</w:pPr>
    </w:p>
    <w:p w14:paraId="2B6EF6AF" w14:textId="77777777" w:rsidR="00D4683C" w:rsidRPr="00856843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</w:pPr>
      <w:r w:rsidRPr="00856843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  <w:t>Rozdział VIII.</w:t>
      </w:r>
    </w:p>
    <w:p w14:paraId="5AFA7383" w14:textId="77777777" w:rsidR="00D4683C" w:rsidRPr="00856843" w:rsidRDefault="00D4683C" w:rsidP="00D4683C">
      <w:pPr>
        <w:pStyle w:val="selectionshareable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56843">
        <w:rPr>
          <w:b/>
          <w:bCs/>
          <w:color w:val="000000" w:themeColor="text1"/>
        </w:rPr>
        <w:lastRenderedPageBreak/>
        <w:t>Maksymalna wysokość podlegającą zwrotowi</w:t>
      </w:r>
    </w:p>
    <w:p w14:paraId="552E3D8F" w14:textId="77777777" w:rsidR="00D4683C" w:rsidRPr="00856843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</w:pPr>
    </w:p>
    <w:p w14:paraId="69FC7009" w14:textId="77777777" w:rsidR="00D4683C" w:rsidRPr="00856843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</w:pPr>
      <w:r w:rsidRPr="00856843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  <w:t>§ 2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  <w:t>4</w:t>
      </w:r>
      <w:r w:rsidRPr="00856843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eastAsia="en-US"/>
        </w:rPr>
        <w:t>.</w:t>
      </w:r>
    </w:p>
    <w:p w14:paraId="1463085A" w14:textId="77777777" w:rsidR="00D4683C" w:rsidRPr="00E6651B" w:rsidRDefault="00D4683C" w:rsidP="00D4683C">
      <w:pPr>
        <w:pStyle w:val="selectionshareable"/>
        <w:spacing w:before="0" w:beforeAutospacing="0" w:after="0" w:afterAutospacing="0"/>
        <w:jc w:val="both"/>
        <w:rPr>
          <w:color w:val="000000"/>
          <w:kern w:val="1"/>
          <w:lang w:eastAsia="zh-CN"/>
        </w:rPr>
      </w:pPr>
      <w:r w:rsidRPr="00E6651B">
        <w:rPr>
          <w:color w:val="000000"/>
          <w:kern w:val="1"/>
          <w:lang w:eastAsia="zh-CN"/>
        </w:rPr>
        <w:t xml:space="preserve">Zwrot kosztów </w:t>
      </w:r>
      <w:r>
        <w:rPr>
          <w:color w:val="000000"/>
          <w:kern w:val="1"/>
          <w:lang w:eastAsia="zh-CN"/>
        </w:rPr>
        <w:t xml:space="preserve">dla członka rady </w:t>
      </w:r>
      <w:r w:rsidRPr="00E6651B">
        <w:rPr>
          <w:color w:val="000000"/>
          <w:kern w:val="1"/>
          <w:lang w:eastAsia="zh-CN"/>
        </w:rPr>
        <w:t>przysług</w:t>
      </w:r>
      <w:r>
        <w:rPr>
          <w:color w:val="000000"/>
          <w:kern w:val="1"/>
          <w:lang w:eastAsia="zh-CN"/>
        </w:rPr>
        <w:t xml:space="preserve">iwać będzie </w:t>
      </w:r>
      <w:r w:rsidRPr="00E6651B">
        <w:rPr>
          <w:color w:val="000000"/>
          <w:kern w:val="1"/>
          <w:lang w:eastAsia="zh-CN"/>
        </w:rPr>
        <w:t>w wysokości wynikającej z</w:t>
      </w:r>
      <w:r>
        <w:rPr>
          <w:color w:val="000000"/>
          <w:kern w:val="1"/>
          <w:lang w:eastAsia="zh-CN"/>
        </w:rPr>
        <w:t> </w:t>
      </w:r>
      <w:r w:rsidRPr="00E6651B">
        <w:rPr>
          <w:color w:val="000000"/>
          <w:kern w:val="1"/>
          <w:lang w:eastAsia="zh-CN"/>
        </w:rPr>
        <w:t xml:space="preserve">przedłożonych dokumentów, </w:t>
      </w:r>
      <w:r w:rsidRPr="00FA1C21">
        <w:rPr>
          <w:color w:val="000000"/>
          <w:kern w:val="1"/>
          <w:lang w:eastAsia="zh-CN"/>
        </w:rPr>
        <w:t xml:space="preserve">nie więcej niż </w:t>
      </w:r>
      <w:r>
        <w:rPr>
          <w:b/>
          <w:bCs/>
          <w:color w:val="000000"/>
          <w:kern w:val="1"/>
          <w:lang w:eastAsia="zh-CN"/>
        </w:rPr>
        <w:t>30</w:t>
      </w:r>
      <w:r w:rsidRPr="00474540">
        <w:rPr>
          <w:b/>
          <w:bCs/>
          <w:color w:val="000000"/>
          <w:kern w:val="1"/>
          <w:lang w:eastAsia="zh-CN"/>
        </w:rPr>
        <w:t>0 zł za jednorazowy wyjazd</w:t>
      </w:r>
      <w:r w:rsidRPr="00FA1C21">
        <w:rPr>
          <w:color w:val="000000"/>
          <w:kern w:val="1"/>
          <w:lang w:eastAsia="zh-CN"/>
        </w:rPr>
        <w:t>.</w:t>
      </w:r>
    </w:p>
    <w:p w14:paraId="36441A92" w14:textId="77777777" w:rsidR="00D4683C" w:rsidRDefault="00D4683C" w:rsidP="00D4683C">
      <w:pPr>
        <w:pStyle w:val="selectionshareable"/>
        <w:spacing w:before="0" w:beforeAutospacing="0" w:after="0" w:afterAutospacing="0"/>
        <w:ind w:left="720"/>
        <w:jc w:val="both"/>
        <w:rPr>
          <w:color w:val="000000" w:themeColor="text1"/>
          <w:kern w:val="1"/>
          <w:lang w:eastAsia="zh-CN"/>
        </w:rPr>
      </w:pPr>
    </w:p>
    <w:p w14:paraId="6DBC1D84" w14:textId="77777777" w:rsidR="00D4683C" w:rsidRPr="002B011A" w:rsidRDefault="00D4683C" w:rsidP="00D4683C">
      <w:pPr>
        <w:pStyle w:val="selectionshareable"/>
        <w:spacing w:before="0" w:beforeAutospacing="0" w:after="0" w:afterAutospacing="0"/>
        <w:ind w:left="360"/>
        <w:jc w:val="center"/>
        <w:rPr>
          <w:b/>
          <w:bCs/>
        </w:rPr>
      </w:pPr>
      <w:r w:rsidRPr="002B011A">
        <w:rPr>
          <w:b/>
          <w:bCs/>
          <w:lang w:eastAsia="en-US"/>
        </w:rPr>
        <w:t>§ 2</w:t>
      </w:r>
      <w:r>
        <w:rPr>
          <w:b/>
          <w:bCs/>
          <w:lang w:eastAsia="en-US"/>
        </w:rPr>
        <w:t>5.</w:t>
      </w:r>
    </w:p>
    <w:p w14:paraId="64C53FEC" w14:textId="77777777" w:rsidR="00D4683C" w:rsidRDefault="00D4683C" w:rsidP="00D4683C">
      <w:pPr>
        <w:pStyle w:val="selectionshareable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  <w:kern w:val="1"/>
          <w:lang w:eastAsia="zh-CN"/>
        </w:rPr>
      </w:pPr>
      <w:r>
        <w:rPr>
          <w:color w:val="000000" w:themeColor="text1"/>
          <w:kern w:val="1"/>
          <w:lang w:eastAsia="zh-CN"/>
        </w:rPr>
        <w:t xml:space="preserve">Zwrot wydatków następować będzie na podstawie dokumentów dowodowych poniesionych wydatków, wskazanych w art. 5c ust 4a ustawy z dnia 8 marca 1990 roku o samorządzie gminnym </w:t>
      </w:r>
      <w:r w:rsidRPr="00C82424">
        <w:rPr>
          <w:color w:val="000000" w:themeColor="text1"/>
          <w:kern w:val="1"/>
          <w:lang w:eastAsia="zh-CN"/>
        </w:rPr>
        <w:t>(</w:t>
      </w:r>
      <w:proofErr w:type="spellStart"/>
      <w:r w:rsidRPr="00C82424">
        <w:rPr>
          <w:color w:val="000000" w:themeColor="text1"/>
          <w:kern w:val="1"/>
          <w:lang w:eastAsia="zh-CN"/>
        </w:rPr>
        <w:t>t.j</w:t>
      </w:r>
      <w:proofErr w:type="spellEnd"/>
      <w:r w:rsidRPr="00C82424">
        <w:rPr>
          <w:color w:val="000000" w:themeColor="text1"/>
          <w:kern w:val="1"/>
          <w:lang w:eastAsia="zh-CN"/>
        </w:rPr>
        <w:t xml:space="preserve">. Dz.U. z 2023 r. </w:t>
      </w:r>
      <w:proofErr w:type="spellStart"/>
      <w:r w:rsidRPr="00C82424">
        <w:rPr>
          <w:color w:val="000000" w:themeColor="text1"/>
          <w:kern w:val="1"/>
          <w:lang w:eastAsia="zh-CN"/>
        </w:rPr>
        <w:t>poz</w:t>
      </w:r>
      <w:proofErr w:type="spellEnd"/>
      <w:r w:rsidRPr="00C82424">
        <w:rPr>
          <w:color w:val="000000" w:themeColor="text1"/>
          <w:kern w:val="1"/>
          <w:lang w:eastAsia="zh-CN"/>
        </w:rPr>
        <w:t xml:space="preserve"> 40 z </w:t>
      </w:r>
      <w:proofErr w:type="spellStart"/>
      <w:r w:rsidRPr="00C82424">
        <w:rPr>
          <w:color w:val="000000" w:themeColor="text1"/>
          <w:kern w:val="1"/>
          <w:lang w:eastAsia="zh-CN"/>
        </w:rPr>
        <w:t>późn</w:t>
      </w:r>
      <w:proofErr w:type="spellEnd"/>
      <w:r w:rsidRPr="00C82424">
        <w:rPr>
          <w:color w:val="000000" w:themeColor="text1"/>
          <w:kern w:val="1"/>
          <w:lang w:eastAsia="zh-CN"/>
        </w:rPr>
        <w:t>. zm.)</w:t>
      </w:r>
      <w:r>
        <w:rPr>
          <w:color w:val="000000" w:themeColor="text1"/>
          <w:kern w:val="1"/>
          <w:lang w:eastAsia="zh-CN"/>
        </w:rPr>
        <w:t>.</w:t>
      </w:r>
    </w:p>
    <w:p w14:paraId="7E321B05" w14:textId="77777777" w:rsidR="00D4683C" w:rsidRPr="00D91D5E" w:rsidRDefault="00D4683C" w:rsidP="00D4683C">
      <w:pPr>
        <w:pStyle w:val="selectionshareable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  <w:kern w:val="1"/>
          <w:lang w:eastAsia="zh-CN"/>
        </w:rPr>
      </w:pPr>
      <w:r>
        <w:rPr>
          <w:color w:val="000000" w:themeColor="text1"/>
          <w:kern w:val="1"/>
          <w:lang w:eastAsia="zh-CN"/>
        </w:rPr>
        <w:t xml:space="preserve">Zwrot poniesionych wydatków będzie następować w terminie do ostatniego dnia miesiąca, następującego po miesiącu, w którym wniosek został złożony. </w:t>
      </w:r>
    </w:p>
    <w:p w14:paraId="63438A4C" w14:textId="77777777" w:rsidR="00D4683C" w:rsidRPr="002B011A" w:rsidRDefault="00D4683C" w:rsidP="00D4683C">
      <w:pPr>
        <w:pStyle w:val="selectionshareable"/>
        <w:spacing w:before="0" w:beforeAutospacing="0" w:after="0" w:afterAutospacing="0"/>
        <w:rPr>
          <w:u w:val="single"/>
        </w:rPr>
      </w:pPr>
    </w:p>
    <w:p w14:paraId="311D6CA3" w14:textId="77777777" w:rsidR="00D4683C" w:rsidRPr="002B011A" w:rsidRDefault="00D4683C" w:rsidP="00D4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Rozdział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IX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50DD79B0" w14:textId="77777777" w:rsidR="00D4683C" w:rsidRPr="002B011A" w:rsidRDefault="00D4683C" w:rsidP="00D4683C">
      <w:pPr>
        <w:pStyle w:val="selectionshareable"/>
        <w:spacing w:before="0" w:beforeAutospacing="0" w:after="0" w:afterAutospacing="0"/>
        <w:jc w:val="center"/>
        <w:rPr>
          <w:b/>
          <w:bCs/>
        </w:rPr>
      </w:pPr>
      <w:r w:rsidRPr="002B011A">
        <w:rPr>
          <w:b/>
          <w:bCs/>
        </w:rPr>
        <w:t>Obsługa administracyjno-biurowa Rady</w:t>
      </w:r>
    </w:p>
    <w:p w14:paraId="5B9231EC" w14:textId="77777777" w:rsidR="00D4683C" w:rsidRDefault="00D4683C" w:rsidP="00D4683C">
      <w:pPr>
        <w:pStyle w:val="selectionshareable"/>
        <w:spacing w:before="0" w:beforeAutospacing="0" w:after="0" w:afterAutospacing="0"/>
        <w:jc w:val="center"/>
        <w:rPr>
          <w:b/>
          <w:bCs/>
          <w:lang w:eastAsia="en-US"/>
        </w:rPr>
      </w:pPr>
    </w:p>
    <w:p w14:paraId="12921489" w14:textId="77777777" w:rsidR="00D4683C" w:rsidRPr="002B011A" w:rsidRDefault="00D4683C" w:rsidP="00D4683C">
      <w:pPr>
        <w:pStyle w:val="selectionshareable"/>
        <w:spacing w:before="0" w:beforeAutospacing="0" w:after="0" w:afterAutospacing="0"/>
        <w:jc w:val="center"/>
        <w:rPr>
          <w:b/>
          <w:bCs/>
        </w:rPr>
      </w:pPr>
      <w:r w:rsidRPr="002B011A">
        <w:rPr>
          <w:b/>
          <w:bCs/>
          <w:lang w:eastAsia="en-US"/>
        </w:rPr>
        <w:t>§ 2</w:t>
      </w:r>
      <w:r>
        <w:rPr>
          <w:b/>
          <w:bCs/>
          <w:lang w:eastAsia="en-US"/>
        </w:rPr>
        <w:t>6.</w:t>
      </w:r>
    </w:p>
    <w:p w14:paraId="092A9188" w14:textId="77777777" w:rsidR="00D4683C" w:rsidRPr="002B011A" w:rsidRDefault="00D4683C" w:rsidP="00D4683C">
      <w:pPr>
        <w:pStyle w:val="selectionshareable"/>
        <w:numPr>
          <w:ilvl w:val="0"/>
          <w:numId w:val="13"/>
        </w:numPr>
        <w:spacing w:before="0" w:beforeAutospacing="0" w:after="0" w:afterAutospacing="0"/>
      </w:pPr>
      <w:r w:rsidRPr="002B011A">
        <w:t xml:space="preserve">Urząd gminy udostępnia </w:t>
      </w:r>
      <w:r>
        <w:t xml:space="preserve">nieodpłatnie </w:t>
      </w:r>
      <w:r w:rsidRPr="002B011A">
        <w:t>lokal do prowadzenia posiedzeń</w:t>
      </w:r>
      <w:r>
        <w:t xml:space="preserve"> Rady</w:t>
      </w:r>
      <w:r w:rsidRPr="002B011A">
        <w:t>.</w:t>
      </w:r>
    </w:p>
    <w:p w14:paraId="411DC601" w14:textId="77777777" w:rsidR="00D4683C" w:rsidRPr="002B011A" w:rsidRDefault="00D4683C" w:rsidP="00D4683C">
      <w:pPr>
        <w:pStyle w:val="selectionshareable"/>
        <w:numPr>
          <w:ilvl w:val="0"/>
          <w:numId w:val="13"/>
        </w:numPr>
        <w:spacing w:before="0" w:beforeAutospacing="0" w:after="0" w:afterAutospacing="0"/>
      </w:pPr>
      <w:r w:rsidRPr="002B011A">
        <w:t xml:space="preserve">Urząd gminy zapewnia </w:t>
      </w:r>
      <w:r>
        <w:t xml:space="preserve">Radzie pomoc prawną oraz </w:t>
      </w:r>
      <w:r w:rsidRPr="002B011A">
        <w:t>obsługę administracyjno-biurową   pokrywa</w:t>
      </w:r>
      <w:r>
        <w:t>jąc</w:t>
      </w:r>
      <w:r w:rsidRPr="002B011A">
        <w:t xml:space="preserve"> koszty zakupu materiałów biurowych</w:t>
      </w:r>
      <w:r>
        <w:t>.</w:t>
      </w:r>
    </w:p>
    <w:sectPr w:rsidR="00D4683C" w:rsidRPr="002B011A" w:rsidSect="00E5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A8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821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337E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A04A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A0F3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D70E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4A656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8D00E3"/>
    <w:multiLevelType w:val="hybridMultilevel"/>
    <w:tmpl w:val="FFFFFFFF"/>
    <w:lvl w:ilvl="0" w:tplc="CB54F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3378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DD546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26B3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150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CE9F2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6460D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6796C"/>
    <w:multiLevelType w:val="hybridMultilevel"/>
    <w:tmpl w:val="FFFFFFFF"/>
    <w:lvl w:ilvl="0" w:tplc="5D96CF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DF6A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6B504D6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A1B2BD2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E438A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B75BC"/>
    <w:multiLevelType w:val="hybridMultilevel"/>
    <w:tmpl w:val="FFFFFFFF"/>
    <w:lvl w:ilvl="0" w:tplc="29088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1C03F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34B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1E41B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2930920">
    <w:abstractNumId w:val="15"/>
  </w:num>
  <w:num w:numId="2" w16cid:durableId="1515342905">
    <w:abstractNumId w:val="16"/>
  </w:num>
  <w:num w:numId="3" w16cid:durableId="1790976943">
    <w:abstractNumId w:val="5"/>
  </w:num>
  <w:num w:numId="4" w16cid:durableId="580411300">
    <w:abstractNumId w:val="4"/>
  </w:num>
  <w:num w:numId="5" w16cid:durableId="1745758287">
    <w:abstractNumId w:val="1"/>
  </w:num>
  <w:num w:numId="6" w16cid:durableId="109319466">
    <w:abstractNumId w:val="9"/>
  </w:num>
  <w:num w:numId="7" w16cid:durableId="523519195">
    <w:abstractNumId w:val="13"/>
  </w:num>
  <w:num w:numId="8" w16cid:durableId="1154298757">
    <w:abstractNumId w:val="14"/>
  </w:num>
  <w:num w:numId="9" w16cid:durableId="620068861">
    <w:abstractNumId w:val="17"/>
  </w:num>
  <w:num w:numId="10" w16cid:durableId="1780296311">
    <w:abstractNumId w:val="2"/>
  </w:num>
  <w:num w:numId="11" w16cid:durableId="1650162350">
    <w:abstractNumId w:val="8"/>
  </w:num>
  <w:num w:numId="12" w16cid:durableId="1826358890">
    <w:abstractNumId w:val="10"/>
  </w:num>
  <w:num w:numId="13" w16cid:durableId="1244293777">
    <w:abstractNumId w:val="18"/>
  </w:num>
  <w:num w:numId="14" w16cid:durableId="788552922">
    <w:abstractNumId w:val="12"/>
  </w:num>
  <w:num w:numId="15" w16cid:durableId="1015811295">
    <w:abstractNumId w:val="11"/>
  </w:num>
  <w:num w:numId="16" w16cid:durableId="1024597768">
    <w:abstractNumId w:val="7"/>
  </w:num>
  <w:num w:numId="17" w16cid:durableId="996223563">
    <w:abstractNumId w:val="3"/>
  </w:num>
  <w:num w:numId="18" w16cid:durableId="1913201800">
    <w:abstractNumId w:val="6"/>
  </w:num>
  <w:num w:numId="19" w16cid:durableId="16070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3C"/>
    <w:rsid w:val="00946395"/>
    <w:rsid w:val="00D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B896"/>
  <w15:chartTrackingRefBased/>
  <w15:docId w15:val="{771D7E0B-F623-4210-8C67-C4C040B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3C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lectionshareable">
    <w:name w:val="selectionshareable"/>
    <w:basedOn w:val="Normalny"/>
    <w:rsid w:val="00D4683C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kowo.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2023-12-21T10:13:00Z</dcterms:created>
  <dcterms:modified xsi:type="dcterms:W3CDTF">2023-12-21T10:13:00Z</dcterms:modified>
</cp:coreProperties>
</file>