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  <w:r>
        <w:rPr>
          <w:rFonts w:ascii="Bookman Old Style" w:eastAsia="Bookman Old Style" w:hAnsi="Bookman Old Style" w:cs="Bookman Old Style"/>
          <w:i/>
          <w:sz w:val="52"/>
          <w:szCs w:val="52"/>
        </w:rPr>
        <w:t xml:space="preserve">                 </w:t>
      </w: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Informacja</w:t>
      </w: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o kształtowaniu się wieloletniej</w:t>
      </w: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prognozy finansowej</w:t>
      </w:r>
    </w:p>
    <w:p w:rsidR="001F75F7" w:rsidRDefault="001F75F7" w:rsidP="001F75F7">
      <w:pPr>
        <w:pStyle w:val="Standard"/>
        <w:jc w:val="center"/>
        <w:rPr>
          <w:rFonts w:ascii="Bookman Old Style" w:hAnsi="Bookman Old Style" w:cs="Arial"/>
          <w:i/>
          <w:sz w:val="52"/>
          <w:szCs w:val="52"/>
        </w:rPr>
      </w:pP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w  2017r</w:t>
      </w:r>
    </w:p>
    <w:p w:rsidR="001F75F7" w:rsidRDefault="001F75F7" w:rsidP="001F75F7">
      <w:pPr>
        <w:pStyle w:val="Standard"/>
        <w:jc w:val="center"/>
        <w:rPr>
          <w:rFonts w:ascii="Bookman Old Style" w:hAnsi="Bookman Old Style" w:cs="Arial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NormalnyWeb"/>
        <w:spacing w:after="0"/>
        <w:jc w:val="center"/>
      </w:pP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Załącznik Nr 2 do Zarządzenia Nr </w:t>
      </w:r>
      <w:r w:rsidR="005A6ECB">
        <w:rPr>
          <w:rFonts w:ascii="Book Antiqua" w:hAnsi="Book Antiqua" w:cs="Book Antiqua"/>
          <w:b/>
          <w:bCs/>
          <w:color w:val="000000"/>
          <w:sz w:val="28"/>
          <w:szCs w:val="28"/>
        </w:rPr>
        <w:t>17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/</w:t>
      </w:r>
      <w:r w:rsidR="005A6ECB">
        <w:rPr>
          <w:rFonts w:ascii="Book Antiqua" w:hAnsi="Book Antiqua" w:cs="Book Antiqua"/>
          <w:b/>
          <w:bCs/>
          <w:color w:val="000000"/>
          <w:sz w:val="28"/>
          <w:szCs w:val="28"/>
        </w:rPr>
        <w:t>20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>1</w:t>
      </w:r>
      <w:r w:rsidR="005926CE">
        <w:rPr>
          <w:rFonts w:ascii="Book Antiqua" w:hAnsi="Book Antiqua" w:cs="Book Antiqua"/>
          <w:b/>
          <w:bCs/>
          <w:color w:val="000000"/>
          <w:sz w:val="28"/>
          <w:szCs w:val="28"/>
        </w:rPr>
        <w:t>8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z dnia </w:t>
      </w:r>
      <w:r w:rsidR="005A6ECB">
        <w:rPr>
          <w:rFonts w:ascii="Book Antiqua" w:hAnsi="Book Antiqua" w:cs="Book Antiqua"/>
          <w:b/>
          <w:bCs/>
          <w:color w:val="000000"/>
          <w:sz w:val="28"/>
          <w:szCs w:val="28"/>
        </w:rPr>
        <w:t>28</w:t>
      </w:r>
      <w:r w:rsidR="005926CE"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marca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  201</w:t>
      </w:r>
      <w:r w:rsidR="005926CE">
        <w:rPr>
          <w:rFonts w:ascii="Book Antiqua" w:hAnsi="Book Antiqua" w:cs="Book Antiqua"/>
          <w:b/>
          <w:bCs/>
          <w:color w:val="000000"/>
          <w:sz w:val="28"/>
          <w:szCs w:val="28"/>
        </w:rPr>
        <w:t>8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>r</w:t>
      </w:r>
    </w:p>
    <w:p w:rsidR="001F75F7" w:rsidRDefault="001F75F7" w:rsidP="001F75F7">
      <w:pPr>
        <w:pStyle w:val="Standard"/>
        <w:rPr>
          <w:rFonts w:ascii="Bookman Old Style" w:hAnsi="Bookman Old Style" w:cs="Bookman Old Style"/>
          <w:b/>
          <w:bCs/>
          <w:color w:val="000000"/>
          <w:sz w:val="48"/>
          <w:szCs w:val="48"/>
        </w:rPr>
      </w:pP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48"/>
          <w:szCs w:val="48"/>
        </w:rPr>
      </w:pP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32"/>
          <w:szCs w:val="32"/>
          <w:u w:val="single"/>
        </w:rPr>
      </w:pPr>
      <w:r>
        <w:rPr>
          <w:rFonts w:ascii="Bookman Old Style" w:hAnsi="Bookman Old Style" w:cs="Bookman Old Style"/>
          <w:sz w:val="32"/>
          <w:szCs w:val="32"/>
          <w:u w:val="single"/>
        </w:rPr>
        <w:lastRenderedPageBreak/>
        <w:t>Część opisowa do Wieloletniej Prognozy Finansowej</w:t>
      </w: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32"/>
          <w:szCs w:val="32"/>
          <w:u w:val="single"/>
        </w:rPr>
      </w:pP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32"/>
          <w:szCs w:val="32"/>
          <w:u w:val="single"/>
        </w:rPr>
      </w:pPr>
    </w:p>
    <w:p w:rsidR="001F75F7" w:rsidRPr="00F1564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</w:pPr>
      <w:r w:rsidRPr="00F15647">
        <w:rPr>
          <w:rFonts w:ascii="Bookman Old Style" w:hAnsi="Bookman Old Style" w:cs="Bookman Old Style"/>
          <w:sz w:val="28"/>
          <w:szCs w:val="28"/>
        </w:rPr>
        <w:t xml:space="preserve">W </w:t>
      </w:r>
      <w:r w:rsidR="00697D22" w:rsidRPr="00F15647">
        <w:rPr>
          <w:rFonts w:ascii="Bookman Old Style" w:hAnsi="Bookman Old Style" w:cs="Bookman Old Style"/>
          <w:sz w:val="28"/>
          <w:szCs w:val="28"/>
        </w:rPr>
        <w:t xml:space="preserve">2017r </w:t>
      </w:r>
      <w:r w:rsidRPr="00F15647">
        <w:rPr>
          <w:rFonts w:ascii="Bookman Old Style" w:hAnsi="Bookman Old Style" w:cs="Bookman Old Style"/>
          <w:sz w:val="28"/>
          <w:szCs w:val="28"/>
        </w:rPr>
        <w:t>realizowano po stronie wydatków bieżących  przede wszystkim zadania obligatoryjne</w:t>
      </w:r>
      <w:r w:rsidR="0001285E" w:rsidRPr="00F15647">
        <w:rPr>
          <w:rFonts w:ascii="Bookman Old Style" w:hAnsi="Bookman Old Style" w:cs="Bookman Old Style"/>
          <w:sz w:val="28"/>
          <w:szCs w:val="28"/>
        </w:rPr>
        <w:t>,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 ujęte </w:t>
      </w:r>
      <w:r w:rsidR="00F82702">
        <w:rPr>
          <w:rFonts w:ascii="Bookman Old Style" w:hAnsi="Bookman Old Style" w:cs="Bookman Old Style"/>
          <w:sz w:val="28"/>
          <w:szCs w:val="28"/>
        </w:rPr>
        <w:t xml:space="preserve"> w </w:t>
      </w:r>
      <w:r w:rsidRPr="00F15647">
        <w:rPr>
          <w:rFonts w:ascii="Bookman Old Style" w:hAnsi="Bookman Old Style" w:cs="Bookman Old Style"/>
          <w:sz w:val="28"/>
          <w:szCs w:val="28"/>
        </w:rPr>
        <w:t>budżecie.</w:t>
      </w:r>
    </w:p>
    <w:p w:rsidR="0001285E" w:rsidRPr="00F1564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sz w:val="28"/>
          <w:szCs w:val="28"/>
        </w:rPr>
      </w:pPr>
      <w:r w:rsidRPr="00F15647">
        <w:rPr>
          <w:rFonts w:ascii="Bookman Old Style" w:hAnsi="Bookman Old Style" w:cs="Bookman Old Style"/>
          <w:sz w:val="28"/>
          <w:szCs w:val="28"/>
        </w:rPr>
        <w:t>W</w:t>
      </w:r>
      <w:r w:rsidR="00F15647" w:rsidRPr="00F15647">
        <w:rPr>
          <w:rFonts w:ascii="Bookman Old Style" w:hAnsi="Bookman Old Style" w:cs="Bookman Old Style"/>
          <w:sz w:val="28"/>
          <w:szCs w:val="28"/>
        </w:rPr>
        <w:t xml:space="preserve">iększe 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  niż w latach ubiegłych jest zaawansowanie zadań  inwestycyjnych</w:t>
      </w:r>
      <w:r w:rsidR="00697D22" w:rsidRPr="00F15647">
        <w:rPr>
          <w:rFonts w:ascii="Bookman Old Style" w:hAnsi="Bookman Old Style" w:cs="Bookman Old Style"/>
          <w:sz w:val="28"/>
          <w:szCs w:val="28"/>
        </w:rPr>
        <w:t xml:space="preserve"> </w:t>
      </w:r>
      <w:r w:rsidR="00F15647" w:rsidRPr="00F15647">
        <w:rPr>
          <w:rFonts w:ascii="Bookman Old Style" w:hAnsi="Bookman Old Style" w:cs="Bookman Old Style"/>
          <w:sz w:val="28"/>
          <w:szCs w:val="28"/>
        </w:rPr>
        <w:t xml:space="preserve"> a</w:t>
      </w:r>
      <w:r w:rsidR="00697D22" w:rsidRPr="00F15647">
        <w:rPr>
          <w:rFonts w:ascii="Bookman Old Style" w:hAnsi="Bookman Old Style" w:cs="Bookman Old Style"/>
          <w:sz w:val="28"/>
          <w:szCs w:val="28"/>
        </w:rPr>
        <w:t xml:space="preserve"> wynika to z 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 realizacji   zada</w:t>
      </w:r>
      <w:r w:rsidR="00F15647" w:rsidRPr="00F15647">
        <w:rPr>
          <w:rFonts w:ascii="Bookman Old Style" w:hAnsi="Bookman Old Style" w:cs="Bookman Old Style"/>
          <w:sz w:val="28"/>
          <w:szCs w:val="28"/>
        </w:rPr>
        <w:t xml:space="preserve">nia  </w:t>
      </w:r>
      <w:r w:rsidRPr="00F15647">
        <w:rPr>
          <w:rFonts w:ascii="Bookman Old Style" w:hAnsi="Bookman Old Style" w:cs="Bookman Old Style"/>
          <w:sz w:val="28"/>
          <w:szCs w:val="28"/>
        </w:rPr>
        <w:t>z dofinasowaniem z</w:t>
      </w:r>
      <w:r w:rsidR="0001285E" w:rsidRPr="00F15647">
        <w:rPr>
          <w:rFonts w:ascii="Bookman Old Style" w:hAnsi="Bookman Old Style" w:cs="Bookman Old Style"/>
          <w:sz w:val="28"/>
          <w:szCs w:val="28"/>
        </w:rPr>
        <w:t xml:space="preserve">e środków 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  PROW </w:t>
      </w:r>
      <w:r w:rsidRPr="00F15647">
        <w:rPr>
          <w:rFonts w:ascii="Bookman Old Style" w:hAnsi="Bookman Old Style" w:cs="Arial"/>
          <w:sz w:val="28"/>
          <w:szCs w:val="28"/>
        </w:rPr>
        <w:t xml:space="preserve"> tj.</w:t>
      </w:r>
      <w:r w:rsidR="00607AEE">
        <w:rPr>
          <w:rFonts w:ascii="Bookman Old Style" w:hAnsi="Bookman Old Style" w:cs="Arial"/>
          <w:sz w:val="28"/>
          <w:szCs w:val="28"/>
        </w:rPr>
        <w:t xml:space="preserve"> P</w:t>
      </w:r>
      <w:r w:rsidRPr="00F15647">
        <w:rPr>
          <w:rFonts w:ascii="Bookman Old Style" w:hAnsi="Bookman Old Style" w:cs="Arial"/>
          <w:sz w:val="28"/>
          <w:szCs w:val="28"/>
        </w:rPr>
        <w:t>rzebudow</w:t>
      </w:r>
      <w:r w:rsidR="00697D22" w:rsidRPr="00F15647">
        <w:rPr>
          <w:rFonts w:ascii="Bookman Old Style" w:hAnsi="Bookman Old Style" w:cs="Arial"/>
          <w:sz w:val="28"/>
          <w:szCs w:val="28"/>
        </w:rPr>
        <w:t>y</w:t>
      </w:r>
      <w:r w:rsidRPr="00F15647">
        <w:rPr>
          <w:rFonts w:ascii="Bookman Old Style" w:hAnsi="Bookman Old Style" w:cs="Arial"/>
          <w:sz w:val="28"/>
          <w:szCs w:val="28"/>
        </w:rPr>
        <w:t xml:space="preserve"> drogi tj. ul Ogrodowej w Srokowie </w:t>
      </w:r>
      <w:r w:rsidR="00607AEE">
        <w:rPr>
          <w:rFonts w:ascii="Bookman Old Style" w:hAnsi="Bookman Old Style" w:cs="Arial"/>
          <w:sz w:val="28"/>
          <w:szCs w:val="28"/>
        </w:rPr>
        <w:t>.</w:t>
      </w:r>
    </w:p>
    <w:p w:rsidR="00607AEE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  <w:r w:rsidRPr="00F15647">
        <w:rPr>
          <w:rFonts w:ascii="Bookman Old Style" w:hAnsi="Bookman Old Style" w:cs="Arial"/>
          <w:sz w:val="28"/>
          <w:szCs w:val="28"/>
        </w:rPr>
        <w:t xml:space="preserve">Przetarg na wyłonienie 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 wykonawcy przebudowy ul Ogrodowej został rozstrzygnięty  w maju </w:t>
      </w:r>
      <w:r w:rsidR="005A6ECB">
        <w:rPr>
          <w:rFonts w:ascii="Bookman Old Style" w:hAnsi="Bookman Old Style" w:cs="Bookman Old Style"/>
          <w:sz w:val="28"/>
          <w:szCs w:val="28"/>
        </w:rPr>
        <w:t>2017r</w:t>
      </w:r>
      <w:r w:rsidRPr="00F15647">
        <w:rPr>
          <w:rFonts w:ascii="Bookman Old Style" w:hAnsi="Bookman Old Style" w:cs="Bookman Old Style"/>
          <w:sz w:val="28"/>
          <w:szCs w:val="28"/>
        </w:rPr>
        <w:t>.</w:t>
      </w:r>
      <w:r w:rsidR="005A6ECB">
        <w:rPr>
          <w:rFonts w:ascii="Bookman Old Style" w:hAnsi="Bookman Old Style" w:cs="Bookman Old Style"/>
          <w:sz w:val="28"/>
          <w:szCs w:val="28"/>
        </w:rPr>
        <w:t>i p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odpisana została umowa z wykonawcą . </w:t>
      </w:r>
      <w:r w:rsidR="00697D22" w:rsidRPr="00F15647">
        <w:rPr>
          <w:rFonts w:ascii="Bookman Old Style" w:hAnsi="Bookman Old Style" w:cs="Bookman Old Style"/>
          <w:sz w:val="28"/>
          <w:szCs w:val="28"/>
        </w:rPr>
        <w:t>Prace</w:t>
      </w:r>
      <w:r w:rsidR="00F82702">
        <w:rPr>
          <w:rFonts w:ascii="Bookman Old Style" w:hAnsi="Bookman Old Style" w:cs="Bookman Old Style"/>
          <w:sz w:val="28"/>
          <w:szCs w:val="28"/>
        </w:rPr>
        <w:t xml:space="preserve"> </w:t>
      </w:r>
      <w:r w:rsidR="00697D22" w:rsidRPr="00F15647">
        <w:rPr>
          <w:rFonts w:ascii="Bookman Old Style" w:hAnsi="Bookman Old Style" w:cs="Bookman Old Style"/>
          <w:sz w:val="28"/>
          <w:szCs w:val="28"/>
        </w:rPr>
        <w:t xml:space="preserve"> zostały 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 </w:t>
      </w:r>
      <w:r w:rsidR="00F15647" w:rsidRPr="00F15647">
        <w:rPr>
          <w:rFonts w:ascii="Bookman Old Style" w:hAnsi="Bookman Old Style" w:cs="Bookman Old Style"/>
          <w:sz w:val="28"/>
          <w:szCs w:val="28"/>
        </w:rPr>
        <w:t>z</w:t>
      </w:r>
      <w:r w:rsidRPr="00F15647">
        <w:rPr>
          <w:rFonts w:ascii="Bookman Old Style" w:hAnsi="Bookman Old Style" w:cs="Bookman Old Style"/>
          <w:sz w:val="28"/>
          <w:szCs w:val="28"/>
        </w:rPr>
        <w:t>realiz</w:t>
      </w:r>
      <w:r w:rsidR="00F15647" w:rsidRPr="00F15647">
        <w:rPr>
          <w:rFonts w:ascii="Bookman Old Style" w:hAnsi="Bookman Old Style" w:cs="Bookman Old Style"/>
          <w:sz w:val="28"/>
          <w:szCs w:val="28"/>
        </w:rPr>
        <w:t xml:space="preserve">owane </w:t>
      </w:r>
      <w:r w:rsidR="00F82702">
        <w:rPr>
          <w:rFonts w:ascii="Bookman Old Style" w:hAnsi="Bookman Old Style" w:cs="Bookman Old Style"/>
          <w:sz w:val="28"/>
          <w:szCs w:val="28"/>
        </w:rPr>
        <w:t>do</w:t>
      </w:r>
      <w:r w:rsidR="00F15647" w:rsidRPr="00F15647">
        <w:rPr>
          <w:rFonts w:ascii="Bookman Old Style" w:hAnsi="Bookman Old Style" w:cs="Bookman Old Style"/>
          <w:sz w:val="28"/>
          <w:szCs w:val="28"/>
        </w:rPr>
        <w:t xml:space="preserve"> 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 ko</w:t>
      </w:r>
      <w:r w:rsidR="00F82702">
        <w:rPr>
          <w:rFonts w:ascii="Bookman Old Style" w:hAnsi="Bookman Old Style" w:cs="Bookman Old Style"/>
          <w:sz w:val="28"/>
          <w:szCs w:val="28"/>
        </w:rPr>
        <w:t xml:space="preserve">ńca 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września </w:t>
      </w:r>
      <w:r w:rsidR="005A6ECB">
        <w:rPr>
          <w:rFonts w:ascii="Bookman Old Style" w:hAnsi="Bookman Old Style" w:cs="Bookman Old Style"/>
          <w:sz w:val="28"/>
          <w:szCs w:val="28"/>
        </w:rPr>
        <w:t>2017r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. </w:t>
      </w:r>
      <w:r w:rsidR="00607AEE">
        <w:rPr>
          <w:rFonts w:ascii="Bookman Old Style" w:hAnsi="Bookman Old Style" w:cs="Bookman Old Style"/>
          <w:sz w:val="28"/>
          <w:szCs w:val="28"/>
        </w:rPr>
        <w:t>Łączny koszt z kosztami poza projektowymi i niekwalifikowalnymi to kwota 3 670 498,93zł</w:t>
      </w:r>
      <w:r w:rsidR="005A6ECB">
        <w:rPr>
          <w:rFonts w:ascii="Bookman Old Style" w:hAnsi="Bookman Old Style" w:cs="Bookman Old Style"/>
          <w:sz w:val="28"/>
          <w:szCs w:val="28"/>
        </w:rPr>
        <w:t>.</w:t>
      </w:r>
      <w:r w:rsidR="00607AEE">
        <w:rPr>
          <w:rFonts w:ascii="Bookman Old Style" w:hAnsi="Bookman Old Style" w:cs="Bookman Old Style"/>
          <w:sz w:val="28"/>
          <w:szCs w:val="28"/>
        </w:rPr>
        <w:t xml:space="preserve"> </w:t>
      </w:r>
      <w:r w:rsidR="00697D22" w:rsidRPr="00F15647">
        <w:rPr>
          <w:rFonts w:ascii="Bookman Old Style" w:hAnsi="Bookman Old Style" w:cs="Bookman Old Style"/>
          <w:sz w:val="28"/>
          <w:szCs w:val="28"/>
        </w:rPr>
        <w:t>P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rzetarg na wyłonienie wykonawcy drugiej inwestycji </w:t>
      </w:r>
      <w:r w:rsidR="00F15647" w:rsidRPr="00F15647">
        <w:rPr>
          <w:rFonts w:ascii="Bookman Old Style" w:hAnsi="Bookman Old Style" w:cs="Bookman Old Style"/>
          <w:sz w:val="28"/>
          <w:szCs w:val="28"/>
        </w:rPr>
        <w:t xml:space="preserve">tj. </w:t>
      </w:r>
      <w:r w:rsidR="00607AEE">
        <w:rPr>
          <w:rFonts w:ascii="Bookman Old Style" w:hAnsi="Bookman Old Style" w:cs="Bookman Old Style"/>
          <w:sz w:val="28"/>
          <w:szCs w:val="28"/>
        </w:rPr>
        <w:t>„</w:t>
      </w:r>
      <w:r w:rsidR="00F15647" w:rsidRPr="00F15647">
        <w:rPr>
          <w:rFonts w:ascii="Bookman Old Style" w:hAnsi="Bookman Old Style" w:cs="Bookman Old Style"/>
          <w:sz w:val="28"/>
          <w:szCs w:val="28"/>
        </w:rPr>
        <w:t>Przebudow</w:t>
      </w:r>
      <w:r w:rsidR="00607AEE">
        <w:rPr>
          <w:rFonts w:ascii="Bookman Old Style" w:hAnsi="Bookman Old Style" w:cs="Bookman Old Style"/>
          <w:sz w:val="28"/>
          <w:szCs w:val="28"/>
        </w:rPr>
        <w:t>ę</w:t>
      </w:r>
      <w:r w:rsidR="00F15647" w:rsidRPr="00F15647">
        <w:rPr>
          <w:rFonts w:ascii="Bookman Old Style" w:hAnsi="Bookman Old Style" w:cs="Bookman Old Style"/>
          <w:sz w:val="28"/>
          <w:szCs w:val="28"/>
        </w:rPr>
        <w:t xml:space="preserve"> drogi Kaczory</w:t>
      </w:r>
      <w:r w:rsidR="00607AEE">
        <w:rPr>
          <w:rFonts w:ascii="Bookman Old Style" w:hAnsi="Bookman Old Style" w:cs="Bookman Old Style"/>
          <w:sz w:val="28"/>
          <w:szCs w:val="28"/>
        </w:rPr>
        <w:t>”</w:t>
      </w:r>
      <w:r w:rsidR="00F15647" w:rsidRPr="00F15647">
        <w:rPr>
          <w:rFonts w:ascii="Bookman Old Style" w:hAnsi="Bookman Old Style" w:cs="Bookman Old Style"/>
          <w:sz w:val="28"/>
          <w:szCs w:val="28"/>
        </w:rPr>
        <w:t xml:space="preserve"> p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lanuje się na  </w:t>
      </w:r>
      <w:r w:rsidR="00F15647" w:rsidRPr="00F15647">
        <w:rPr>
          <w:rFonts w:ascii="Bookman Old Style" w:hAnsi="Bookman Old Style" w:cs="Bookman Old Style"/>
          <w:sz w:val="28"/>
          <w:szCs w:val="28"/>
        </w:rPr>
        <w:t xml:space="preserve">I kwartał 2018r </w:t>
      </w:r>
      <w:r w:rsidR="00697D22" w:rsidRPr="00F15647">
        <w:rPr>
          <w:rFonts w:ascii="Bookman Old Style" w:hAnsi="Bookman Old Style" w:cs="Bookman Old Style"/>
          <w:sz w:val="28"/>
          <w:szCs w:val="28"/>
        </w:rPr>
        <w:t>. P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lanowany terminem realizacji </w:t>
      </w:r>
      <w:r w:rsidR="00697D22" w:rsidRPr="00F15647">
        <w:rPr>
          <w:rFonts w:ascii="Bookman Old Style" w:hAnsi="Bookman Old Style" w:cs="Bookman Old Style"/>
          <w:sz w:val="28"/>
          <w:szCs w:val="28"/>
        </w:rPr>
        <w:t xml:space="preserve"> tej inwestycji to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 ko</w:t>
      </w:r>
      <w:r w:rsidR="00607AEE">
        <w:rPr>
          <w:rFonts w:ascii="Bookman Old Style" w:hAnsi="Bookman Old Style" w:cs="Bookman Old Style"/>
          <w:sz w:val="28"/>
          <w:szCs w:val="28"/>
        </w:rPr>
        <w:t>niec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 czerwca 2018r </w:t>
      </w:r>
      <w:r w:rsidR="00697D22" w:rsidRPr="00F15647">
        <w:rPr>
          <w:rFonts w:ascii="Bookman Old Style" w:hAnsi="Bookman Old Style" w:cs="Bookman Old Style"/>
          <w:sz w:val="28"/>
          <w:szCs w:val="28"/>
        </w:rPr>
        <w:t xml:space="preserve"> </w:t>
      </w:r>
      <w:r w:rsidRPr="00F15647">
        <w:rPr>
          <w:rFonts w:ascii="Bookman Old Style" w:eastAsia="Bookman Old Style" w:hAnsi="Bookman Old Style" w:cs="Bookman Old Style"/>
          <w:sz w:val="28"/>
          <w:szCs w:val="28"/>
        </w:rPr>
        <w:t xml:space="preserve">Pozostałe zadania zaplanowane w WPF np. budowa wodociągu i sieci kanalizacyjnych planowane  do wykonania w II półroczu </w:t>
      </w:r>
      <w:r w:rsidR="00F15647" w:rsidRPr="00F15647">
        <w:rPr>
          <w:rFonts w:ascii="Bookman Old Style" w:eastAsia="Bookman Old Style" w:hAnsi="Bookman Old Style" w:cs="Bookman Old Style"/>
          <w:sz w:val="28"/>
          <w:szCs w:val="28"/>
        </w:rPr>
        <w:t xml:space="preserve">2017r </w:t>
      </w:r>
      <w:r w:rsidR="00697D22" w:rsidRPr="00F15647">
        <w:rPr>
          <w:rFonts w:ascii="Bookman Old Style" w:eastAsia="Bookman Old Style" w:hAnsi="Bookman Old Style" w:cs="Bookman Old Style"/>
          <w:sz w:val="28"/>
          <w:szCs w:val="28"/>
        </w:rPr>
        <w:t xml:space="preserve"> przeniesi</w:t>
      </w:r>
      <w:r w:rsidR="00F15647" w:rsidRPr="00F15647">
        <w:rPr>
          <w:rFonts w:ascii="Bookman Old Style" w:eastAsia="Bookman Old Style" w:hAnsi="Bookman Old Style" w:cs="Bookman Old Style"/>
          <w:sz w:val="28"/>
          <w:szCs w:val="28"/>
        </w:rPr>
        <w:t>o</w:t>
      </w:r>
      <w:r w:rsidR="00697D22" w:rsidRPr="00F15647">
        <w:rPr>
          <w:rFonts w:ascii="Bookman Old Style" w:eastAsia="Bookman Old Style" w:hAnsi="Bookman Old Style" w:cs="Bookman Old Style"/>
          <w:sz w:val="28"/>
          <w:szCs w:val="28"/>
        </w:rPr>
        <w:t>n</w:t>
      </w:r>
      <w:r w:rsidR="00F15647" w:rsidRPr="00F15647">
        <w:rPr>
          <w:rFonts w:ascii="Bookman Old Style" w:eastAsia="Bookman Old Style" w:hAnsi="Bookman Old Style" w:cs="Bookman Old Style"/>
          <w:sz w:val="28"/>
          <w:szCs w:val="28"/>
        </w:rPr>
        <w:t>o</w:t>
      </w:r>
      <w:r w:rsidR="00697D22" w:rsidRPr="00F15647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Pr="00F15647">
        <w:rPr>
          <w:rFonts w:ascii="Bookman Old Style" w:eastAsia="Bookman Old Style" w:hAnsi="Bookman Old Style" w:cs="Bookman Old Style"/>
          <w:sz w:val="28"/>
          <w:szCs w:val="28"/>
        </w:rPr>
        <w:t xml:space="preserve">na 2018r ze względu na planowane </w:t>
      </w:r>
      <w:r w:rsidR="00697D22" w:rsidRPr="00F15647">
        <w:rPr>
          <w:rFonts w:ascii="Bookman Old Style" w:eastAsia="Bookman Old Style" w:hAnsi="Bookman Old Style" w:cs="Bookman Old Style"/>
          <w:sz w:val="28"/>
          <w:szCs w:val="28"/>
        </w:rPr>
        <w:t xml:space="preserve">złożenie wniosku o dofinansowanie  w celu </w:t>
      </w:r>
      <w:r w:rsidRPr="00F15647">
        <w:rPr>
          <w:rFonts w:ascii="Bookman Old Style" w:eastAsia="Bookman Old Style" w:hAnsi="Bookman Old Style" w:cs="Bookman Old Style"/>
          <w:sz w:val="28"/>
          <w:szCs w:val="28"/>
        </w:rPr>
        <w:t>pozyskani</w:t>
      </w:r>
      <w:r w:rsidR="00697D22" w:rsidRPr="00F15647">
        <w:rPr>
          <w:rFonts w:ascii="Bookman Old Style" w:eastAsia="Bookman Old Style" w:hAnsi="Bookman Old Style" w:cs="Bookman Old Style"/>
          <w:sz w:val="28"/>
          <w:szCs w:val="28"/>
        </w:rPr>
        <w:t xml:space="preserve">a </w:t>
      </w:r>
      <w:r w:rsidRPr="00F15647">
        <w:rPr>
          <w:rFonts w:ascii="Bookman Old Style" w:eastAsia="Bookman Old Style" w:hAnsi="Bookman Old Style" w:cs="Bookman Old Style"/>
          <w:sz w:val="28"/>
          <w:szCs w:val="28"/>
        </w:rPr>
        <w:t xml:space="preserve"> środków z Programu Polska </w:t>
      </w:r>
      <w:r w:rsidR="00F15647" w:rsidRPr="00F15647">
        <w:rPr>
          <w:rFonts w:ascii="Bookman Old Style" w:eastAsia="Bookman Old Style" w:hAnsi="Bookman Old Style" w:cs="Bookman Old Style"/>
          <w:sz w:val="28"/>
          <w:szCs w:val="28"/>
        </w:rPr>
        <w:t>–</w:t>
      </w:r>
      <w:r w:rsidRPr="00F15647">
        <w:rPr>
          <w:rFonts w:ascii="Bookman Old Style" w:eastAsia="Bookman Old Style" w:hAnsi="Bookman Old Style" w:cs="Bookman Old Style"/>
          <w:sz w:val="28"/>
          <w:szCs w:val="28"/>
        </w:rPr>
        <w:t>Rosja</w:t>
      </w:r>
      <w:r w:rsidR="00F15647" w:rsidRPr="00F15647">
        <w:rPr>
          <w:rFonts w:ascii="Bookman Old Style" w:eastAsia="Bookman Old Style" w:hAnsi="Bookman Old Style" w:cs="Bookman Old Style"/>
          <w:sz w:val="28"/>
          <w:szCs w:val="28"/>
        </w:rPr>
        <w:t xml:space="preserve">- program ruszy w II kwartale 2018r </w:t>
      </w:r>
    </w:p>
    <w:p w:rsidR="001F75F7" w:rsidRDefault="00607AEE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Zrealizowana została  druga inwestycja drogowa  tj.</w:t>
      </w:r>
      <w:r w:rsidR="00F82702">
        <w:rPr>
          <w:rFonts w:ascii="Bookman Old Style" w:eastAsia="Bookman Old Style" w:hAnsi="Bookman Old Style" w:cs="Bookman Old Style"/>
          <w:sz w:val="28"/>
          <w:szCs w:val="28"/>
        </w:rPr>
        <w:t xml:space="preserve"> Przebudowa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ulic</w:t>
      </w:r>
      <w:r w:rsidR="00F82702">
        <w:rPr>
          <w:rFonts w:ascii="Bookman Old Style" w:eastAsia="Bookman Old Style" w:hAnsi="Bookman Old Style" w:cs="Bookman Old Style"/>
          <w:sz w:val="28"/>
          <w:szCs w:val="28"/>
        </w:rPr>
        <w:t xml:space="preserve">y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Łąkow</w:t>
      </w:r>
      <w:r w:rsidR="00F82702">
        <w:rPr>
          <w:rFonts w:ascii="Bookman Old Style" w:eastAsia="Bookman Old Style" w:hAnsi="Bookman Old Style" w:cs="Bookman Old Style"/>
          <w:sz w:val="28"/>
          <w:szCs w:val="28"/>
        </w:rPr>
        <w:t>ej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z dofinansowaniem z Urzędu Marszałkowskiego w kwocie 90 tys. ( w ramach programu </w:t>
      </w:r>
      <w:r w:rsidR="00F82702">
        <w:rPr>
          <w:rFonts w:ascii="Bookman Old Style" w:eastAsia="Bookman Old Style" w:hAnsi="Bookman Old Style" w:cs="Bookman Old Style"/>
          <w:sz w:val="28"/>
          <w:szCs w:val="28"/>
        </w:rPr>
        <w:t>ochrony gruntów rolnych</w:t>
      </w:r>
      <w:r>
        <w:rPr>
          <w:rFonts w:ascii="Bookman Old Style" w:eastAsia="Bookman Old Style" w:hAnsi="Bookman Old Style" w:cs="Bookman Old Style"/>
          <w:sz w:val="28"/>
          <w:szCs w:val="28"/>
        </w:rPr>
        <w:t>)</w:t>
      </w:r>
      <w:r w:rsidR="005A6ECB">
        <w:rPr>
          <w:rFonts w:ascii="Bookman Old Style" w:eastAsia="Bookman Old Style" w:hAnsi="Bookman Old Style" w:cs="Bookman Old Style"/>
          <w:sz w:val="28"/>
          <w:szCs w:val="28"/>
        </w:rPr>
        <w:t xml:space="preserve">.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 Łączny koszt 264 450zł</w:t>
      </w:r>
      <w:r w:rsidR="005A6ECB">
        <w:rPr>
          <w:rFonts w:ascii="Bookman Old Style" w:eastAsia="Bookman Old Style" w:hAnsi="Bookman Old Style" w:cs="Bookman Old Style"/>
          <w:sz w:val="28"/>
          <w:szCs w:val="28"/>
        </w:rPr>
        <w:t>.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</w:p>
    <w:p w:rsidR="00042C28" w:rsidRDefault="00607AEE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W ramach zadań ujętych w WPF rozpoczęto projekt „ </w:t>
      </w:r>
      <w:r w:rsidRPr="00607AEE">
        <w:rPr>
          <w:rFonts w:ascii="Bookman Old Style" w:eastAsia="Bookman Old Style" w:hAnsi="Bookman Old Style" w:cs="Bookman Old Style"/>
          <w:sz w:val="28"/>
          <w:szCs w:val="28"/>
        </w:rPr>
        <w:t>E-Gmina  -uruchomienie E usług  i poprawa dostępu do informacji przestrzennej w Gminie Srokowo</w:t>
      </w:r>
      <w:r>
        <w:rPr>
          <w:rFonts w:ascii="Bookman Old Style" w:eastAsia="Bookman Old Style" w:hAnsi="Bookman Old Style" w:cs="Bookman Old Style"/>
          <w:sz w:val="28"/>
          <w:szCs w:val="28"/>
        </w:rPr>
        <w:t>” Poniesione wydatki w 2017r 3321zł . Planowany koszt 847 tys. zł</w:t>
      </w:r>
      <w:r w:rsidR="005A6ECB">
        <w:rPr>
          <w:rFonts w:ascii="Bookman Old Style" w:eastAsia="Bookman Old Style" w:hAnsi="Bookman Old Style" w:cs="Bookman Old Style"/>
          <w:sz w:val="28"/>
          <w:szCs w:val="28"/>
        </w:rPr>
        <w:t>.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Pozostałych zadań ujętych w WPF na 2017r nie udało się zrealizować z różnych przyczyn np. nie ogłoszone konkursy </w:t>
      </w:r>
      <w:r w:rsidR="005A6ECB">
        <w:rPr>
          <w:rFonts w:ascii="Bookman Old Style" w:eastAsia="Bookman Old Style" w:hAnsi="Bookman Old Style" w:cs="Bookman Old Style"/>
          <w:sz w:val="28"/>
          <w:szCs w:val="28"/>
        </w:rPr>
        <w:t>,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brak projektu. Zadania te przeniesione zostały na rok 2018.</w:t>
      </w:r>
    </w:p>
    <w:p w:rsidR="00607AEE" w:rsidRDefault="00607AEE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 </w:t>
      </w:r>
    </w:p>
    <w:p w:rsidR="00607AEE" w:rsidRPr="000F71E8" w:rsidRDefault="00607AEE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color w:val="FF0000"/>
          <w:sz w:val="28"/>
          <w:szCs w:val="28"/>
        </w:rPr>
      </w:pPr>
    </w:p>
    <w:p w:rsidR="001F75F7" w:rsidRPr="00F1564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  <w:r w:rsidRPr="00F15647">
        <w:rPr>
          <w:rFonts w:ascii="Bookman Old Style" w:hAnsi="Bookman Old Style" w:cs="Bookman Old Style"/>
          <w:sz w:val="28"/>
          <w:szCs w:val="28"/>
        </w:rPr>
        <w:t>Opracowała                                                              Zatwierdził:</w:t>
      </w:r>
    </w:p>
    <w:p w:rsidR="001F75F7" w:rsidRPr="00F1564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  <w:r w:rsidRPr="00F15647">
        <w:rPr>
          <w:rFonts w:ascii="Bookman Old Style" w:hAnsi="Bookman Old Style" w:cs="Bookman Old Style"/>
          <w:sz w:val="28"/>
          <w:szCs w:val="28"/>
        </w:rPr>
        <w:t xml:space="preserve">Małgorzata Cwalina                     </w:t>
      </w:r>
      <w:r w:rsidR="00F15647">
        <w:rPr>
          <w:rFonts w:ascii="Bookman Old Style" w:hAnsi="Bookman Old Style" w:cs="Bookman Old Style"/>
          <w:sz w:val="28"/>
          <w:szCs w:val="28"/>
        </w:rPr>
        <w:t xml:space="preserve">   </w:t>
      </w:r>
      <w:r w:rsidRPr="00F15647">
        <w:rPr>
          <w:rFonts w:ascii="Bookman Old Style" w:hAnsi="Bookman Old Style" w:cs="Bookman Old Style"/>
          <w:sz w:val="28"/>
          <w:szCs w:val="28"/>
        </w:rPr>
        <w:t xml:space="preserve">    Franciszek Andruszkiewicz</w:t>
      </w:r>
    </w:p>
    <w:p w:rsidR="001F75F7" w:rsidRPr="00F1564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</w:p>
    <w:tbl>
      <w:tblPr>
        <w:tblW w:w="16564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6"/>
        <w:gridCol w:w="1968"/>
      </w:tblGrid>
      <w:tr w:rsidR="00F15647" w:rsidRPr="00F15647" w:rsidTr="001607D4">
        <w:trPr>
          <w:cantSplit/>
          <w:trHeight w:hRule="exact" w:val="350"/>
        </w:trPr>
        <w:tc>
          <w:tcPr>
            <w:tcW w:w="1656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5F7" w:rsidRPr="00F15647" w:rsidRDefault="00697D22" w:rsidP="001607D4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F15647">
              <w:rPr>
                <w:rFonts w:ascii="Bookman Old Style" w:hAnsi="Bookman Old Style" w:cs="Bookman Old Style"/>
                <w:sz w:val="28"/>
                <w:szCs w:val="28"/>
              </w:rPr>
              <w:t xml:space="preserve">   </w:t>
            </w:r>
            <w:r w:rsidR="001F75F7" w:rsidRPr="00F15647">
              <w:rPr>
                <w:rFonts w:ascii="Bookman Old Style" w:hAnsi="Bookman Old Style" w:cs="Bookman Old Style"/>
                <w:sz w:val="28"/>
                <w:szCs w:val="28"/>
              </w:rPr>
              <w:t>Skarbnik Gminy                                                     Wójt Gminy</w:t>
            </w:r>
          </w:p>
        </w:tc>
      </w:tr>
      <w:tr w:rsidR="000F71E8" w:rsidRPr="000F71E8" w:rsidTr="001607D4">
        <w:trPr>
          <w:cantSplit/>
          <w:trHeight w:hRule="exact" w:val="230"/>
        </w:trPr>
        <w:tc>
          <w:tcPr>
            <w:tcW w:w="1656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5F7" w:rsidRPr="000F71E8" w:rsidRDefault="001F75F7" w:rsidP="001607D4">
            <w:pPr>
              <w:pStyle w:val="Standard"/>
              <w:widowControl w:val="0"/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F71E8" w:rsidRPr="000F71E8" w:rsidTr="001607D4">
        <w:trPr>
          <w:cantSplit/>
          <w:trHeight w:hRule="exact" w:val="230"/>
        </w:trPr>
        <w:tc>
          <w:tcPr>
            <w:tcW w:w="145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5F7" w:rsidRPr="000F71E8" w:rsidRDefault="001F75F7" w:rsidP="001607D4">
            <w:pPr>
              <w:pStyle w:val="Standard"/>
              <w:widowControl w:val="0"/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5F7" w:rsidRPr="000F71E8" w:rsidRDefault="001F75F7" w:rsidP="001607D4">
            <w:pPr>
              <w:pStyle w:val="Standard"/>
              <w:widowControl w:val="0"/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F71E8" w:rsidRPr="000F71E8" w:rsidTr="001607D4">
        <w:trPr>
          <w:cantSplit/>
          <w:trHeight w:hRule="exact" w:val="230"/>
        </w:trPr>
        <w:tc>
          <w:tcPr>
            <w:tcW w:w="145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5F7" w:rsidRPr="000F71E8" w:rsidRDefault="001F75F7" w:rsidP="001607D4">
            <w:pPr>
              <w:pStyle w:val="Standard"/>
              <w:widowControl w:val="0"/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5F7" w:rsidRPr="000F71E8" w:rsidRDefault="001F75F7" w:rsidP="001607D4">
            <w:pPr>
              <w:pStyle w:val="Standard"/>
              <w:widowControl w:val="0"/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</w:tr>
    </w:tbl>
    <w:p w:rsidR="00F16796" w:rsidRDefault="00F16796" w:rsidP="001607D4">
      <w:pPr>
        <w:pStyle w:val="Standard"/>
        <w:widowControl w:val="0"/>
        <w:autoSpaceDE w:val="0"/>
        <w:snapToGrid w:val="0"/>
        <w:rPr>
          <w:color w:val="FF0000"/>
          <w:sz w:val="24"/>
          <w:szCs w:val="24"/>
        </w:rPr>
        <w:sectPr w:rsidR="00F167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"/>
        <w:gridCol w:w="1280"/>
        <w:gridCol w:w="1280"/>
        <w:gridCol w:w="1280"/>
        <w:gridCol w:w="1280"/>
        <w:gridCol w:w="427"/>
        <w:gridCol w:w="853"/>
        <w:gridCol w:w="1280"/>
        <w:gridCol w:w="1280"/>
        <w:gridCol w:w="1280"/>
        <w:gridCol w:w="1280"/>
        <w:gridCol w:w="1280"/>
        <w:gridCol w:w="854"/>
        <w:gridCol w:w="426"/>
      </w:tblGrid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8"/>
          <w:wAfter w:w="8533" w:type="dxa"/>
          <w:trHeight w:hRule="exact" w:val="420"/>
        </w:trPr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Zał Nr 1 do  Uchwałay Nr XLIV/241/17 Rady Gminy   Srokowo z dnia 29 grudnia  2017r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419350"/>
                  <wp:effectExtent l="0" t="0" r="0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057400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subwencji ogólnej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tytułu dotacji i środków przeznaczonych na cele bieżące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057400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937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1.1.3.1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1.2.2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16 617 358,01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16 051 280,96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1 450 571,00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2 818 700,00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949 000,00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5 070 783,00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5 070 112,00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566 077,05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450 000,00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105 077,05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17 212 297,00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14 733 850,00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1 376 584,00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2 511 348,00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2 478 447,00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50 250,00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2 428 197,00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14 479 531,70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14 254 531,70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1 397 300,00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225 000,00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14 479 000,00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14 254 000,00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1 397 300,00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225 000,00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14 329 000,00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14 191 500,00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1 397 300,00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137 500,00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137 500,00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14 337 500,00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14 200 000,00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1 369 730,00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137 500,00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137 500,00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839"/>
        </w:trPr>
        <w:tc>
          <w:tcPr>
            <w:tcW w:w="15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439275" cy="533400"/>
                  <wp:effectExtent l="0" t="0" r="9525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C8F" w:rsidRDefault="00E91C8F" w:rsidP="00E91C8F">
      <w:pPr>
        <w:autoSpaceDE w:val="0"/>
        <w:adjustRightInd w:val="0"/>
        <w:rPr>
          <w:rFonts w:ascii="Arial" w:hAnsi="Arial" w:cs="Arial"/>
        </w:rPr>
        <w:sectPr w:rsidR="00E91C8F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419350"/>
                  <wp:effectExtent l="0" t="0" r="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057400"/>
                  <wp:effectExtent l="0" t="0" r="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057400"/>
                  <wp:effectExtent l="0" t="0" r="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057400"/>
                  <wp:effectExtent l="0" t="0" r="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1876425"/>
                  <wp:effectExtent l="0" t="0" r="0" b="9525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1876425"/>
                  <wp:effectExtent l="0" t="0" r="0" b="9525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657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1704975"/>
                  <wp:effectExtent l="0" t="0" r="0" b="9525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1704975"/>
                  <wp:effectExtent l="0" t="0" r="0" b="952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2.1.3.1.1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2.1.3.1.2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2.2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20 379 441,25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15 634 761,68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4 744 679,57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14 523 463,00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11 323 000,00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3 200 463,00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14 064 531,70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2 264 531,70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14 452 000,00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2 652 000,00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14 329 000,00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2 529 000,00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14 337 500,00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11 836 053,00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2 501 447,00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05875" cy="171450"/>
                  <wp:effectExtent l="0" t="0" r="9525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C8F" w:rsidRDefault="00E91C8F" w:rsidP="00E91C8F">
      <w:pPr>
        <w:autoSpaceDE w:val="0"/>
        <w:adjustRightInd w:val="0"/>
        <w:rPr>
          <w:rFonts w:ascii="Arial" w:hAnsi="Arial" w:cs="Arial"/>
        </w:rPr>
        <w:sectPr w:rsidR="00E91C8F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41935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41935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3217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057400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05740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05740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05740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4.3.1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4.4.1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-3 762 083,24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4 105 083,24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676 249,24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488 249,24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3 273 834,00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3 273 834,00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2 688 834,00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223 000,00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223 000,00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05875" cy="171450"/>
                  <wp:effectExtent l="0" t="0" r="9525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C8F" w:rsidRDefault="00E91C8F" w:rsidP="00E91C8F">
      <w:pPr>
        <w:autoSpaceDE w:val="0"/>
        <w:adjustRightInd w:val="0"/>
        <w:rPr>
          <w:rFonts w:ascii="Arial" w:hAnsi="Arial" w:cs="Arial"/>
        </w:rPr>
        <w:sectPr w:rsidR="00E91C8F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996"/>
        <w:gridCol w:w="284"/>
      </w:tblGrid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4193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41935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Relacja zrównoważenia wydatków bieżących, o której mowa w art. 242 ustawy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05740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05740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937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1876425"/>
                  <wp:effectExtent l="0" t="0" r="0" b="952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1876425"/>
                  <wp:effectExtent l="0" t="0" r="0" b="952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1876425"/>
                  <wp:effectExtent l="0" t="0" r="0" b="952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8.2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3 603 834,00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416 519,28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1 092 768,52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2 688 834,00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2 688 834,00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2 688 834,00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2 688 834,00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3 410 850,00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3 410 850,00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2 454 531,70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2 454 531,70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2 454 000,00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2 677 000,00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2 391 500,00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2 641 500,00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2 363 947,00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2 363 947,00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hRule="exact" w:val="559"/>
        </w:trPr>
        <w:tc>
          <w:tcPr>
            <w:tcW w:w="152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534525" cy="352425"/>
                  <wp:effectExtent l="0" t="0" r="9525" b="952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C8F" w:rsidRDefault="00E91C8F" w:rsidP="00E91C8F">
      <w:pPr>
        <w:autoSpaceDE w:val="0"/>
        <w:adjustRightInd w:val="0"/>
        <w:rPr>
          <w:rFonts w:ascii="Arial" w:hAnsi="Arial" w:cs="Arial"/>
        </w:rPr>
        <w:sectPr w:rsidR="00E91C8F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707"/>
      </w:tblGrid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5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3497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9.6.1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9.7.1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2,24%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5,21%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8,67%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8,97%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15,94%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0,32%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0,32%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20,11%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8,12%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3,04%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18,51%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12,25%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12,56%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1,83%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0,10%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0,10%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18,50%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14,61%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14,61%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1,79%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0,04%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0,04%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17,65%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19,04%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19,04%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0,01%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0,01%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0,01%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17,45%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18,22%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18,22%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6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72575" cy="25717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C8F" w:rsidRDefault="00E91C8F" w:rsidP="00E91C8F">
      <w:pPr>
        <w:autoSpaceDE w:val="0"/>
        <w:adjustRightInd w:val="0"/>
        <w:rPr>
          <w:rFonts w:ascii="Arial" w:hAnsi="Arial" w:cs="Arial"/>
        </w:rPr>
        <w:sectPr w:rsidR="00E91C8F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4193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102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majątkowe w formie dotacji 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3217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11.3.1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11.3.2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11.6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4 487 715,57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30 236,00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4 457 479,57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2 688 834,00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2 828 942,00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22 177,00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2 806 765,00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415 000,00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1 124 000,00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1 104 000,00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302 460,00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12 460,00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4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05875" cy="61912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C8F" w:rsidRDefault="00E91C8F" w:rsidP="00E91C8F">
      <w:pPr>
        <w:autoSpaceDE w:val="0"/>
        <w:adjustRightInd w:val="0"/>
        <w:rPr>
          <w:rFonts w:ascii="Arial" w:hAnsi="Arial" w:cs="Arial"/>
        </w:rPr>
        <w:sectPr w:rsidR="00E91C8F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5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937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1876425"/>
                  <wp:effectExtent l="0" t="0" r="0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12.1.1.1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12.2.1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12.2.1.1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12.3.1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12.3.2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2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86725" cy="3524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C8F" w:rsidRDefault="00E91C8F" w:rsidP="00E91C8F">
      <w:pPr>
        <w:autoSpaceDE w:val="0"/>
        <w:adjustRightInd w:val="0"/>
        <w:rPr>
          <w:rFonts w:ascii="Arial" w:hAnsi="Arial" w:cs="Arial"/>
        </w:rPr>
        <w:sectPr w:rsidR="00E91C8F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707"/>
      </w:tblGrid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5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Wydatki majątkowe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Wydatki na wkład krajowy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3217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związku z już zawartą umową na realizację programu, projektu lub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12.4.1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12.4.2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12.5.1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12.6.1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12.7.1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3 847 886,11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2 366 765,00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664 000,00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1707" w:type="dxa"/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6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72575" cy="2571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C8F" w:rsidRDefault="00E91C8F" w:rsidP="00E91C8F">
      <w:pPr>
        <w:autoSpaceDE w:val="0"/>
        <w:adjustRightInd w:val="0"/>
        <w:rPr>
          <w:rFonts w:ascii="Arial" w:hAnsi="Arial" w:cs="Arial"/>
        </w:rPr>
        <w:sectPr w:rsidR="00E91C8F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Kwoty dotyczące przejęcia i spłaty zobowiązań po samodzielnych publicznych zakładach opieki zdrowotnej oraz pokrycia ujemnego wyniku 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Dochody budżetowe z tytułu dotacji celowej z budżetu państwa, o której mowa w art. 196 ustawy z  dnia 15 kwietnia 2011 r.  o działalności leczniczej (Dz. U. z 2013 r. poz. 217, z późn. zm.)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Wydatki bieżące na pokrycie ujemnego wyniku finansowego samodzielnego publicznego zakładu opieki zdrowotnej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937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12.8.1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13.4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13.5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13.6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13.7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E91C8F" w:rsidRDefault="00E91C8F" w:rsidP="00E91C8F">
      <w:pPr>
        <w:autoSpaceDE w:val="0"/>
        <w:adjustRightInd w:val="0"/>
        <w:rPr>
          <w:rFonts w:ascii="Arial" w:hAnsi="Arial" w:cs="Arial"/>
        </w:rPr>
        <w:sectPr w:rsidR="00E91C8F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"/>
        <w:gridCol w:w="1280"/>
        <w:gridCol w:w="1280"/>
        <w:gridCol w:w="1280"/>
        <w:gridCol w:w="1280"/>
        <w:gridCol w:w="1280"/>
        <w:gridCol w:w="1280"/>
        <w:gridCol w:w="1280"/>
        <w:gridCol w:w="3840"/>
      </w:tblGrid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3840" w:type="dxa"/>
          <w:trHeight w:hRule="exact" w:val="278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8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Dane uzupełniające o długu i jego spłacie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3840" w:type="dxa"/>
          <w:trHeight w:hRule="exact" w:val="278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23837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3840" w:type="dxa"/>
          <w:trHeight w:hRule="exact" w:val="3195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057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0574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057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8F" w:rsidRDefault="00E91C8F" w:rsidP="007A7D90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3840" w:type="dxa"/>
          <w:trHeight w:hRule="exact" w:val="27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14.3.1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14.3.2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14.3.3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14.4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3840" w:type="dxa"/>
          <w:trHeight w:hRule="exact" w:val="27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155 000,00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3840" w:type="dxa"/>
          <w:trHeight w:hRule="exact" w:val="27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3840" w:type="dxa"/>
          <w:trHeight w:hRule="exact" w:val="27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3840" w:type="dxa"/>
          <w:trHeight w:hRule="exact" w:val="27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3840" w:type="dxa"/>
          <w:trHeight w:hRule="exact" w:val="27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gridAfter w:val="1"/>
          <w:wAfter w:w="3840" w:type="dxa"/>
          <w:trHeight w:hRule="exact" w:val="27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14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05875" cy="7143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8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C8F" w:rsidTr="007A7D90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4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1C8F" w:rsidRDefault="00E91C8F" w:rsidP="007A7D90">
            <w:pPr>
              <w:autoSpaceDE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05875" cy="2571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C8F" w:rsidRDefault="00E91C8F" w:rsidP="00E91C8F"/>
    <w:p w:rsidR="00E91C8F" w:rsidRDefault="00E91C8F">
      <w:pPr>
        <w:widowControl/>
        <w:suppressAutoHyphens w:val="0"/>
        <w:autoSpaceDN/>
        <w:spacing w:after="200" w:line="276" w:lineRule="auto"/>
        <w:textAlignment w:val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4425"/>
        <w:gridCol w:w="1238"/>
        <w:gridCol w:w="399"/>
        <w:gridCol w:w="679"/>
        <w:gridCol w:w="679"/>
        <w:gridCol w:w="190"/>
        <w:gridCol w:w="400"/>
        <w:gridCol w:w="399"/>
        <w:gridCol w:w="1198"/>
        <w:gridCol w:w="1079"/>
        <w:gridCol w:w="400"/>
        <w:gridCol w:w="699"/>
        <w:gridCol w:w="1078"/>
        <w:gridCol w:w="1078"/>
        <w:gridCol w:w="280"/>
      </w:tblGrid>
      <w:tr w:rsidR="00E91C8F" w:rsidRPr="00532C75" w:rsidTr="007A7D90">
        <w:trPr>
          <w:trHeight w:val="18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Zał  nr 2 do Uchwały Nr XLIV/241/17  Rady  Gminy Srokowo  z dnia 29 grudnia  2017r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548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Limit 2017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Limit 2018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Limit 2019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Limit 2020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Limit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54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98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na przedsięwzięcia-ogółem (1.1+1.2+1.3)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9 434 500,59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4 487 715,57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2 828 942,00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1 124 000,00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302 460,00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50 000,00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1.a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111 109,00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30 236,00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22 177,00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12 460,00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1.b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9 323 391,59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4 457 479,57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2 806 765,00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1 104 000,00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290 000,00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40 000,00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6 949 258,59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3 696 846,57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2 366 765,00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664 000,00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6 949 258,59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3 696 846,57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2 366 765,00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664 000,00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1.1.2.1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Srokowo- Przebudowa ul Łakowej - poprawa jakości życia mieszkańców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1.1.2.3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Etap III -Budowa  sieci kanalizacyjnych i przebudowa sieci wodociągowych  w Gminie  Srokowie-Program PROW -  01010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1 600 000,00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2 000,00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1 200 000,00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364 000,00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1.1.2.4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Kaczory -Przebudowa drogi gminnej  - poprawa jakości życia mieszkańców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928 000,00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13 500,00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880 000,00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7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1.1.2.5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Przebudowa Dróg Gminnych - Ul Ogrdowa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3 706 172,59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3 668 025,57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7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1.1.2.6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Termomodernizacja gminnych  obiektów użyteczności publicznej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515 000,00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100 000,00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300 000,00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1.1.2.7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Zagospodarowanie turystyczne spichlerza w rynku Srokowskim-PROOGRAM PROW - 70005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60 000,00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7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1.1.2.8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Zagospodarowanie brzegów jezior w Gminie Srokowo - 63003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120 000,00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1.1.2.9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e- usługi publiczne w Urzędzie Gminy Srokowo - poprawa jakosci usług dla ludności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10 086,00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3 321,00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6 765,00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2 485 242,00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790 869,00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462 177,00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460 000,00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302 460,00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50 000,00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111 109,00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30 236,00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22 177,00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12 460,00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1.3.1.1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Likwidacja Wysypiska śmieci w Srokowie  - poprawa stanu ohrony środowiska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47 109,00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16 236,00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12 177,00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2 460,00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1.3.1.2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Promowanie gminy Srokowo - wzrost zainteresowania turystycznego gminą Srokowo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14 000,00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10 000,00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2 374 133,00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760 633,00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440 000,00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440 000,00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290 000,00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40 000,00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1.3.2.2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Budowa i przebudowa oświetlenia ulicznego w Gminie-PROGRAM PROW - 90015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27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1.3.2.3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Modernizacja Domu Kultury w Srokowie -PROW - 92109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SROKOWO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50 000,00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C8F" w:rsidRPr="00532C75" w:rsidTr="007A7D90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1.3.2.4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Park wypoczynku-zagospodarowanie terenu   w Srokowie  ( Plac Rynkowy) - 70005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F" w:rsidRPr="00532C75" w:rsidRDefault="00E91C8F" w:rsidP="007A7D9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32C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E91C8F" w:rsidRDefault="00E91C8F" w:rsidP="00E91C8F"/>
    <w:p w:rsidR="00E91C8F" w:rsidRDefault="00E91C8F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E91C8F" w:rsidRDefault="00E91C8F" w:rsidP="00E91C8F"/>
    <w:tbl>
      <w:tblPr>
        <w:tblW w:w="2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080"/>
        <w:gridCol w:w="1080"/>
      </w:tblGrid>
      <w:tr w:rsidR="00E91C8F" w:rsidRPr="00532C75" w:rsidTr="007A7D90">
        <w:trPr>
          <w:trHeight w:val="10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E91C8F" w:rsidRPr="00532C75" w:rsidTr="007A7D9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9 434 500,59</w:t>
            </w:r>
          </w:p>
        </w:tc>
      </w:tr>
      <w:tr w:rsidR="00E91C8F" w:rsidRPr="00532C75" w:rsidTr="007A7D9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111 109,00</w:t>
            </w:r>
          </w:p>
        </w:tc>
      </w:tr>
      <w:tr w:rsidR="00E91C8F" w:rsidRPr="00532C75" w:rsidTr="007A7D9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9 323 391,59</w:t>
            </w:r>
          </w:p>
        </w:tc>
      </w:tr>
      <w:tr w:rsidR="00E91C8F" w:rsidRPr="00532C75" w:rsidTr="007A7D90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6 949 258,59</w:t>
            </w:r>
          </w:p>
        </w:tc>
      </w:tr>
      <w:tr w:rsidR="00E91C8F" w:rsidRPr="00532C75" w:rsidTr="007A7D9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E91C8F" w:rsidRPr="00532C75" w:rsidTr="007A7D9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6 949 258,59</w:t>
            </w:r>
          </w:p>
        </w:tc>
      </w:tr>
      <w:tr w:rsidR="00E91C8F" w:rsidRPr="00532C75" w:rsidTr="007A7D9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E91C8F" w:rsidRPr="00532C75" w:rsidTr="007A7D9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1 600 000,00</w:t>
            </w:r>
          </w:p>
        </w:tc>
      </w:tr>
      <w:tr w:rsidR="00E91C8F" w:rsidRPr="00532C75" w:rsidTr="007A7D9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928 000,00</w:t>
            </w:r>
          </w:p>
        </w:tc>
      </w:tr>
      <w:tr w:rsidR="00E91C8F" w:rsidRPr="00532C75" w:rsidTr="007A7D90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3 706 172,59</w:t>
            </w:r>
          </w:p>
        </w:tc>
      </w:tr>
      <w:tr w:rsidR="00E91C8F" w:rsidRPr="00532C75" w:rsidTr="007A7D90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515 000,00</w:t>
            </w:r>
          </w:p>
        </w:tc>
      </w:tr>
      <w:tr w:rsidR="00E91C8F" w:rsidRPr="00532C75" w:rsidTr="007A7D9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60 000,00</w:t>
            </w:r>
          </w:p>
        </w:tc>
      </w:tr>
      <w:tr w:rsidR="00E91C8F" w:rsidRPr="00532C75" w:rsidTr="007A7D90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130 000,00</w:t>
            </w:r>
          </w:p>
        </w:tc>
      </w:tr>
      <w:tr w:rsidR="00E91C8F" w:rsidRPr="00532C75" w:rsidTr="007A7D9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10 086,00</w:t>
            </w:r>
          </w:p>
        </w:tc>
      </w:tr>
      <w:tr w:rsidR="00E91C8F" w:rsidRPr="00532C75" w:rsidTr="007A7D9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E91C8F" w:rsidRPr="00532C75" w:rsidTr="007A7D9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E91C8F" w:rsidRPr="00532C75" w:rsidTr="007A7D9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E91C8F" w:rsidRPr="00532C75" w:rsidTr="007A7D9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2 485 242,00</w:t>
            </w:r>
          </w:p>
        </w:tc>
      </w:tr>
      <w:tr w:rsidR="00E91C8F" w:rsidRPr="00532C75" w:rsidTr="007A7D9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111 109,00</w:t>
            </w:r>
          </w:p>
        </w:tc>
      </w:tr>
      <w:tr w:rsidR="00E91C8F" w:rsidRPr="00532C75" w:rsidTr="007A7D9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47 109,00</w:t>
            </w:r>
          </w:p>
        </w:tc>
      </w:tr>
      <w:tr w:rsidR="00E91C8F" w:rsidRPr="00532C75" w:rsidTr="007A7D9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64 000,00</w:t>
            </w:r>
          </w:p>
        </w:tc>
      </w:tr>
      <w:tr w:rsidR="00E91C8F" w:rsidRPr="00532C75" w:rsidTr="007A7D9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2 374 133,00</w:t>
            </w:r>
          </w:p>
        </w:tc>
      </w:tr>
      <w:tr w:rsidR="00E91C8F" w:rsidRPr="00532C75" w:rsidTr="007A7D9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204 500,00</w:t>
            </w:r>
          </w:p>
        </w:tc>
      </w:tr>
      <w:tr w:rsidR="00E91C8F" w:rsidRPr="00532C75" w:rsidTr="007A7D90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50 000,00</w:t>
            </w:r>
          </w:p>
        </w:tc>
      </w:tr>
      <w:tr w:rsidR="00E91C8F" w:rsidRPr="00532C75" w:rsidTr="007A7D9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200 000,00</w:t>
            </w:r>
          </w:p>
        </w:tc>
      </w:tr>
    </w:tbl>
    <w:p w:rsidR="00E91C8F" w:rsidRDefault="00E91C8F" w:rsidP="00E91C8F"/>
    <w:p w:rsidR="00E91C8F" w:rsidRDefault="00E91C8F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E91C8F" w:rsidRDefault="00E91C8F" w:rsidP="00E91C8F"/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440"/>
        <w:gridCol w:w="1640"/>
        <w:gridCol w:w="680"/>
        <w:gridCol w:w="680"/>
        <w:gridCol w:w="960"/>
        <w:gridCol w:w="1200"/>
        <w:gridCol w:w="1080"/>
        <w:gridCol w:w="1100"/>
        <w:gridCol w:w="1080"/>
        <w:gridCol w:w="1080"/>
      </w:tblGrid>
      <w:tr w:rsidR="00E91C8F" w:rsidRPr="00532C75" w:rsidTr="007A7D90">
        <w:trPr>
          <w:trHeight w:val="548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Limit 2017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Limit 2018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Limit 2019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Limit 2020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Limit 2021</w:t>
            </w:r>
          </w:p>
        </w:tc>
      </w:tr>
      <w:tr w:rsidR="00E91C8F" w:rsidRPr="00532C75" w:rsidTr="007A7D90">
        <w:trPr>
          <w:trHeight w:val="548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E91C8F" w:rsidRPr="00532C75" w:rsidTr="007A7D9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1.3.2.6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Zagospodarowanie cmentarza w Srokowie - Poprawa stanu funkcjonalności oraz  estetyki na  cmentarzu w Srokowie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E91C8F" w:rsidRPr="00532C75" w:rsidTr="007A7D90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1.3.2.7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Zakupy sprzętu  komputerowego  i biurowego  - 75023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20 000,00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10 000,00</w:t>
            </w:r>
          </w:p>
        </w:tc>
      </w:tr>
      <w:tr w:rsidR="00E91C8F" w:rsidRPr="00532C75" w:rsidTr="007A7D90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1.3.2.8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Program budowy oczyszczalni  przydomowych  w Gminie Srokowo  -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570 000,00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140 000,00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E91C8F" w:rsidRPr="00532C75" w:rsidTr="007A7D9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1.3.2.9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Srokowo- Przebudowa ul Łakowej - poprawa jakości życia mieszkańców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276 500,00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272 500,00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E91C8F" w:rsidRPr="00532C75" w:rsidTr="007A7D9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1.3.2.10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Modernizacja oczyszczalni ścieków w Srokowie  - poprawa ochrony środowiska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Urząd Gminy Srokowo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583 133,00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353 133,00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230 000,00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:rsidR="00E91C8F" w:rsidRDefault="00E91C8F" w:rsidP="00E91C8F"/>
    <w:p w:rsidR="00E91C8F" w:rsidRDefault="00E91C8F" w:rsidP="00E91C8F">
      <w:bookmarkStart w:id="0" w:name="_GoBack"/>
      <w:bookmarkEnd w:id="0"/>
    </w:p>
    <w:tbl>
      <w:tblPr>
        <w:tblW w:w="2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080"/>
        <w:gridCol w:w="1080"/>
      </w:tblGrid>
      <w:tr w:rsidR="00E91C8F" w:rsidRPr="00532C75" w:rsidTr="007A7D90">
        <w:trPr>
          <w:trHeight w:val="10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E91C8F" w:rsidRPr="00532C75" w:rsidTr="007A7D9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</w:tr>
      <w:tr w:rsidR="00E91C8F" w:rsidRPr="00532C75" w:rsidTr="007A7D90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90 000,00</w:t>
            </w:r>
          </w:p>
        </w:tc>
      </w:tr>
      <w:tr w:rsidR="00E91C8F" w:rsidRPr="00532C75" w:rsidTr="007A7D90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570 000,00</w:t>
            </w:r>
          </w:p>
        </w:tc>
      </w:tr>
      <w:tr w:rsidR="00E91C8F" w:rsidRPr="00532C75" w:rsidTr="007A7D9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276 500,00</w:t>
            </w:r>
          </w:p>
        </w:tc>
      </w:tr>
      <w:tr w:rsidR="00E91C8F" w:rsidRPr="00532C75" w:rsidTr="007A7D9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F" w:rsidRPr="00532C75" w:rsidRDefault="00E91C8F" w:rsidP="007A7D9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2C7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583 133,00</w:t>
            </w:r>
          </w:p>
        </w:tc>
      </w:tr>
    </w:tbl>
    <w:p w:rsidR="00E91C8F" w:rsidRDefault="00E91C8F" w:rsidP="00E91C8F"/>
    <w:p w:rsidR="00EF6C97" w:rsidRPr="000F71E8" w:rsidRDefault="00EF6C97">
      <w:pPr>
        <w:rPr>
          <w:color w:val="FF0000"/>
        </w:rPr>
      </w:pPr>
    </w:p>
    <w:sectPr w:rsidR="00EF6C97" w:rsidRPr="000F71E8">
      <w:pgSz w:w="16838" w:h="11906" w:orient="landscape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207" w:rsidRDefault="00723207" w:rsidP="00607AEE">
      <w:r>
        <w:separator/>
      </w:r>
    </w:p>
  </w:endnote>
  <w:endnote w:type="continuationSeparator" w:id="0">
    <w:p w:rsidR="00723207" w:rsidRDefault="00723207" w:rsidP="0060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207" w:rsidRDefault="00723207" w:rsidP="00607AEE">
      <w:r>
        <w:separator/>
      </w:r>
    </w:p>
  </w:footnote>
  <w:footnote w:type="continuationSeparator" w:id="0">
    <w:p w:rsidR="00723207" w:rsidRDefault="00723207" w:rsidP="0060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5F7"/>
    <w:rsid w:val="0001285E"/>
    <w:rsid w:val="00042C28"/>
    <w:rsid w:val="000F71E8"/>
    <w:rsid w:val="001F75F7"/>
    <w:rsid w:val="0023506A"/>
    <w:rsid w:val="005926CE"/>
    <w:rsid w:val="005A6ECB"/>
    <w:rsid w:val="00607AEE"/>
    <w:rsid w:val="00697D22"/>
    <w:rsid w:val="00723207"/>
    <w:rsid w:val="00954361"/>
    <w:rsid w:val="00C132DB"/>
    <w:rsid w:val="00C83FE1"/>
    <w:rsid w:val="00E91C8F"/>
    <w:rsid w:val="00ED47B3"/>
    <w:rsid w:val="00EF6C97"/>
    <w:rsid w:val="00F15647"/>
    <w:rsid w:val="00F16796"/>
    <w:rsid w:val="00F62DF8"/>
    <w:rsid w:val="00F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4FE6"/>
  <w15:docId w15:val="{0D827DCE-BFB1-475F-9D7D-3AED321F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F75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Standard"/>
    <w:rsid w:val="001F75F7"/>
    <w:pPr>
      <w:spacing w:before="280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AEE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AEE"/>
    <w:rPr>
      <w:rFonts w:ascii="Liberation Serif" w:eastAsia="Lucida Sans Unicode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63" Type="http://schemas.openxmlformats.org/officeDocument/2006/relationships/image" Target="media/image58.emf"/><Relationship Id="rId68" Type="http://schemas.openxmlformats.org/officeDocument/2006/relationships/image" Target="media/image63.emf"/><Relationship Id="rId7" Type="http://schemas.openxmlformats.org/officeDocument/2006/relationships/image" Target="media/image2.e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image" Target="media/image61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61" Type="http://schemas.openxmlformats.org/officeDocument/2006/relationships/image" Target="media/image56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emf"/><Relationship Id="rId69" Type="http://schemas.openxmlformats.org/officeDocument/2006/relationships/image" Target="media/image64.emf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image" Target="media/image62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70" Type="http://schemas.openxmlformats.org/officeDocument/2006/relationships/image" Target="media/image6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2576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dacko</cp:lastModifiedBy>
  <cp:revision>12</cp:revision>
  <cp:lastPrinted>2018-03-28T10:29:00Z</cp:lastPrinted>
  <dcterms:created xsi:type="dcterms:W3CDTF">2017-07-31T12:58:00Z</dcterms:created>
  <dcterms:modified xsi:type="dcterms:W3CDTF">2018-03-30T09:24:00Z</dcterms:modified>
</cp:coreProperties>
</file>