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3490"/>
        <w:gridCol w:w="1140"/>
        <w:gridCol w:w="560"/>
        <w:gridCol w:w="170"/>
      </w:tblGrid>
      <w:tr w:rsidR="00F3692A" w:rsidRPr="00227B77" w:rsidTr="00966AF2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92A" w:rsidRPr="00227B77" w:rsidTr="00966AF2">
        <w:trPr>
          <w:trHeight w:hRule="exact" w:val="570"/>
        </w:trPr>
        <w:tc>
          <w:tcPr>
            <w:tcW w:w="1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692A" w:rsidRPr="00227B77" w:rsidRDefault="00F3692A" w:rsidP="00966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3692A" w:rsidRPr="00227B77" w:rsidRDefault="00F3692A" w:rsidP="00F3692A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6080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220"/>
        <w:gridCol w:w="1320"/>
        <w:gridCol w:w="1300"/>
        <w:gridCol w:w="1300"/>
        <w:gridCol w:w="1300"/>
        <w:gridCol w:w="1240"/>
        <w:gridCol w:w="1280"/>
        <w:gridCol w:w="1140"/>
        <w:gridCol w:w="1040"/>
        <w:gridCol w:w="1100"/>
      </w:tblGrid>
      <w:tr w:rsidR="00F3692A" w:rsidTr="00966AF2">
        <w:trPr>
          <w:trHeight w:val="540"/>
        </w:trPr>
        <w:tc>
          <w:tcPr>
            <w:tcW w:w="12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</w:tr>
      <w:tr w:rsidR="00F3692A" w:rsidTr="00966AF2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92A" w:rsidRPr="00035B42" w:rsidRDefault="00F3692A" w:rsidP="00966AF2">
            <w:pPr>
              <w:rPr>
                <w:rFonts w:ascii="Arial" w:hAnsi="Arial" w:cs="Arial"/>
              </w:rPr>
            </w:pPr>
          </w:p>
        </w:tc>
      </w:tr>
    </w:tbl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SPRAWOZDANIE Z DZIAŁALNOŚCI                                         </w:t>
      </w: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INSTYTUCJI KULTURY</w:t>
      </w: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Pr="00B92BDA" w:rsidRDefault="00F3692A" w:rsidP="00F3692A">
      <w:pPr>
        <w:pStyle w:val="Standard"/>
        <w:jc w:val="center"/>
        <w:rPr>
          <w:b/>
          <w:bCs/>
          <w:sz w:val="44"/>
          <w:szCs w:val="44"/>
        </w:rPr>
      </w:pPr>
      <w:r w:rsidRPr="00B92BDA"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z</w:t>
      </w:r>
      <w:r w:rsidRPr="00B92BDA">
        <w:rPr>
          <w:b/>
          <w:bCs/>
          <w:sz w:val="44"/>
          <w:szCs w:val="44"/>
        </w:rPr>
        <w:t>a</w:t>
      </w:r>
      <w:proofErr w:type="spellEnd"/>
      <w:r w:rsidRPr="00B92BDA">
        <w:rPr>
          <w:b/>
          <w:bCs/>
          <w:sz w:val="44"/>
          <w:szCs w:val="44"/>
        </w:rPr>
        <w:t xml:space="preserve">  201</w:t>
      </w:r>
      <w:r>
        <w:rPr>
          <w:b/>
          <w:bCs/>
          <w:sz w:val="44"/>
          <w:szCs w:val="44"/>
        </w:rPr>
        <w:t>5</w:t>
      </w:r>
      <w:r w:rsidRPr="00B92BDA">
        <w:rPr>
          <w:b/>
          <w:bCs/>
          <w:sz w:val="44"/>
          <w:szCs w:val="44"/>
        </w:rPr>
        <w:t>r</w:t>
      </w:r>
    </w:p>
    <w:p w:rsidR="00F3692A" w:rsidRPr="00B92BD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pStyle w:val="Standard"/>
        <w:jc w:val="center"/>
        <w:rPr>
          <w:b/>
          <w:bCs/>
          <w:sz w:val="44"/>
          <w:szCs w:val="44"/>
        </w:rPr>
      </w:pPr>
    </w:p>
    <w:p w:rsidR="00F3692A" w:rsidRDefault="00F3692A" w:rsidP="00F3692A">
      <w:pPr>
        <w:tabs>
          <w:tab w:val="left" w:pos="3690"/>
        </w:tabs>
        <w:rPr>
          <w:rFonts w:ascii="Book Antiqua" w:hAnsi="Book Antiqua"/>
          <w:sz w:val="24"/>
          <w:szCs w:val="24"/>
        </w:rPr>
      </w:pPr>
      <w:r>
        <w:t>Z</w:t>
      </w:r>
      <w:r w:rsidRPr="0031163F">
        <w:rPr>
          <w:rFonts w:ascii="Book Antiqua" w:hAnsi="Book Antiqua"/>
          <w:sz w:val="24"/>
          <w:szCs w:val="24"/>
        </w:rPr>
        <w:t xml:space="preserve">ałącznik </w:t>
      </w:r>
      <w:proofErr w:type="gramStart"/>
      <w:r w:rsidRPr="0031163F">
        <w:rPr>
          <w:rFonts w:ascii="Book Antiqua" w:hAnsi="Book Antiqua"/>
          <w:sz w:val="24"/>
          <w:szCs w:val="24"/>
        </w:rPr>
        <w:t>Nr</w:t>
      </w:r>
      <w:r>
        <w:rPr>
          <w:rFonts w:ascii="Book Antiqua" w:hAnsi="Book Antiqua"/>
          <w:sz w:val="24"/>
          <w:szCs w:val="24"/>
        </w:rPr>
        <w:t xml:space="preserve">  3  </w:t>
      </w:r>
      <w:r w:rsidRPr="0031163F">
        <w:rPr>
          <w:rFonts w:ascii="Book Antiqua" w:hAnsi="Book Antiqua"/>
          <w:sz w:val="24"/>
          <w:szCs w:val="24"/>
        </w:rPr>
        <w:t xml:space="preserve"> do</w:t>
      </w:r>
      <w:proofErr w:type="gramEnd"/>
      <w:r w:rsidRPr="0031163F">
        <w:rPr>
          <w:rFonts w:ascii="Book Antiqua" w:hAnsi="Book Antiqua"/>
          <w:sz w:val="24"/>
          <w:szCs w:val="24"/>
        </w:rPr>
        <w:t xml:space="preserve"> Zarządzenia Wójta Gminy Srokowo Nr </w:t>
      </w:r>
      <w:r>
        <w:rPr>
          <w:rFonts w:ascii="Book Antiqua" w:hAnsi="Book Antiqua"/>
          <w:sz w:val="24"/>
          <w:szCs w:val="24"/>
        </w:rPr>
        <w:t>39/16</w:t>
      </w:r>
      <w:r w:rsidRPr="0031163F">
        <w:rPr>
          <w:rFonts w:ascii="Book Antiqua" w:hAnsi="Book Antiqua"/>
          <w:sz w:val="24"/>
          <w:szCs w:val="24"/>
        </w:rPr>
        <w:t xml:space="preserve"> z dnia</w:t>
      </w:r>
      <w:r>
        <w:rPr>
          <w:rFonts w:ascii="Book Antiqua" w:hAnsi="Book Antiqua"/>
          <w:sz w:val="24"/>
          <w:szCs w:val="24"/>
        </w:rPr>
        <w:t xml:space="preserve">  31 marca  </w:t>
      </w:r>
      <w:r w:rsidRPr="0031163F">
        <w:rPr>
          <w:rFonts w:ascii="Book Antiqua" w:hAnsi="Book Antiqua"/>
          <w:sz w:val="24"/>
          <w:szCs w:val="24"/>
        </w:rPr>
        <w:t xml:space="preserve"> 20</w:t>
      </w:r>
      <w:r>
        <w:rPr>
          <w:rFonts w:ascii="Book Antiqua" w:hAnsi="Book Antiqua"/>
          <w:sz w:val="24"/>
          <w:szCs w:val="24"/>
        </w:rPr>
        <w:t>16</w:t>
      </w:r>
      <w:r w:rsidRPr="0031163F">
        <w:rPr>
          <w:rFonts w:ascii="Book Antiqua" w:hAnsi="Book Antiqua"/>
          <w:sz w:val="24"/>
          <w:szCs w:val="24"/>
        </w:rPr>
        <w:t xml:space="preserve">r </w:t>
      </w:r>
    </w:p>
    <w:p w:rsidR="00F3692A" w:rsidRDefault="00F3692A" w:rsidP="00F3692A">
      <w:pPr>
        <w:tabs>
          <w:tab w:val="left" w:pos="3690"/>
        </w:tabs>
        <w:rPr>
          <w:rFonts w:ascii="Book Antiqua" w:hAnsi="Book Antiqua"/>
          <w:sz w:val="24"/>
          <w:szCs w:val="24"/>
        </w:rPr>
      </w:pPr>
    </w:p>
    <w:p w:rsidR="00F3692A" w:rsidRDefault="00F3692A" w:rsidP="00F3692A">
      <w:pPr>
        <w:tabs>
          <w:tab w:val="left" w:pos="3690"/>
        </w:tabs>
        <w:rPr>
          <w:rFonts w:ascii="Book Antiqua" w:hAnsi="Book Antiqua"/>
          <w:sz w:val="24"/>
          <w:szCs w:val="24"/>
        </w:rPr>
      </w:pPr>
    </w:p>
    <w:p w:rsidR="00F3692A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  <w:r w:rsidRPr="006013CC">
        <w:rPr>
          <w:sz w:val="28"/>
          <w:szCs w:val="28"/>
        </w:rPr>
        <w:t xml:space="preserve"> </w:t>
      </w:r>
      <w:r w:rsidRPr="00D54CFE">
        <w:rPr>
          <w:sz w:val="28"/>
          <w:szCs w:val="28"/>
        </w:rPr>
        <w:t>1</w:t>
      </w:r>
      <w:r w:rsidRPr="003F0FC2">
        <w:rPr>
          <w:b/>
          <w:sz w:val="28"/>
          <w:szCs w:val="28"/>
        </w:rPr>
        <w:t>. Gmi</w:t>
      </w:r>
      <w:r>
        <w:rPr>
          <w:b/>
          <w:sz w:val="28"/>
          <w:szCs w:val="28"/>
        </w:rPr>
        <w:t>nny Ośrodek Kultury w 2015</w:t>
      </w:r>
      <w:r w:rsidRPr="003F0FC2">
        <w:rPr>
          <w:b/>
          <w:sz w:val="28"/>
          <w:szCs w:val="28"/>
        </w:rPr>
        <w:t xml:space="preserve"> roku</w:t>
      </w:r>
      <w:r w:rsidRPr="00D54CFE">
        <w:rPr>
          <w:sz w:val="28"/>
          <w:szCs w:val="28"/>
        </w:rPr>
        <w:t xml:space="preserve"> uzyskał następujące przychody:        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>*</w:t>
      </w:r>
      <w:r>
        <w:rPr>
          <w:sz w:val="28"/>
          <w:szCs w:val="28"/>
        </w:rPr>
        <w:t>Dotacja z Urzędu Gminy – 404 732,37</w:t>
      </w:r>
      <w:r w:rsidRPr="00D54CFE">
        <w:rPr>
          <w:sz w:val="28"/>
          <w:szCs w:val="28"/>
        </w:rPr>
        <w:t xml:space="preserve"> w tym na: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- d</w:t>
      </w:r>
      <w:r>
        <w:rPr>
          <w:sz w:val="28"/>
          <w:szCs w:val="28"/>
        </w:rPr>
        <w:t>ziałalność Domu Kultury- 283 244,40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</w:t>
      </w:r>
      <w:r>
        <w:rPr>
          <w:sz w:val="28"/>
          <w:szCs w:val="28"/>
        </w:rPr>
        <w:t>- działalność Biblioteki       - 45 357,66</w:t>
      </w:r>
    </w:p>
    <w:p w:rsidR="00F3692A" w:rsidRPr="00D54CFE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 - działalność Sportu            - 76 130,31</w:t>
      </w:r>
    </w:p>
    <w:p w:rsidR="00F3692A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>*Dochody</w:t>
      </w:r>
      <w:r>
        <w:rPr>
          <w:sz w:val="28"/>
          <w:szCs w:val="28"/>
        </w:rPr>
        <w:t xml:space="preserve"> własne – 3 658,61 + 855,35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* Darowizna – 6 038,80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*Zwrot z Urzędu Marszałkowskiego – 36 405,05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*PUP – 5 713,76</w:t>
      </w:r>
    </w:p>
    <w:p w:rsidR="00F3692A" w:rsidRPr="00D54CFE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*Biblioteka Narodowa – 2 050,00</w:t>
      </w:r>
    </w:p>
    <w:p w:rsidR="00F3692A" w:rsidRPr="00295919" w:rsidRDefault="00F3692A" w:rsidP="00F3692A">
      <w:pPr>
        <w:rPr>
          <w:b/>
          <w:sz w:val="28"/>
          <w:szCs w:val="28"/>
        </w:rPr>
      </w:pPr>
      <w:proofErr w:type="gramStart"/>
      <w:r w:rsidRPr="00D54CFE">
        <w:rPr>
          <w:sz w:val="28"/>
          <w:szCs w:val="28"/>
        </w:rPr>
        <w:t xml:space="preserve">RAZEM:  </w:t>
      </w:r>
      <w:r>
        <w:rPr>
          <w:sz w:val="28"/>
          <w:szCs w:val="28"/>
        </w:rPr>
        <w:t xml:space="preserve"> stan</w:t>
      </w:r>
      <w:proofErr w:type="gramEnd"/>
      <w:r>
        <w:rPr>
          <w:sz w:val="28"/>
          <w:szCs w:val="28"/>
        </w:rPr>
        <w:t xml:space="preserve"> środków na 01.01.2015</w:t>
      </w:r>
      <w:r w:rsidRPr="00D54CFE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>1 382,57</w:t>
      </w:r>
      <w:r>
        <w:rPr>
          <w:sz w:val="28"/>
          <w:szCs w:val="28"/>
        </w:rPr>
        <w:t xml:space="preserve"> + 459 453,94=460 836,51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2. Razem środki do dyspozycji Gminnego Ośrodka Kultury w </w:t>
      </w:r>
      <w:r>
        <w:rPr>
          <w:sz w:val="28"/>
          <w:szCs w:val="28"/>
        </w:rPr>
        <w:t>2015</w:t>
      </w:r>
      <w:r w:rsidRPr="00D54CFE">
        <w:rPr>
          <w:sz w:val="28"/>
          <w:szCs w:val="28"/>
        </w:rPr>
        <w:t xml:space="preserve"> </w:t>
      </w:r>
      <w:proofErr w:type="gramStart"/>
      <w:r w:rsidRPr="00D54CFE">
        <w:rPr>
          <w:sz w:val="28"/>
          <w:szCs w:val="28"/>
        </w:rPr>
        <w:t xml:space="preserve">r. : </w:t>
      </w:r>
      <w:proofErr w:type="gramEnd"/>
    </w:p>
    <w:p w:rsidR="00F3692A" w:rsidRPr="00D54CFE" w:rsidRDefault="00F3692A" w:rsidP="00F3692A">
      <w:pPr>
        <w:rPr>
          <w:b/>
          <w:sz w:val="28"/>
          <w:szCs w:val="28"/>
        </w:rPr>
      </w:pPr>
      <w:r w:rsidRPr="00D54C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460 836,51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b/>
          <w:sz w:val="28"/>
          <w:szCs w:val="28"/>
        </w:rPr>
      </w:pPr>
      <w:r w:rsidRPr="00D54CFE">
        <w:rPr>
          <w:b/>
          <w:sz w:val="28"/>
          <w:szCs w:val="28"/>
        </w:rPr>
        <w:t>DOM KULTURY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Zatrudnienie pracowników w 2015 roku</w:t>
      </w:r>
      <w:r w:rsidRPr="00D54CFE">
        <w:rPr>
          <w:sz w:val="28"/>
          <w:szCs w:val="28"/>
        </w:rPr>
        <w:t xml:space="preserve"> uległo zmianie</w:t>
      </w:r>
      <w:r>
        <w:rPr>
          <w:sz w:val="28"/>
          <w:szCs w:val="28"/>
        </w:rPr>
        <w:t xml:space="preserve">, gdyż od 1 maja odeszła na emeryturę sprzątaczka która była zatrudniona na pół </w:t>
      </w:r>
      <w:proofErr w:type="gramStart"/>
      <w:r>
        <w:rPr>
          <w:sz w:val="28"/>
          <w:szCs w:val="28"/>
        </w:rPr>
        <w:t xml:space="preserve">etatu </w:t>
      </w:r>
      <w:r w:rsidRPr="00D54CFE">
        <w:rPr>
          <w:sz w:val="28"/>
          <w:szCs w:val="28"/>
        </w:rPr>
        <w:t xml:space="preserve"> . </w:t>
      </w:r>
      <w:proofErr w:type="gramEnd"/>
      <w:r w:rsidRPr="00D54CFE">
        <w:rPr>
          <w:sz w:val="28"/>
          <w:szCs w:val="28"/>
        </w:rPr>
        <w:t>Na pełnych etatach jest 3 pracowników (dyrektor, plastyk i instruktor muzyk</w:t>
      </w:r>
      <w:r>
        <w:rPr>
          <w:sz w:val="28"/>
          <w:szCs w:val="28"/>
        </w:rPr>
        <w:t xml:space="preserve">i ), na niepełnych </w:t>
      </w:r>
      <w:proofErr w:type="gramStart"/>
      <w:r>
        <w:rPr>
          <w:sz w:val="28"/>
          <w:szCs w:val="28"/>
        </w:rPr>
        <w:t>etatach (1/2)  1 osoba</w:t>
      </w:r>
      <w:proofErr w:type="gramEnd"/>
      <w:r>
        <w:rPr>
          <w:sz w:val="28"/>
          <w:szCs w:val="28"/>
        </w:rPr>
        <w:t xml:space="preserve"> (</w:t>
      </w:r>
      <w:r w:rsidRPr="00D54CFE">
        <w:rPr>
          <w:sz w:val="28"/>
          <w:szCs w:val="28"/>
        </w:rPr>
        <w:t xml:space="preserve"> księgowa). Na umowę zlece</w:t>
      </w:r>
      <w:r>
        <w:rPr>
          <w:sz w:val="28"/>
          <w:szCs w:val="28"/>
        </w:rPr>
        <w:t>nie (ze środków własnych) od stycznia do czerwca i od września do grudnia zatrudniony był</w:t>
      </w:r>
      <w:r w:rsidRPr="00D54CFE">
        <w:rPr>
          <w:sz w:val="28"/>
          <w:szCs w:val="28"/>
        </w:rPr>
        <w:t xml:space="preserve"> instruktor tańca.</w:t>
      </w:r>
      <w:r>
        <w:rPr>
          <w:sz w:val="28"/>
          <w:szCs w:val="28"/>
        </w:rPr>
        <w:t xml:space="preserve"> Od września ponownie zatrudniono na ½ etatu sprzątaczkę.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>Zajęcia prowadzone w ramach stałych form pracy GOK w Srokowie;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1. Zajęcia </w:t>
      </w:r>
      <w:proofErr w:type="gramStart"/>
      <w:r w:rsidRPr="00D54CFE">
        <w:rPr>
          <w:sz w:val="28"/>
          <w:szCs w:val="28"/>
        </w:rPr>
        <w:t>taneczne -  dwa</w:t>
      </w:r>
      <w:proofErr w:type="gramEnd"/>
      <w:r w:rsidRPr="00D54CFE">
        <w:rPr>
          <w:sz w:val="28"/>
          <w:szCs w:val="28"/>
        </w:rPr>
        <w:t xml:space="preserve"> razy w tygodniu po 2 grupy,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2. Zajęcia muzyczno-wokalne - trzy razy w tygodniu,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3. Zajęcia plastyczne- trzy razy w tygodniu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4. Indywidualna nauka gry na instrumentach klawiszowych, gitarze i mandolinach - od poniedziałku do piątku.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5. Zajęcia rękodzieła dla dorosłych- raz w tygodniu(4godz.)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6. Zabawy plastyczne dla przedszkolaków-dwa razy w m-</w:t>
      </w:r>
      <w:proofErr w:type="spellStart"/>
      <w:r w:rsidRPr="00D54CFE">
        <w:rPr>
          <w:sz w:val="28"/>
          <w:szCs w:val="28"/>
        </w:rPr>
        <w:t>cu</w:t>
      </w:r>
      <w:proofErr w:type="spellEnd"/>
      <w:r w:rsidRPr="00D54CFE">
        <w:rPr>
          <w:sz w:val="28"/>
          <w:szCs w:val="28"/>
        </w:rPr>
        <w:t xml:space="preserve"> (dzieci przychodzą z nauczycielką ze szkoły)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7. Zespół ludowy </w:t>
      </w:r>
      <w:proofErr w:type="spellStart"/>
      <w:r w:rsidRPr="00D54CFE">
        <w:rPr>
          <w:sz w:val="28"/>
          <w:szCs w:val="28"/>
        </w:rPr>
        <w:t>Srokowiacy</w:t>
      </w:r>
      <w:proofErr w:type="spellEnd"/>
      <w:r w:rsidRPr="00D54CFE">
        <w:rPr>
          <w:sz w:val="28"/>
          <w:szCs w:val="28"/>
        </w:rPr>
        <w:t xml:space="preserve">- raz w tygodniu (i w zależności od potrzeb) 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8. Klub Seniora- raz w tygodniu</w:t>
      </w:r>
    </w:p>
    <w:p w:rsidR="00F3692A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 9. Zajęcia rytmiczno-muzyczne kl.”</w:t>
      </w:r>
      <w:smartTag w:uri="urn:schemas-microsoft-com:office:smarttags" w:element="metricconverter">
        <w:smartTagPr>
          <w:attr w:name="ProductID" w:val="0”"/>
        </w:smartTagPr>
        <w:r w:rsidRPr="00D54CFE">
          <w:rPr>
            <w:sz w:val="28"/>
            <w:szCs w:val="28"/>
          </w:rPr>
          <w:t>0”</w:t>
        </w:r>
      </w:smartTag>
      <w:r w:rsidRPr="00D54CFE">
        <w:rPr>
          <w:sz w:val="28"/>
          <w:szCs w:val="28"/>
        </w:rPr>
        <w:t xml:space="preserve"> w szkole- raz w tygodniu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Zajęcia </w:t>
      </w:r>
      <w:proofErr w:type="gramStart"/>
      <w:r w:rsidRPr="00D54CFE">
        <w:rPr>
          <w:sz w:val="28"/>
          <w:szCs w:val="28"/>
        </w:rPr>
        <w:t>klubowe :</w:t>
      </w:r>
      <w:proofErr w:type="gramEnd"/>
    </w:p>
    <w:p w:rsidR="00F3692A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>* Klub szachowy- dorośli i młodzież - 1 x tyg.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* Klub Fitness – panie 3x tyg. (poza sezonem wakacyjnym)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* Klub Games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– gry planszowe 1 x na 2 tyg.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</w:p>
    <w:p w:rsidR="00F3692A" w:rsidRPr="00D54CFE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     Od poniedziałku do piątku</w:t>
      </w:r>
      <w:r w:rsidRPr="00D54CFE">
        <w:rPr>
          <w:sz w:val="28"/>
          <w:szCs w:val="28"/>
        </w:rPr>
        <w:t xml:space="preserve"> jest czynna Wioska Internetowa dająca dzieciom jak również dorosłym mieszkańcom naszej gminy możliwość bezpłatnego korzystania z sieci internetowych i k</w:t>
      </w:r>
      <w:r>
        <w:rPr>
          <w:sz w:val="28"/>
          <w:szCs w:val="28"/>
        </w:rPr>
        <w:t>omputera.</w:t>
      </w:r>
      <w:r w:rsidRPr="00D54CFE">
        <w:rPr>
          <w:sz w:val="28"/>
          <w:szCs w:val="28"/>
        </w:rPr>
        <w:t xml:space="preserve">  Do stałej dyspozycji jest stół bilardowy, gry planszowe, telewizor, DVD, sprzęt Kar</w:t>
      </w:r>
      <w:r>
        <w:rPr>
          <w:sz w:val="28"/>
          <w:szCs w:val="28"/>
        </w:rPr>
        <w:t>a</w:t>
      </w:r>
      <w:r w:rsidRPr="00D54CFE">
        <w:rPr>
          <w:sz w:val="28"/>
          <w:szCs w:val="28"/>
        </w:rPr>
        <w:t>oke.</w:t>
      </w:r>
    </w:p>
    <w:p w:rsidR="00F3692A" w:rsidRPr="00D54CFE" w:rsidRDefault="00F3692A" w:rsidP="00F3692A">
      <w:pPr>
        <w:rPr>
          <w:sz w:val="28"/>
          <w:szCs w:val="28"/>
        </w:rPr>
      </w:pPr>
      <w:r w:rsidRPr="00D54CFE">
        <w:rPr>
          <w:sz w:val="28"/>
          <w:szCs w:val="28"/>
        </w:rPr>
        <w:t xml:space="preserve">Sale GOK są udostępniane wszystkim stowarzyszeniom, grupom, zespołom działającym społecznie w Gminie Srokowo.  </w:t>
      </w:r>
    </w:p>
    <w:p w:rsidR="00F3692A" w:rsidRPr="00D54CFE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     W </w:t>
      </w:r>
      <w:proofErr w:type="gramStart"/>
      <w:r>
        <w:rPr>
          <w:sz w:val="28"/>
          <w:szCs w:val="28"/>
        </w:rPr>
        <w:t xml:space="preserve">roku 2015 </w:t>
      </w:r>
      <w:r w:rsidRPr="004E6BB1">
        <w:rPr>
          <w:sz w:val="28"/>
          <w:szCs w:val="28"/>
        </w:rPr>
        <w:t xml:space="preserve"> roku</w:t>
      </w:r>
      <w:proofErr w:type="gramEnd"/>
      <w:r w:rsidRPr="004E6BB1">
        <w:rPr>
          <w:sz w:val="28"/>
          <w:szCs w:val="28"/>
        </w:rPr>
        <w:t xml:space="preserve"> Gminny Ośrodek Kultury w Srokowie organizował </w:t>
      </w:r>
      <w:r>
        <w:rPr>
          <w:sz w:val="28"/>
          <w:szCs w:val="28"/>
        </w:rPr>
        <w:t xml:space="preserve">i brał udział </w:t>
      </w:r>
      <w:r w:rsidRPr="004E6BB1">
        <w:rPr>
          <w:sz w:val="28"/>
          <w:szCs w:val="28"/>
        </w:rPr>
        <w:t xml:space="preserve"> w imprezach:</w:t>
      </w:r>
    </w:p>
    <w:p w:rsidR="00F3692A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- 23 Finał Wielkiej Orkiestry Świątecznej Pomocy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XVII Międzygminny Przegląd Kolęd i Pastorałek w Srokowie i Budrach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Ferie zimowe 2015 – organizacja czasu wolnego – zajęcia plastyczne, muzyczne, imprezy z konkursami, wyjazd dzieci do kina, zajęcia komputerowe z robotyki, wyjazd na lodowisko, ognisko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Organizacja imprezy dla dzieci i młodzieży „Mam talent”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Między gminny Przegląd Kolęd i Pastorałek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Przygotowanie i wystawienie </w:t>
      </w:r>
      <w:proofErr w:type="gramStart"/>
      <w:r>
        <w:rPr>
          <w:sz w:val="28"/>
          <w:szCs w:val="28"/>
        </w:rPr>
        <w:t>teatralne  bajki</w:t>
      </w:r>
      <w:proofErr w:type="gramEnd"/>
      <w:r>
        <w:rPr>
          <w:sz w:val="28"/>
          <w:szCs w:val="28"/>
        </w:rPr>
        <w:t xml:space="preserve"> z udziałem dzieci z Gminnego Ośrodka Kultury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Z okazji Dnia Kobiet występ kabaretu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Kaczki z Nowej Paczki’’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Zapusty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Koncert poświęcony Janowi Pawłowi II zorganizowany w Srokowie i w Barcianach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Gminny konkurs poezji i poezji śpiewanej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Współ</w:t>
      </w:r>
      <w:proofErr w:type="spellEnd"/>
      <w:r>
        <w:rPr>
          <w:sz w:val="28"/>
          <w:szCs w:val="28"/>
        </w:rPr>
        <w:t xml:space="preserve"> organizacja przeglądu teatrzyków profilaktycznych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Występy dzieci z Gminnego Ośrodka Kultury w Srokowie na Festiwalu Ekologicznym w Amfiteatrze w Kętrzynie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Zabawy i gry przy Orliku z okazji Dnia Dziecka i Dnia Matki oraz występy zespołów GOK i przedstawienie teatralne w wykonaniu dzieci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Organizacja Dnia Dziecka dla dzieci szkolnych na plaży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występy zespołów wokalnych GOK Srokowo </w:t>
      </w:r>
      <w:proofErr w:type="gramStart"/>
      <w:r>
        <w:rPr>
          <w:sz w:val="28"/>
          <w:szCs w:val="28"/>
        </w:rPr>
        <w:t>na  wojewódzkim</w:t>
      </w:r>
      <w:proofErr w:type="gramEnd"/>
      <w:r>
        <w:rPr>
          <w:sz w:val="28"/>
          <w:szCs w:val="28"/>
        </w:rPr>
        <w:t xml:space="preserve">  festiwalu piosenki ekologicznej w Staświnach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Zakończenie roku dla dzieci uczestniczących na zajęcia w Gminnym Ośrodku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Organizacja czasu wolnego dla dzieci i młodzieży w czasie wakacji </w:t>
      </w:r>
    </w:p>
    <w:p w:rsidR="00F3692A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Współ</w:t>
      </w:r>
      <w:proofErr w:type="spellEnd"/>
      <w:r>
        <w:rPr>
          <w:sz w:val="28"/>
          <w:szCs w:val="28"/>
        </w:rPr>
        <w:t xml:space="preserve"> organizacja spotkania ze Stowarzyszeniem Amazonek wraz z wykładem i prezentacją dotyczącą przeciwdziałania rakowi piersi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Spotkanie z Arno </w:t>
      </w:r>
      <w:proofErr w:type="spellStart"/>
      <w:r>
        <w:rPr>
          <w:sz w:val="28"/>
          <w:szCs w:val="28"/>
        </w:rPr>
        <w:t>Surmińskim</w:t>
      </w:r>
      <w:proofErr w:type="spellEnd"/>
      <w:r>
        <w:rPr>
          <w:sz w:val="28"/>
          <w:szCs w:val="28"/>
        </w:rPr>
        <w:t xml:space="preserve">- byłym mieszkańcem Jegławek, obecnie pisarzem i Honorowym Obywatelem województwa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mazurskiego</w:t>
      </w:r>
      <w:proofErr w:type="gramEnd"/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Udział zespołu ludowego „</w:t>
      </w:r>
      <w:proofErr w:type="spellStart"/>
      <w:r>
        <w:rPr>
          <w:sz w:val="28"/>
          <w:szCs w:val="28"/>
        </w:rPr>
        <w:t>Srokowiacy</w:t>
      </w:r>
      <w:proofErr w:type="spellEnd"/>
      <w:r>
        <w:rPr>
          <w:sz w:val="28"/>
          <w:szCs w:val="28"/>
        </w:rPr>
        <w:t>” w wojewódzkim przeglądzie zespołów ludowych w Orzyszu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-Organizacja Dni Srokowa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Współ</w:t>
      </w:r>
      <w:proofErr w:type="spellEnd"/>
      <w:r>
        <w:rPr>
          <w:sz w:val="28"/>
          <w:szCs w:val="28"/>
        </w:rPr>
        <w:t xml:space="preserve"> organizacja Inauguracji Sezonu Kultury Ukraińskiej Na Warmii i Mazurach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Organizacja wystawy biograficznej „Przeżywane…, wspominane…” Arno </w:t>
      </w:r>
      <w:proofErr w:type="spellStart"/>
      <w:r>
        <w:rPr>
          <w:sz w:val="28"/>
          <w:szCs w:val="28"/>
        </w:rPr>
        <w:t>Surmińskiego</w:t>
      </w:r>
      <w:proofErr w:type="spellEnd"/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Organizacja Gminnych Dożynek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Udział zespołu ludowego „</w:t>
      </w:r>
      <w:proofErr w:type="spellStart"/>
      <w:r>
        <w:rPr>
          <w:sz w:val="28"/>
          <w:szCs w:val="28"/>
        </w:rPr>
        <w:t>Srokowiacy</w:t>
      </w:r>
      <w:proofErr w:type="spellEnd"/>
      <w:r>
        <w:rPr>
          <w:sz w:val="28"/>
          <w:szCs w:val="28"/>
        </w:rPr>
        <w:t>” w Festiwalu Miast Partnerskich Powiatu Kętrzyńskiego w Kętrzynie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Udział i organizacja stoiska promocyjnego Gminy Srokowo w Powiatowych Dożynkach w Barcianach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Wyjazd z Koncertem Papieskim do Budr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Występ plenerowy (Plac Rynkowy w Srokowie) z okazji Dni Papieskich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Organizacja koncertu charytatywnego „Pomoc Ukrainie” w GOK – </w:t>
      </w:r>
      <w:proofErr w:type="gramStart"/>
      <w:r>
        <w:rPr>
          <w:sz w:val="28"/>
          <w:szCs w:val="28"/>
        </w:rPr>
        <w:t>sala   widowiskowa</w:t>
      </w:r>
      <w:proofErr w:type="gramEnd"/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Koncert z okazji Święta Niepodległości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Biegi Niepodległościowe z ogniskiem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Występ zespołów wokalnych GOK Srokowo na Powiatowym Festiwalu Pieśni Patriotycznej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Kiermasz Mikołajkowy w Srokowie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- Choinka – paczka dla dzieci – </w:t>
      </w:r>
      <w:proofErr w:type="gramStart"/>
      <w:r>
        <w:rPr>
          <w:sz w:val="28"/>
          <w:szCs w:val="28"/>
        </w:rPr>
        <w:t>współorganizacja  z</w:t>
      </w:r>
      <w:proofErr w:type="gramEnd"/>
      <w:r>
        <w:rPr>
          <w:sz w:val="28"/>
          <w:szCs w:val="28"/>
        </w:rPr>
        <w:t xml:space="preserve"> GOPS </w:t>
      </w:r>
    </w:p>
    <w:p w:rsidR="00F3692A" w:rsidRPr="004E6BB1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 Wigilia Bożonarodzeniowa z koncertem kolęd, opłatkiem i poczęstunkiem- pierogami wykonanymi w ramach zajęć, dla mieszkańców gminy</w:t>
      </w:r>
    </w:p>
    <w:p w:rsidR="00F3692A" w:rsidRPr="004E6BB1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Dzieci i młodzież z GOK Srokowo brały udział w różnego rodzaju konkursach plastycznych m.in. o tematyce BHP, strażackiej, najpiękniejsza bombka i kartka świąteczna, ekologicznej oraz w konkursach fotograficznych.</w:t>
      </w:r>
    </w:p>
    <w:p w:rsidR="00F3692A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rPr>
          <w:b/>
          <w:sz w:val="32"/>
          <w:szCs w:val="32"/>
        </w:rPr>
      </w:pPr>
      <w:r>
        <w:t xml:space="preserve">GMINNY OŚRODEK KULTURY W SROKOWIE - </w:t>
      </w:r>
      <w:r w:rsidRPr="00171B28">
        <w:rPr>
          <w:b/>
          <w:sz w:val="32"/>
          <w:szCs w:val="32"/>
        </w:rPr>
        <w:t xml:space="preserve">BIBLIOTEKA </w:t>
      </w:r>
    </w:p>
    <w:p w:rsidR="00F3692A" w:rsidRDefault="00F3692A" w:rsidP="00F3692A">
      <w:pPr>
        <w:rPr>
          <w:b/>
          <w:sz w:val="32"/>
          <w:szCs w:val="32"/>
        </w:rPr>
      </w:pPr>
    </w:p>
    <w:p w:rsidR="00F3692A" w:rsidRPr="003F0FC2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W bibliotece zatrudniony jest jeden pracownik na pełnym etacie. </w:t>
      </w:r>
    </w:p>
    <w:p w:rsidR="00F3692A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>Biblioteka czynna jest od poniedziałk</w:t>
      </w:r>
      <w:r>
        <w:rPr>
          <w:sz w:val="28"/>
          <w:szCs w:val="28"/>
        </w:rPr>
        <w:t>u do piątku</w:t>
      </w:r>
      <w:r w:rsidRPr="003F0FC2">
        <w:rPr>
          <w:sz w:val="28"/>
          <w:szCs w:val="28"/>
        </w:rPr>
        <w:t xml:space="preserve">. Jej głównym celem jest rozwój czytelnictwa wśród wszystkich mieszkańców naszej gminy. Systematycznie uzupełniany jest </w:t>
      </w:r>
      <w:proofErr w:type="gramStart"/>
      <w:r w:rsidRPr="003F0FC2">
        <w:rPr>
          <w:sz w:val="28"/>
          <w:szCs w:val="28"/>
        </w:rPr>
        <w:t>księgozbiór    a</w:t>
      </w:r>
      <w:proofErr w:type="gramEnd"/>
      <w:r w:rsidRPr="003F0FC2">
        <w:rPr>
          <w:sz w:val="28"/>
          <w:szCs w:val="28"/>
        </w:rPr>
        <w:t xml:space="preserve"> zakupywane nowości wydawnicze, cieszą się dużym powodzeniem wśród czytelników. Zostały zakupione pozycje książkowe w wersji elektronicznej tzw. audiobooki. Dużym zainteresowaniem czytelników cieszą się czasopisma i gazety, które są na bieżąco prenumerowane i dostępne. W ramach pracy biblioteki organizowane są spotkania z dziećmi klas młodszych i gimnazjum. Na bieżąco są dostępne gry planszowe i komputery. Organizowane są </w:t>
      </w:r>
      <w:proofErr w:type="gramStart"/>
      <w:r w:rsidRPr="003F0FC2">
        <w:rPr>
          <w:sz w:val="28"/>
          <w:szCs w:val="28"/>
        </w:rPr>
        <w:t>zajęcia  i</w:t>
      </w:r>
      <w:proofErr w:type="gramEnd"/>
      <w:r w:rsidRPr="003F0FC2">
        <w:rPr>
          <w:sz w:val="28"/>
          <w:szCs w:val="28"/>
        </w:rPr>
        <w:t xml:space="preserve"> akcje zachęcające do czytelnictwa takie jak; wystawy nowości wydawniczych,  całoroczna akcja- „Uwolnij książkę”, wspólne czytanie, zabawy itp.</w:t>
      </w:r>
    </w:p>
    <w:p w:rsidR="00F3692A" w:rsidRPr="003F0FC2" w:rsidRDefault="00F3692A" w:rsidP="00F3692A">
      <w:pPr>
        <w:rPr>
          <w:sz w:val="28"/>
          <w:szCs w:val="28"/>
        </w:rPr>
      </w:pP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</w:t>
      </w:r>
      <w:proofErr w:type="spellStart"/>
      <w:r>
        <w:rPr>
          <w:color w:val="000000"/>
          <w:sz w:val="28"/>
          <w:szCs w:val="28"/>
        </w:rPr>
        <w:t>dniach</w:t>
      </w:r>
      <w:proofErr w:type="spellEnd"/>
      <w:r>
        <w:rPr>
          <w:color w:val="000000"/>
          <w:sz w:val="28"/>
          <w:szCs w:val="28"/>
        </w:rPr>
        <w:t xml:space="preserve"> 26.01-06.02.2015r (</w:t>
      </w:r>
      <w:proofErr w:type="spellStart"/>
      <w:r>
        <w:rPr>
          <w:color w:val="000000"/>
          <w:sz w:val="28"/>
          <w:szCs w:val="28"/>
        </w:rPr>
        <w:t>ferie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zimowe</w:t>
      </w:r>
      <w:proofErr w:type="spellEnd"/>
      <w:r>
        <w:rPr>
          <w:color w:val="000000"/>
          <w:sz w:val="28"/>
          <w:szCs w:val="28"/>
        </w:rPr>
        <w:t xml:space="preserve">)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prowadzone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zajęcia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młodzieży</w:t>
      </w:r>
      <w:proofErr w:type="spellEnd"/>
      <w:r>
        <w:rPr>
          <w:color w:val="000000"/>
          <w:sz w:val="28"/>
          <w:szCs w:val="28"/>
        </w:rPr>
        <w:t xml:space="preserve">, m.in. </w:t>
      </w:r>
      <w:proofErr w:type="spellStart"/>
      <w:r>
        <w:rPr>
          <w:color w:val="000000"/>
          <w:sz w:val="28"/>
          <w:szCs w:val="28"/>
        </w:rPr>
        <w:t>łamigłówki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mądrej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główki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wizyta</w:t>
      </w:r>
      <w:proofErr w:type="spellEnd"/>
      <w:r>
        <w:rPr>
          <w:color w:val="000000"/>
          <w:sz w:val="28"/>
          <w:szCs w:val="28"/>
        </w:rPr>
        <w:t xml:space="preserve"> w „</w:t>
      </w:r>
      <w:proofErr w:type="spellStart"/>
      <w:r>
        <w:rPr>
          <w:color w:val="000000"/>
          <w:sz w:val="28"/>
          <w:szCs w:val="28"/>
        </w:rPr>
        <w:t>Planszolandii</w:t>
      </w:r>
      <w:proofErr w:type="spellEnd"/>
      <w:r>
        <w:rPr>
          <w:color w:val="000000"/>
          <w:sz w:val="28"/>
          <w:szCs w:val="28"/>
        </w:rPr>
        <w:t xml:space="preserve">” - </w:t>
      </w:r>
      <w:proofErr w:type="spellStart"/>
      <w:r>
        <w:rPr>
          <w:color w:val="000000"/>
          <w:sz w:val="28"/>
          <w:szCs w:val="28"/>
        </w:rPr>
        <w:t>gry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planszowe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głośne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czytanie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bajek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zajęcia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robotyki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</w:t>
      </w:r>
      <w:proofErr w:type="spellStart"/>
      <w:r>
        <w:rPr>
          <w:color w:val="000000"/>
          <w:sz w:val="28"/>
          <w:szCs w:val="28"/>
        </w:rPr>
        <w:t>dnia</w:t>
      </w:r>
      <w:proofErr w:type="spellEnd"/>
      <w:r>
        <w:rPr>
          <w:color w:val="000000"/>
          <w:sz w:val="28"/>
          <w:szCs w:val="28"/>
        </w:rPr>
        <w:t xml:space="preserve"> 22 do 30 </w:t>
      </w:r>
      <w:proofErr w:type="spellStart"/>
      <w:r>
        <w:rPr>
          <w:color w:val="000000"/>
          <w:sz w:val="28"/>
          <w:szCs w:val="28"/>
        </w:rPr>
        <w:t>kwietnia</w:t>
      </w:r>
      <w:proofErr w:type="spellEnd"/>
      <w:r>
        <w:rPr>
          <w:color w:val="000000"/>
          <w:sz w:val="28"/>
          <w:szCs w:val="28"/>
        </w:rPr>
        <w:t xml:space="preserve"> 2015r.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odbyła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wystawa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okazji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Światowego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Dnia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Książki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Praw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Autorskich</w:t>
      </w:r>
      <w:proofErr w:type="spellEnd"/>
      <w:r>
        <w:rPr>
          <w:color w:val="000000"/>
          <w:sz w:val="28"/>
          <w:szCs w:val="28"/>
        </w:rPr>
        <w:t xml:space="preserve"> (23.04.2015r.).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</w:t>
      </w:r>
      <w:proofErr w:type="spellStart"/>
      <w:r>
        <w:rPr>
          <w:color w:val="000000"/>
          <w:sz w:val="28"/>
          <w:szCs w:val="28"/>
        </w:rPr>
        <w:t>tym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roku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maja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czyli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Bibliotekarza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rozpoczął</w:t>
      </w:r>
      <w:proofErr w:type="spellEnd"/>
      <w:r>
        <w:rPr>
          <w:color w:val="000000"/>
          <w:sz w:val="28"/>
          <w:szCs w:val="28"/>
        </w:rPr>
        <w:t xml:space="preserve"> XII </w:t>
      </w:r>
      <w:proofErr w:type="spellStart"/>
      <w:r>
        <w:rPr>
          <w:color w:val="000000"/>
          <w:sz w:val="28"/>
          <w:szCs w:val="28"/>
        </w:rPr>
        <w:t>Ogólnopolski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Tydzień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hasłem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Wybieram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bibliotekę</w:t>
      </w:r>
      <w:proofErr w:type="spellEnd"/>
      <w:r>
        <w:rPr>
          <w:color w:val="000000"/>
          <w:sz w:val="28"/>
          <w:szCs w:val="28"/>
        </w:rPr>
        <w:t xml:space="preserve">” z </w:t>
      </w:r>
      <w:proofErr w:type="spellStart"/>
      <w:r>
        <w:rPr>
          <w:color w:val="000000"/>
          <w:sz w:val="28"/>
          <w:szCs w:val="28"/>
        </w:rPr>
        <w:t>tej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okazji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również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można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było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obejrzeć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wystawę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książek</w:t>
      </w:r>
      <w:proofErr w:type="spellEnd"/>
      <w:r>
        <w:rPr>
          <w:color w:val="000000"/>
          <w:sz w:val="28"/>
          <w:szCs w:val="28"/>
        </w:rPr>
        <w:t xml:space="preserve">, gier i </w:t>
      </w:r>
      <w:proofErr w:type="spellStart"/>
      <w:r>
        <w:rPr>
          <w:color w:val="000000"/>
          <w:sz w:val="28"/>
          <w:szCs w:val="28"/>
        </w:rPr>
        <w:t>puzzli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oferowanych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przez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bibliotekę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Dnia</w:t>
      </w:r>
      <w:proofErr w:type="spellEnd"/>
      <w:r>
        <w:rPr>
          <w:color w:val="000000"/>
          <w:sz w:val="28"/>
          <w:szCs w:val="28"/>
        </w:rPr>
        <w:t xml:space="preserve"> 12 </w:t>
      </w:r>
      <w:proofErr w:type="spellStart"/>
      <w:r>
        <w:rPr>
          <w:color w:val="000000"/>
          <w:sz w:val="28"/>
          <w:szCs w:val="28"/>
        </w:rPr>
        <w:t>czerwca</w:t>
      </w:r>
      <w:proofErr w:type="spellEnd"/>
      <w:r>
        <w:rPr>
          <w:color w:val="000000"/>
          <w:sz w:val="28"/>
          <w:szCs w:val="28"/>
        </w:rPr>
        <w:t xml:space="preserve"> 2015r. </w:t>
      </w:r>
      <w:proofErr w:type="spellStart"/>
      <w:r>
        <w:rPr>
          <w:color w:val="000000"/>
          <w:sz w:val="28"/>
          <w:szCs w:val="28"/>
        </w:rPr>
        <w:t>bibliotekę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odwiedziły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(6-latki) </w:t>
      </w:r>
      <w:proofErr w:type="spellStart"/>
      <w:r>
        <w:rPr>
          <w:color w:val="000000"/>
          <w:sz w:val="28"/>
          <w:szCs w:val="28"/>
        </w:rPr>
        <w:t>ze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Szkoły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Podstawowej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Srokowie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filią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Solance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wzbogaciły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wiedzę</w:t>
      </w:r>
      <w:proofErr w:type="spellEnd"/>
      <w:r>
        <w:rPr>
          <w:color w:val="000000"/>
          <w:sz w:val="28"/>
          <w:szCs w:val="28"/>
        </w:rPr>
        <w:t xml:space="preserve"> na </w:t>
      </w:r>
      <w:proofErr w:type="spellStart"/>
      <w:r>
        <w:rPr>
          <w:color w:val="000000"/>
          <w:sz w:val="28"/>
          <w:szCs w:val="28"/>
        </w:rPr>
        <w:t>temat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pracy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należy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zachowywać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się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szanowaniu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książek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grały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gry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układały</w:t>
      </w:r>
      <w:proofErr w:type="spellEnd"/>
      <w:r>
        <w:rPr>
          <w:color w:val="000000"/>
          <w:sz w:val="28"/>
          <w:szCs w:val="28"/>
        </w:rPr>
        <w:t xml:space="preserve"> puzzle, a na </w:t>
      </w:r>
      <w:proofErr w:type="spellStart"/>
      <w:r>
        <w:rPr>
          <w:color w:val="000000"/>
          <w:sz w:val="28"/>
          <w:szCs w:val="28"/>
        </w:rPr>
        <w:t>koniec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wspólnie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robiliśmy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zakładki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książek</w:t>
      </w:r>
      <w:proofErr w:type="spellEnd"/>
      <w:r>
        <w:rPr>
          <w:color w:val="000000"/>
          <w:sz w:val="28"/>
          <w:szCs w:val="28"/>
        </w:rPr>
        <w:t>.</w:t>
      </w:r>
    </w:p>
    <w:p w:rsidR="00F3692A" w:rsidRPr="006E7ED8" w:rsidRDefault="00F3692A" w:rsidP="00F3692A">
      <w:pPr>
        <w:pStyle w:val="Standard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Przez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miesiąc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czerwiec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była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wystawa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nowości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wydawniczych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mająca</w:t>
      </w:r>
      <w:proofErr w:type="spellEnd"/>
      <w:r>
        <w:rPr>
          <w:color w:val="000000"/>
          <w:sz w:val="28"/>
          <w:szCs w:val="28"/>
        </w:rPr>
        <w:t xml:space="preserve"> na </w:t>
      </w:r>
      <w:proofErr w:type="spellStart"/>
      <w:r>
        <w:rPr>
          <w:color w:val="000000"/>
          <w:sz w:val="28"/>
          <w:szCs w:val="28"/>
        </w:rPr>
        <w:t>celu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promocję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zachęcenie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czytania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książek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</w:t>
      </w:r>
      <w:proofErr w:type="spellStart"/>
      <w:r>
        <w:rPr>
          <w:color w:val="000000"/>
          <w:sz w:val="28"/>
          <w:szCs w:val="28"/>
        </w:rPr>
        <w:t>początku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bieżącego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dwa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razy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tygodniu</w:t>
      </w:r>
      <w:proofErr w:type="spellEnd"/>
      <w:r>
        <w:rPr>
          <w:color w:val="000000"/>
          <w:sz w:val="28"/>
          <w:szCs w:val="28"/>
        </w:rPr>
        <w:t xml:space="preserve"> (w </w:t>
      </w:r>
      <w:proofErr w:type="spellStart"/>
      <w:r>
        <w:rPr>
          <w:color w:val="000000"/>
          <w:sz w:val="28"/>
          <w:szCs w:val="28"/>
        </w:rPr>
        <w:t>poniedziałki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grupa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szkoły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podstawowej</w:t>
      </w:r>
      <w:proofErr w:type="spellEnd"/>
      <w:r>
        <w:rPr>
          <w:color w:val="000000"/>
          <w:sz w:val="28"/>
          <w:szCs w:val="28"/>
        </w:rPr>
        <w:t xml:space="preserve">,  a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wtorki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grupa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gimnazjalistów</w:t>
      </w:r>
      <w:proofErr w:type="spellEnd"/>
      <w:r>
        <w:rPr>
          <w:color w:val="000000"/>
          <w:sz w:val="28"/>
          <w:szCs w:val="28"/>
        </w:rPr>
        <w:t xml:space="preserve">)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prowadzone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zajęcia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Klubem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Kodera</w:t>
      </w:r>
      <w:proofErr w:type="spellEnd"/>
      <w:r>
        <w:rPr>
          <w:color w:val="000000"/>
          <w:sz w:val="28"/>
          <w:szCs w:val="28"/>
        </w:rPr>
        <w:t xml:space="preserve">. Klub </w:t>
      </w:r>
      <w:proofErr w:type="spellStart"/>
      <w:r>
        <w:rPr>
          <w:color w:val="000000"/>
          <w:sz w:val="28"/>
          <w:szCs w:val="28"/>
        </w:rPr>
        <w:t>koderów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cieszy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większą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popularnością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wśród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. W </w:t>
      </w:r>
      <w:proofErr w:type="spellStart"/>
      <w:r>
        <w:rPr>
          <w:color w:val="000000"/>
          <w:sz w:val="28"/>
          <w:szCs w:val="28"/>
        </w:rPr>
        <w:t>drugim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półroczu</w:t>
      </w:r>
      <w:proofErr w:type="spellEnd"/>
      <w:r>
        <w:rPr>
          <w:color w:val="000000"/>
          <w:sz w:val="28"/>
          <w:szCs w:val="28"/>
        </w:rPr>
        <w:t xml:space="preserve"> 2015 </w:t>
      </w:r>
      <w:proofErr w:type="spellStart"/>
      <w:r>
        <w:rPr>
          <w:color w:val="000000"/>
          <w:sz w:val="28"/>
          <w:szCs w:val="28"/>
        </w:rPr>
        <w:t>roku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tj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wrzesień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październik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listopad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grudzień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przeprowadzono</w:t>
      </w:r>
      <w:proofErr w:type="spellEnd"/>
      <w:r>
        <w:rPr>
          <w:color w:val="000000"/>
          <w:sz w:val="28"/>
          <w:szCs w:val="28"/>
        </w:rPr>
        <w:t xml:space="preserve"> 28 </w:t>
      </w:r>
      <w:proofErr w:type="spellStart"/>
      <w:r>
        <w:rPr>
          <w:color w:val="000000"/>
          <w:sz w:val="28"/>
          <w:szCs w:val="28"/>
        </w:rPr>
        <w:t>spotkań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daje</w:t>
      </w:r>
      <w:proofErr w:type="spellEnd"/>
      <w:r>
        <w:rPr>
          <w:color w:val="000000"/>
          <w:sz w:val="28"/>
          <w:szCs w:val="28"/>
        </w:rPr>
        <w:t xml:space="preserve"> 81 </w:t>
      </w:r>
      <w:proofErr w:type="spellStart"/>
      <w:r>
        <w:rPr>
          <w:color w:val="000000"/>
          <w:sz w:val="28"/>
          <w:szCs w:val="28"/>
        </w:rPr>
        <w:t>godzin</w:t>
      </w:r>
      <w:proofErr w:type="spellEnd"/>
      <w:r>
        <w:rPr>
          <w:color w:val="000000"/>
          <w:sz w:val="28"/>
          <w:szCs w:val="28"/>
        </w:rPr>
        <w:t xml:space="preserve"> (9 </w:t>
      </w:r>
      <w:proofErr w:type="spellStart"/>
      <w:r>
        <w:rPr>
          <w:color w:val="000000"/>
          <w:sz w:val="28"/>
          <w:szCs w:val="28"/>
        </w:rPr>
        <w:t>godzin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więcej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niż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pierwszym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półroczu</w:t>
      </w:r>
      <w:proofErr w:type="spellEnd"/>
      <w:r>
        <w:rPr>
          <w:color w:val="000000"/>
          <w:sz w:val="28"/>
          <w:szCs w:val="28"/>
        </w:rPr>
        <w:t xml:space="preserve"> 2015r.). Na </w:t>
      </w:r>
      <w:proofErr w:type="spellStart"/>
      <w:r>
        <w:rPr>
          <w:color w:val="000000"/>
          <w:sz w:val="28"/>
          <w:szCs w:val="28"/>
        </w:rPr>
        <w:t>zajęciach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poznajemy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tajniki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programowania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tworzymy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algorytmy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rozwiązujemy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problemy</w:t>
      </w:r>
      <w:proofErr w:type="spellEnd"/>
      <w:r>
        <w:rPr>
          <w:color w:val="000000"/>
          <w:sz w:val="28"/>
          <w:szCs w:val="28"/>
        </w:rPr>
        <w:t xml:space="preserve">, a </w:t>
      </w:r>
      <w:proofErr w:type="spellStart"/>
      <w:r>
        <w:rPr>
          <w:color w:val="000000"/>
          <w:sz w:val="28"/>
          <w:szCs w:val="28"/>
        </w:rPr>
        <w:t>także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uczymy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logicznego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myślenia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proofErr w:type="spellStart"/>
      <w:r>
        <w:rPr>
          <w:color w:val="000000"/>
          <w:sz w:val="28"/>
          <w:szCs w:val="28"/>
        </w:rPr>
        <w:t>października</w:t>
      </w:r>
      <w:proofErr w:type="spellEnd"/>
      <w:r>
        <w:rPr>
          <w:color w:val="000000"/>
          <w:sz w:val="28"/>
          <w:szCs w:val="28"/>
        </w:rPr>
        <w:t xml:space="preserve"> 2015r.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listopada</w:t>
      </w:r>
      <w:proofErr w:type="spellEnd"/>
      <w:r>
        <w:rPr>
          <w:color w:val="000000"/>
          <w:sz w:val="28"/>
          <w:szCs w:val="28"/>
        </w:rPr>
        <w:t xml:space="preserve"> 2015r. na </w:t>
      </w:r>
      <w:proofErr w:type="spellStart"/>
      <w:r>
        <w:rPr>
          <w:color w:val="000000"/>
          <w:sz w:val="28"/>
          <w:szCs w:val="28"/>
        </w:rPr>
        <w:t>zaproszenie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biblioteki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bibliotekę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odwiedzili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pierwszoklasiści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Szkoły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Podstawowej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Srokowie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Filią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Solance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wychowawczyniami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Panią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Boroch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Panią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Lucyną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Pelc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zapoznały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się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funkcjonowaniem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biblioteki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publicznej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pracą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, a </w:t>
      </w:r>
      <w:proofErr w:type="spellStart"/>
      <w:r>
        <w:rPr>
          <w:color w:val="000000"/>
          <w:sz w:val="28"/>
          <w:szCs w:val="28"/>
        </w:rPr>
        <w:t>także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wykonały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plastyczne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28 </w:t>
      </w:r>
      <w:proofErr w:type="spellStart"/>
      <w:r>
        <w:rPr>
          <w:color w:val="000000"/>
          <w:sz w:val="28"/>
          <w:szCs w:val="28"/>
        </w:rPr>
        <w:t>października</w:t>
      </w:r>
      <w:proofErr w:type="spellEnd"/>
      <w:r>
        <w:rPr>
          <w:color w:val="000000"/>
          <w:sz w:val="28"/>
          <w:szCs w:val="28"/>
        </w:rPr>
        <w:t xml:space="preserve"> do 12 </w:t>
      </w:r>
      <w:proofErr w:type="spellStart"/>
      <w:r>
        <w:rPr>
          <w:color w:val="000000"/>
          <w:sz w:val="28"/>
          <w:szCs w:val="28"/>
        </w:rPr>
        <w:t>listopada</w:t>
      </w:r>
      <w:proofErr w:type="spellEnd"/>
      <w:r>
        <w:rPr>
          <w:color w:val="000000"/>
          <w:sz w:val="28"/>
          <w:szCs w:val="28"/>
        </w:rPr>
        <w:t xml:space="preserve"> 2015r.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była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wystawa</w:t>
      </w:r>
      <w:proofErr w:type="spellEnd"/>
      <w:r>
        <w:rPr>
          <w:color w:val="000000"/>
          <w:sz w:val="28"/>
          <w:szCs w:val="28"/>
        </w:rPr>
        <w:t xml:space="preserve"> z </w:t>
      </w:r>
      <w:proofErr w:type="spellStart"/>
      <w:r>
        <w:rPr>
          <w:color w:val="000000"/>
          <w:sz w:val="28"/>
          <w:szCs w:val="28"/>
        </w:rPr>
        <w:t>okazji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Święta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Niepodległości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 13 do 27 </w:t>
      </w:r>
      <w:proofErr w:type="spellStart"/>
      <w:r>
        <w:rPr>
          <w:color w:val="000000"/>
          <w:sz w:val="28"/>
          <w:szCs w:val="28"/>
        </w:rPr>
        <w:t>listopada</w:t>
      </w:r>
      <w:proofErr w:type="spellEnd"/>
      <w:r>
        <w:rPr>
          <w:color w:val="000000"/>
          <w:sz w:val="28"/>
          <w:szCs w:val="28"/>
        </w:rPr>
        <w:t xml:space="preserve"> 2015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była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wystawa</w:t>
      </w:r>
      <w:proofErr w:type="spellEnd"/>
      <w:r>
        <w:rPr>
          <w:color w:val="000000"/>
          <w:sz w:val="28"/>
          <w:szCs w:val="28"/>
        </w:rPr>
        <w:t xml:space="preserve"> na </w:t>
      </w:r>
      <w:proofErr w:type="spellStart"/>
      <w:r>
        <w:rPr>
          <w:color w:val="000000"/>
          <w:sz w:val="28"/>
          <w:szCs w:val="28"/>
        </w:rPr>
        <w:t>Międzynarodowy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Dzień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Tolerancji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</w:t>
      </w:r>
      <w:proofErr w:type="spellStart"/>
      <w:r>
        <w:rPr>
          <w:color w:val="000000"/>
          <w:sz w:val="28"/>
          <w:szCs w:val="28"/>
        </w:rPr>
        <w:t>grudniu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bieżącego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roku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bibliotece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wyodrębniona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została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przestrzeń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dla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najmłodszych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czytelników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powstał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tzw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Kącik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Malucha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gdzie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najmłodsi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czytelnicy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mają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dostosowane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meble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stolik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krzesełka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regały</w:t>
      </w:r>
      <w:proofErr w:type="spellEnd"/>
      <w:r>
        <w:rPr>
          <w:color w:val="000000"/>
          <w:sz w:val="28"/>
          <w:szCs w:val="28"/>
        </w:rPr>
        <w:t xml:space="preserve"> na </w:t>
      </w:r>
      <w:proofErr w:type="spellStart"/>
      <w:r>
        <w:rPr>
          <w:color w:val="000000"/>
          <w:sz w:val="28"/>
          <w:szCs w:val="28"/>
        </w:rPr>
        <w:t>książki</w:t>
      </w:r>
      <w:proofErr w:type="spellEnd"/>
      <w:r>
        <w:rPr>
          <w:color w:val="000000"/>
          <w:sz w:val="28"/>
          <w:szCs w:val="28"/>
        </w:rPr>
        <w:t xml:space="preserve">, a </w:t>
      </w:r>
      <w:proofErr w:type="spellStart"/>
      <w:r>
        <w:rPr>
          <w:color w:val="000000"/>
          <w:sz w:val="28"/>
          <w:szCs w:val="28"/>
        </w:rPr>
        <w:t>także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wykładzinę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Nowy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Kącik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przyciąga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wzrok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najmłodszych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również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tych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starszych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dzieci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chętnie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spędzają</w:t>
      </w:r>
      <w:proofErr w:type="spellEnd"/>
      <w:r>
        <w:rPr>
          <w:color w:val="000000"/>
          <w:sz w:val="28"/>
          <w:szCs w:val="28"/>
        </w:rPr>
        <w:t xml:space="preserve"> tu </w:t>
      </w:r>
      <w:proofErr w:type="spellStart"/>
      <w:r>
        <w:rPr>
          <w:color w:val="000000"/>
          <w:sz w:val="28"/>
          <w:szCs w:val="28"/>
        </w:rPr>
        <w:t>czas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np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między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zajęciami</w:t>
      </w:r>
      <w:proofErr w:type="spellEnd"/>
      <w:r>
        <w:rPr>
          <w:color w:val="000000"/>
          <w:sz w:val="28"/>
          <w:szCs w:val="28"/>
        </w:rPr>
        <w:t xml:space="preserve"> w GOK-u </w:t>
      </w:r>
      <w:proofErr w:type="spellStart"/>
      <w:r>
        <w:rPr>
          <w:color w:val="000000"/>
          <w:sz w:val="28"/>
          <w:szCs w:val="28"/>
        </w:rPr>
        <w:t>malując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układając</w:t>
      </w:r>
      <w:proofErr w:type="spellEnd"/>
      <w:r>
        <w:rPr>
          <w:color w:val="000000"/>
          <w:sz w:val="28"/>
          <w:szCs w:val="28"/>
        </w:rPr>
        <w:t xml:space="preserve"> puzzle, </w:t>
      </w:r>
      <w:proofErr w:type="spellStart"/>
      <w:r>
        <w:rPr>
          <w:color w:val="000000"/>
          <w:sz w:val="28"/>
          <w:szCs w:val="28"/>
        </w:rPr>
        <w:t>czytając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książeczki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grając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gry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planszowe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które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zostały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zakupione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naszego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Kącika</w:t>
      </w:r>
      <w:proofErr w:type="spellEnd"/>
      <w:r>
        <w:rPr>
          <w:color w:val="000000"/>
          <w:sz w:val="28"/>
          <w:szCs w:val="28"/>
        </w:rPr>
        <w:t>.</w:t>
      </w:r>
    </w:p>
    <w:p w:rsidR="00F3692A" w:rsidRDefault="00F3692A" w:rsidP="00F3692A">
      <w:pPr>
        <w:rPr>
          <w:b/>
          <w:sz w:val="32"/>
          <w:szCs w:val="32"/>
        </w:rPr>
      </w:pPr>
      <w:r>
        <w:t xml:space="preserve">GMINNY OŚRODEK KULTURY W SROKOWIE – </w:t>
      </w:r>
      <w:r w:rsidRPr="0003531D">
        <w:rPr>
          <w:b/>
          <w:sz w:val="32"/>
          <w:szCs w:val="32"/>
        </w:rPr>
        <w:t>SPORT</w:t>
      </w:r>
    </w:p>
    <w:p w:rsidR="00F3692A" w:rsidRDefault="00F3692A" w:rsidP="00F3692A">
      <w:pPr>
        <w:rPr>
          <w:b/>
          <w:sz w:val="32"/>
          <w:szCs w:val="32"/>
        </w:rPr>
      </w:pPr>
    </w:p>
    <w:p w:rsidR="00F3692A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 W ramach tej struktury zatrudniono dwie osoby na pełnych etatach.</w:t>
      </w:r>
    </w:p>
    <w:p w:rsidR="00F3692A" w:rsidRPr="003F0FC2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 Obiekt hali sportowej „Śnieżka” jest udostępniany dla grup sportowych i osób indywidualnych od poniedziałku do piątku.  Dyscypliny sportowe uprawiane systematycznie na hali </w:t>
      </w:r>
      <w:proofErr w:type="gramStart"/>
      <w:r w:rsidRPr="003F0FC2">
        <w:rPr>
          <w:sz w:val="28"/>
          <w:szCs w:val="28"/>
        </w:rPr>
        <w:t>to:  piłka</w:t>
      </w:r>
      <w:proofErr w:type="gramEnd"/>
      <w:r w:rsidRPr="003F0FC2">
        <w:rPr>
          <w:sz w:val="28"/>
          <w:szCs w:val="28"/>
        </w:rPr>
        <w:t xml:space="preserve"> siatkowa, piłka nożna, tenis stołowy, ciężary i fitness. Dyscypliny te uprawiają wszystkie grupy wiekowe. W soboty i niedziele mogą korzystać grupy zorganizowane. Hala wykorzystywana jest również, w czasie organizacji zawodów sportowych oraz rozgrywek piłki nożnej na przyległym stadionie.</w:t>
      </w:r>
    </w:p>
    <w:p w:rsidR="00F3692A" w:rsidRPr="003F0FC2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Boisko „ORLIK” udostępnione jest codziennie dla wszystkich mieszkańców naszej Gminy oraz gości przyjezdnych. Piłka nożna, siatkówka, tenis ziemny, koszykówka to </w:t>
      </w:r>
      <w:proofErr w:type="gramStart"/>
      <w:r w:rsidRPr="003F0FC2">
        <w:rPr>
          <w:sz w:val="28"/>
          <w:szCs w:val="28"/>
        </w:rPr>
        <w:t>dyscypliny do których</w:t>
      </w:r>
      <w:proofErr w:type="gramEnd"/>
      <w:r w:rsidRPr="003F0FC2">
        <w:rPr>
          <w:sz w:val="28"/>
          <w:szCs w:val="28"/>
        </w:rPr>
        <w:t xml:space="preserve"> boisko „Orlik” jest przystosowane i te dyscypliny są najczęściej uprawiane. Dużym zainteresowaniem cieszą się tzw. „Kijki” wśród pań. </w:t>
      </w:r>
      <w:proofErr w:type="gramStart"/>
      <w:r w:rsidRPr="003F0FC2">
        <w:rPr>
          <w:sz w:val="28"/>
          <w:szCs w:val="28"/>
        </w:rPr>
        <w:t>które</w:t>
      </w:r>
      <w:proofErr w:type="gramEnd"/>
      <w:r w:rsidRPr="003F0FC2">
        <w:rPr>
          <w:sz w:val="28"/>
          <w:szCs w:val="28"/>
        </w:rPr>
        <w:t xml:space="preserve"> korzystają z bieżni wokół „Orlika”.</w:t>
      </w:r>
    </w:p>
    <w:p w:rsidR="00F3692A" w:rsidRPr="003F0FC2" w:rsidRDefault="00F3692A" w:rsidP="00F3692A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Organizowane są również biegi terenowe i konkurencje lekkoatletyczne. </w:t>
      </w:r>
    </w:p>
    <w:p w:rsidR="00F3692A" w:rsidRPr="003F0FC2" w:rsidRDefault="00F3692A" w:rsidP="00F3692A">
      <w:pPr>
        <w:rPr>
          <w:b/>
          <w:sz w:val="28"/>
          <w:szCs w:val="28"/>
        </w:rPr>
      </w:pPr>
      <w:r w:rsidRPr="003F0FC2">
        <w:rPr>
          <w:b/>
          <w:sz w:val="28"/>
          <w:szCs w:val="28"/>
        </w:rPr>
        <w:t xml:space="preserve">                    </w:t>
      </w:r>
    </w:p>
    <w:p w:rsidR="00F3692A" w:rsidRDefault="00F3692A" w:rsidP="00F3692A">
      <w:pPr>
        <w:rPr>
          <w:b/>
          <w:sz w:val="28"/>
          <w:szCs w:val="28"/>
        </w:rPr>
      </w:pPr>
    </w:p>
    <w:p w:rsidR="00F3692A" w:rsidRPr="001F6631" w:rsidRDefault="00F3692A" w:rsidP="00F3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Imprezy sportowe zorganizowane </w:t>
      </w:r>
      <w:proofErr w:type="gramStart"/>
      <w:r>
        <w:rPr>
          <w:b/>
          <w:sz w:val="28"/>
          <w:szCs w:val="28"/>
        </w:rPr>
        <w:t>w  2015 r</w:t>
      </w:r>
      <w:proofErr w:type="gramEnd"/>
      <w:r>
        <w:rPr>
          <w:b/>
          <w:sz w:val="28"/>
          <w:szCs w:val="28"/>
        </w:rPr>
        <w:t>.</w:t>
      </w:r>
    </w:p>
    <w:p w:rsidR="00F3692A" w:rsidRPr="003B170C" w:rsidRDefault="00F3692A" w:rsidP="00F3692A">
      <w:pPr>
        <w:rPr>
          <w:sz w:val="28"/>
          <w:szCs w:val="28"/>
        </w:rPr>
      </w:pP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Udostępnione obiekty sportowe –sala Śnieżka, sala gimnazjum (styczeń, luty), boiska Orlik (marzec łącznie z weekendami).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Zajęcia stałych grup: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- sala Śnieżka –tenis stołowy, piłka siatkowa oraz grupy korzystające z siłowni; frekwencja w ciągu dnia do 30 osób;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-sala gimnazjum, Orlik – 2</w:t>
      </w:r>
      <w:r>
        <w:rPr>
          <w:sz w:val="28"/>
          <w:szCs w:val="28"/>
        </w:rPr>
        <w:t xml:space="preserve"> </w:t>
      </w:r>
      <w:r w:rsidRPr="003B170C">
        <w:rPr>
          <w:sz w:val="28"/>
          <w:szCs w:val="28"/>
        </w:rPr>
        <w:t>grupy szkolne chłopców-zajęcia piłki nożnej.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 xml:space="preserve">Od lutego treningi drużyny </w:t>
      </w:r>
      <w:proofErr w:type="spellStart"/>
      <w:r w:rsidRPr="003B170C">
        <w:rPr>
          <w:sz w:val="28"/>
          <w:szCs w:val="28"/>
        </w:rPr>
        <w:t>Omet</w:t>
      </w:r>
      <w:proofErr w:type="spellEnd"/>
      <w:r w:rsidRPr="003B170C">
        <w:rPr>
          <w:sz w:val="28"/>
          <w:szCs w:val="28"/>
        </w:rPr>
        <w:t xml:space="preserve"> (Orlik, stadion).</w:t>
      </w:r>
    </w:p>
    <w:p w:rsidR="00F3692A" w:rsidRPr="003B170C" w:rsidRDefault="00F3692A" w:rsidP="00F3692A">
      <w:pPr>
        <w:rPr>
          <w:sz w:val="28"/>
          <w:szCs w:val="28"/>
        </w:rPr>
      </w:pP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Ferie zimowe 26.01-06.02.2015</w:t>
      </w:r>
      <w:proofErr w:type="gramStart"/>
      <w:r w:rsidRPr="003B170C">
        <w:rPr>
          <w:sz w:val="28"/>
          <w:szCs w:val="28"/>
        </w:rPr>
        <w:t>r</w:t>
      </w:r>
      <w:proofErr w:type="gramEnd"/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 xml:space="preserve">Sala Śnieżka udostępniona była codziennie (oprócz niedziel) od godz. 11.00 do 20.00. Z zaplanowanych zajęć </w:t>
      </w:r>
      <w:proofErr w:type="gramStart"/>
      <w:r w:rsidRPr="003B170C">
        <w:rPr>
          <w:sz w:val="28"/>
          <w:szCs w:val="28"/>
        </w:rPr>
        <w:t>przeprowadzono  gry</w:t>
      </w:r>
      <w:proofErr w:type="gramEnd"/>
      <w:r w:rsidRPr="003B170C">
        <w:rPr>
          <w:sz w:val="28"/>
          <w:szCs w:val="28"/>
        </w:rPr>
        <w:t xml:space="preserve"> (mini turnieje) piłki ręcznej, „</w:t>
      </w:r>
      <w:proofErr w:type="spellStart"/>
      <w:r w:rsidRPr="003B170C">
        <w:rPr>
          <w:sz w:val="28"/>
          <w:szCs w:val="28"/>
        </w:rPr>
        <w:t>siatkonogi</w:t>
      </w:r>
      <w:proofErr w:type="spellEnd"/>
      <w:r w:rsidRPr="003B170C">
        <w:rPr>
          <w:sz w:val="28"/>
          <w:szCs w:val="28"/>
        </w:rPr>
        <w:t>” i piłki nożnej oraz wyjazd na lodowisko. Nie odbyły się rajdy piesze plenerowe ze względu na brak chętnych osób. Na zakończenie ferii zorganizowane zostało ognisko.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170C">
        <w:rPr>
          <w:sz w:val="28"/>
          <w:szCs w:val="28"/>
        </w:rPr>
        <w:t>Większą frekwencją i zainteresowaniem cieszyły się zajęcia popołudniowe odbywające się według stałego harmonogramu, z których korzystali w większości dorośli oraz młodzież starsza (gimnazjalna, licealna). Zajęcia te to tenis stołowy, piłka siatkowa i siłownia.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Średnia frekwencja dzienna korzystających z sali sportowej to 25-30 osób.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Informacje o zajęciach w czasie ferii były zamieszczone na stronie internetowej UG i plakatach informacyjnych przed feriami a godziny z</w:t>
      </w:r>
      <w:r>
        <w:rPr>
          <w:sz w:val="28"/>
          <w:szCs w:val="28"/>
        </w:rPr>
        <w:t>ajęć i wyjazdów ustalone z dyrekcją Szkoły Podstawowej</w:t>
      </w:r>
      <w:r w:rsidRPr="003B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692A" w:rsidRPr="003B170C" w:rsidRDefault="00F3692A" w:rsidP="00F3692A">
      <w:pPr>
        <w:rPr>
          <w:sz w:val="28"/>
          <w:szCs w:val="28"/>
        </w:rPr>
      </w:pP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 xml:space="preserve">Turnieje </w:t>
      </w:r>
      <w:proofErr w:type="gramStart"/>
      <w:r w:rsidRPr="003B170C">
        <w:rPr>
          <w:sz w:val="28"/>
          <w:szCs w:val="28"/>
        </w:rPr>
        <w:t xml:space="preserve">sportowe </w:t>
      </w:r>
      <w:r>
        <w:rPr>
          <w:sz w:val="28"/>
          <w:szCs w:val="28"/>
        </w:rPr>
        <w:t xml:space="preserve"> </w:t>
      </w:r>
      <w:r w:rsidRPr="003B170C">
        <w:rPr>
          <w:sz w:val="28"/>
          <w:szCs w:val="28"/>
        </w:rPr>
        <w:t>w</w:t>
      </w:r>
      <w:proofErr w:type="gramEnd"/>
      <w:r w:rsidRPr="003B170C">
        <w:rPr>
          <w:sz w:val="28"/>
          <w:szCs w:val="28"/>
        </w:rPr>
        <w:t xml:space="preserve"> w/w okresie: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lastRenderedPageBreak/>
        <w:t xml:space="preserve">Turnieje wyjazdowe tenisa </w:t>
      </w:r>
      <w:proofErr w:type="gramStart"/>
      <w:r w:rsidRPr="003B170C">
        <w:rPr>
          <w:sz w:val="28"/>
          <w:szCs w:val="28"/>
        </w:rPr>
        <w:t>stołowego w których</w:t>
      </w:r>
      <w:proofErr w:type="gramEnd"/>
      <w:r w:rsidRPr="003B170C">
        <w:rPr>
          <w:sz w:val="28"/>
          <w:szCs w:val="28"/>
        </w:rPr>
        <w:t xml:space="preserve"> uczestniczyli reprezentanci gminy: Giżycko, Kolno, Grajewo, Bisztynek (turniej Ludowych Zespołów Sportowych o Puchar TVP Olsztyn);  </w:t>
      </w:r>
    </w:p>
    <w:p w:rsidR="00F3692A" w:rsidRPr="003B170C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Na Sali Śnieżka odbył się turniej o mistrzostwo gminy i równocześnie eliminacje do w/w turnieju LZS oraz mecze sparingowe z drużynami; łączoną z Gmin Kruklanki/Wydminy oraz z Kętrzynem.</w:t>
      </w:r>
    </w:p>
    <w:p w:rsidR="00F3692A" w:rsidRPr="003B170C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 xml:space="preserve">Odbył się </w:t>
      </w:r>
      <w:r w:rsidRPr="003B170C">
        <w:rPr>
          <w:sz w:val="28"/>
          <w:szCs w:val="28"/>
        </w:rPr>
        <w:t>turniej o mistrzostwo gminy w szachach.</w:t>
      </w:r>
    </w:p>
    <w:p w:rsidR="00F3692A" w:rsidRDefault="00F3692A" w:rsidP="00F3692A">
      <w:pPr>
        <w:rPr>
          <w:sz w:val="28"/>
          <w:szCs w:val="28"/>
        </w:rPr>
      </w:pPr>
      <w:r w:rsidRPr="003B170C">
        <w:rPr>
          <w:sz w:val="28"/>
          <w:szCs w:val="28"/>
        </w:rPr>
        <w:t>Turnieje samorządowe w piłce siatkowej: Barciany,</w:t>
      </w:r>
      <w:r>
        <w:rPr>
          <w:sz w:val="28"/>
          <w:szCs w:val="28"/>
        </w:rPr>
        <w:t xml:space="preserve"> </w:t>
      </w:r>
      <w:r w:rsidRPr="003B170C">
        <w:rPr>
          <w:sz w:val="28"/>
          <w:szCs w:val="28"/>
        </w:rPr>
        <w:t xml:space="preserve">Gmina </w:t>
      </w:r>
      <w:r>
        <w:rPr>
          <w:sz w:val="28"/>
          <w:szCs w:val="28"/>
        </w:rPr>
        <w:t>Kętrzyn, Korsze, Miasto Kętrzyn.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>- turniej LZS w piłce siatkowej mężczyzn (Ryn – 2 miejsce)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 xml:space="preserve">- turniej tenisa </w:t>
      </w:r>
      <w:proofErr w:type="gramStart"/>
      <w:r w:rsidRPr="003C2747">
        <w:rPr>
          <w:sz w:val="30"/>
          <w:szCs w:val="30"/>
        </w:rPr>
        <w:t>stołowego  (indywidualny</w:t>
      </w:r>
      <w:proofErr w:type="gramEnd"/>
      <w:r w:rsidRPr="003C2747">
        <w:rPr>
          <w:sz w:val="30"/>
          <w:szCs w:val="30"/>
        </w:rPr>
        <w:t>, Węgorzewo)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>- wiosenny turniej piłki nożnej grup szkolnych (Orlik)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 xml:space="preserve">- </w:t>
      </w:r>
      <w:proofErr w:type="gramStart"/>
      <w:r w:rsidRPr="003C2747">
        <w:rPr>
          <w:sz w:val="30"/>
          <w:szCs w:val="30"/>
        </w:rPr>
        <w:t>majowe  turnieje</w:t>
      </w:r>
      <w:proofErr w:type="gramEnd"/>
      <w:r w:rsidRPr="003C2747">
        <w:rPr>
          <w:sz w:val="30"/>
          <w:szCs w:val="30"/>
        </w:rPr>
        <w:t xml:space="preserve"> piłki nożnej gr. szkolnych (szkoła podstawowa, gimnazjum) + turniej  tenisa ziemnego  (Orlik)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>- Polska Biega 2015 – marszobieg plenerowy (Srokowo- plaża Leśniewo- Srokowo)</w:t>
      </w:r>
    </w:p>
    <w:p w:rsidR="00F3692A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>- uczestnictwo drużyny samorządowej w dwóch turniejach piłki siatkowej</w:t>
      </w:r>
    </w:p>
    <w:p w:rsidR="00F3692A" w:rsidRPr="003C2747" w:rsidRDefault="00F3692A" w:rsidP="00F3692A">
      <w:pPr>
        <w:rPr>
          <w:sz w:val="30"/>
          <w:szCs w:val="30"/>
        </w:rPr>
      </w:pPr>
      <w:r>
        <w:rPr>
          <w:sz w:val="30"/>
          <w:szCs w:val="30"/>
        </w:rPr>
        <w:t>(Reszel, Srokowo)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 xml:space="preserve">- uczestnictwo drużyny </w:t>
      </w:r>
      <w:proofErr w:type="spellStart"/>
      <w:r w:rsidRPr="003C2747">
        <w:rPr>
          <w:sz w:val="30"/>
          <w:szCs w:val="30"/>
        </w:rPr>
        <w:t>Omet</w:t>
      </w:r>
      <w:proofErr w:type="spellEnd"/>
      <w:r w:rsidRPr="003C2747">
        <w:rPr>
          <w:sz w:val="30"/>
          <w:szCs w:val="30"/>
        </w:rPr>
        <w:t xml:space="preserve"> w wojewódzkich rozgrywkach piłki nożnej klasy B ( 3 mecze w Srokowie + 6 meczy wyjazdowych); ostatecznie drużyna </w:t>
      </w:r>
      <w:proofErr w:type="gramStart"/>
      <w:r w:rsidRPr="003C2747">
        <w:rPr>
          <w:sz w:val="30"/>
          <w:szCs w:val="30"/>
        </w:rPr>
        <w:t>zajęła  5 miejsce</w:t>
      </w:r>
      <w:proofErr w:type="gramEnd"/>
      <w:r w:rsidRPr="003C2747">
        <w:rPr>
          <w:sz w:val="30"/>
          <w:szCs w:val="30"/>
        </w:rPr>
        <w:t xml:space="preserve"> na 10 drużyn.</w:t>
      </w:r>
    </w:p>
    <w:p w:rsidR="00F3692A" w:rsidRPr="003C2747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 xml:space="preserve">- współudział i pomoc przy prowadzeniu </w:t>
      </w:r>
      <w:proofErr w:type="spellStart"/>
      <w:r w:rsidRPr="003C2747">
        <w:rPr>
          <w:sz w:val="30"/>
          <w:szCs w:val="30"/>
        </w:rPr>
        <w:t>gimnazjady</w:t>
      </w:r>
      <w:proofErr w:type="spellEnd"/>
      <w:r w:rsidRPr="003C2747">
        <w:rPr>
          <w:sz w:val="30"/>
          <w:szCs w:val="30"/>
        </w:rPr>
        <w:t xml:space="preserve">, Dnia Matki (szkoły) </w:t>
      </w:r>
    </w:p>
    <w:p w:rsidR="00F3692A" w:rsidRPr="006E7ED8" w:rsidRDefault="00F3692A" w:rsidP="00F3692A">
      <w:pPr>
        <w:rPr>
          <w:sz w:val="30"/>
          <w:szCs w:val="30"/>
        </w:rPr>
      </w:pPr>
      <w:r w:rsidRPr="003C2747">
        <w:rPr>
          <w:sz w:val="30"/>
          <w:szCs w:val="30"/>
        </w:rPr>
        <w:t xml:space="preserve">- gry i zabawy- animacja ( Dzień Dziecka- Orlik i plaża </w:t>
      </w:r>
      <w:proofErr w:type="gramStart"/>
      <w:r w:rsidRPr="003C2747">
        <w:rPr>
          <w:sz w:val="30"/>
          <w:szCs w:val="30"/>
        </w:rPr>
        <w:t>Leśniewo</w:t>
      </w:r>
      <w:r>
        <w:rPr>
          <w:sz w:val="30"/>
          <w:szCs w:val="30"/>
        </w:rPr>
        <w:t xml:space="preserve">)     </w:t>
      </w:r>
      <w:r>
        <w:rPr>
          <w:b/>
          <w:sz w:val="28"/>
          <w:szCs w:val="28"/>
        </w:rPr>
        <w:t xml:space="preserve"> Lipiec</w:t>
      </w:r>
      <w:proofErr w:type="gramEnd"/>
      <w:r>
        <w:rPr>
          <w:b/>
          <w:sz w:val="28"/>
          <w:szCs w:val="28"/>
        </w:rPr>
        <w:t xml:space="preserve">, sierpień, wrzesień </w:t>
      </w:r>
    </w:p>
    <w:p w:rsidR="00F3692A" w:rsidRPr="006E7ED8" w:rsidRDefault="00F3692A" w:rsidP="00F3692A">
      <w:pPr>
        <w:rPr>
          <w:sz w:val="28"/>
          <w:szCs w:val="28"/>
        </w:rPr>
      </w:pPr>
      <w:proofErr w:type="gramStart"/>
      <w:r w:rsidRPr="006E7ED8">
        <w:rPr>
          <w:sz w:val="28"/>
          <w:szCs w:val="28"/>
        </w:rPr>
        <w:t>W  okresie</w:t>
      </w:r>
      <w:proofErr w:type="gramEnd"/>
      <w:r w:rsidRPr="006E7ED8">
        <w:rPr>
          <w:sz w:val="28"/>
          <w:szCs w:val="28"/>
        </w:rPr>
        <w:t xml:space="preserve"> letnim udostępniony był Orlik codziennie do godziny 21.30, </w:t>
      </w:r>
      <w:proofErr w:type="gramStart"/>
      <w:r w:rsidRPr="006E7ED8">
        <w:rPr>
          <w:sz w:val="28"/>
          <w:szCs w:val="28"/>
        </w:rPr>
        <w:t>soboty</w:t>
      </w:r>
      <w:proofErr w:type="gramEnd"/>
      <w:r w:rsidRPr="006E7ED8">
        <w:rPr>
          <w:sz w:val="28"/>
          <w:szCs w:val="28"/>
        </w:rPr>
        <w:t xml:space="preserve"> i niedziele do godz. 20.30.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 xml:space="preserve"> Sala Śnieżka udostępniana </w:t>
      </w:r>
      <w:proofErr w:type="gramStart"/>
      <w:r w:rsidRPr="006E7ED8">
        <w:rPr>
          <w:sz w:val="28"/>
          <w:szCs w:val="28"/>
        </w:rPr>
        <w:t>była  po</w:t>
      </w:r>
      <w:proofErr w:type="gramEnd"/>
      <w:r w:rsidRPr="006E7ED8">
        <w:rPr>
          <w:sz w:val="28"/>
          <w:szCs w:val="28"/>
        </w:rPr>
        <w:t xml:space="preserve"> wcześniejszym zgłoszeniu i uzgodnieniu. Korzystały głównie osoby uczęszczające na siłownię.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 xml:space="preserve">Ponadto zaplanowane były zajęcia na kompleksie rekreacyjno-turystycznym w Leśniewie. W rezultacie udało się </w:t>
      </w:r>
      <w:proofErr w:type="gramStart"/>
      <w:r w:rsidRPr="006E7ED8">
        <w:rPr>
          <w:sz w:val="28"/>
          <w:szCs w:val="28"/>
        </w:rPr>
        <w:t>przeprowadzić  gry</w:t>
      </w:r>
      <w:proofErr w:type="gramEnd"/>
      <w:r w:rsidRPr="006E7ED8">
        <w:rPr>
          <w:sz w:val="28"/>
          <w:szCs w:val="28"/>
        </w:rPr>
        <w:t xml:space="preserve"> jedynie kilkukrotnie.</w:t>
      </w:r>
    </w:p>
    <w:p w:rsidR="00F3692A" w:rsidRPr="006E7ED8" w:rsidRDefault="00F3692A" w:rsidP="00F3692A">
      <w:pPr>
        <w:rPr>
          <w:sz w:val="28"/>
          <w:szCs w:val="28"/>
        </w:rPr>
      </w:pPr>
      <w:proofErr w:type="gramStart"/>
      <w:r w:rsidRPr="006E7ED8">
        <w:rPr>
          <w:sz w:val="28"/>
          <w:szCs w:val="28"/>
        </w:rPr>
        <w:t>Turnieje,  gry</w:t>
      </w:r>
      <w:proofErr w:type="gramEnd"/>
      <w:r w:rsidRPr="006E7ED8">
        <w:rPr>
          <w:sz w:val="28"/>
          <w:szCs w:val="28"/>
        </w:rPr>
        <w:t xml:space="preserve"> i zabawy w/w  okresie: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Dni Srokowa (Orlik):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-turniej piłki nożnej dla grup szkolnych (SP i Gimnazjum);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-turniej piłki nożnej dla dorosłych;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-turniej tenisa ziemnego.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Turniej piłki siatkowej zaplanowany na kompleksie rekreacyjno-turystycznym w Leśniewie został odwołany ze względu na niesprzyjające warunki atmosferyczne.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Przeprowadzono cztery turnieje tenisa ziemnego (2x lipiec, 2x sierpień</w:t>
      </w:r>
      <w:proofErr w:type="gramStart"/>
      <w:r w:rsidRPr="006E7ED8">
        <w:rPr>
          <w:sz w:val="28"/>
          <w:szCs w:val="28"/>
        </w:rPr>
        <w:t>)- Orlik</w:t>
      </w:r>
      <w:proofErr w:type="gramEnd"/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 xml:space="preserve">,,Pożegnanie </w:t>
      </w:r>
      <w:proofErr w:type="gramStart"/>
      <w:r w:rsidRPr="006E7ED8">
        <w:rPr>
          <w:sz w:val="28"/>
          <w:szCs w:val="28"/>
        </w:rPr>
        <w:t>wakacji”  gry</w:t>
      </w:r>
      <w:proofErr w:type="gramEnd"/>
      <w:r w:rsidRPr="006E7ED8">
        <w:rPr>
          <w:sz w:val="28"/>
          <w:szCs w:val="28"/>
        </w:rPr>
        <w:t xml:space="preserve"> i zabawy dla najmłodszych (i rodziców) na kompleksie w Leśniewie. Impreza przeprowadzona we współpracy z UG zakończona grillem i nagrodami.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lastRenderedPageBreak/>
        <w:t>Dożynki- turniej sołectw (konkurencje rekreacyjno-sportowe).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Turnieje piłki nożnej dla grup szkolnych o puchar premiera RP (VI edycja ogólnopolska).  Przeprowadzono eliminacje gminne SP Srokowo i SP Solanka w dwóch grupach wiekowych z podziałem na dziewczęta i chłopcy. Drużyny z miejsc pierwszych brały udział w etapach powiatowych, jedna grupa dotarła do etapu rejonowego (dziewczęta młodsze). Turnieje przeprowadzono we współpracy ze szkołami.</w:t>
      </w:r>
    </w:p>
    <w:p w:rsidR="00F3692A" w:rsidRPr="006E7ED8" w:rsidRDefault="00F3692A" w:rsidP="00F3692A">
      <w:pPr>
        <w:rPr>
          <w:sz w:val="28"/>
          <w:szCs w:val="28"/>
        </w:rPr>
      </w:pPr>
      <w:r w:rsidRPr="006E7ED8">
        <w:rPr>
          <w:sz w:val="28"/>
          <w:szCs w:val="28"/>
        </w:rPr>
        <w:t>W okresie wakacyjnym odbywały się gry, mecze i mini turnieje w piłkę nożną i tenisa ziemnego osób uczęszczających na Orlik.  Zazwyczaj były to grupy mieszane (dzieci, młodzież) i osoby dorosłe.  Ponadto udostępniony był sprzęt i boiska do gry w piłkę siatkową, badmintona, ringo i koszykówkę.</w:t>
      </w:r>
    </w:p>
    <w:p w:rsidR="00F3692A" w:rsidRPr="006E7ED8" w:rsidRDefault="00F3692A" w:rsidP="00F3692A">
      <w:pPr>
        <w:rPr>
          <w:sz w:val="26"/>
          <w:szCs w:val="26"/>
        </w:rPr>
      </w:pPr>
      <w:r>
        <w:rPr>
          <w:b/>
          <w:sz w:val="32"/>
          <w:szCs w:val="32"/>
        </w:rPr>
        <w:t xml:space="preserve"> Październik, listopad, grudzień 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 xml:space="preserve">Udostępnione obiekty sportowe: 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-Orlik (październik, listopad) –godz. 15.30-21.30; sobota, niedziela –godz. 15.00-20.00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-sala Śnieżka- godz. 15.30- 20.30 (od poniedziałku do piątku)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Orlik- prowadzone są stałe zajęcia piłki nożnej w dwóch grupach dla dzieci i młodzieży szkolnej, co pewien czas odbywa się turniej dla uczestników zajęć. Z sali Śnieżka korzystają stałe grupy tenisa stołowego, piłki siatkowej, siłowni.</w:t>
      </w:r>
      <w:r>
        <w:rPr>
          <w:sz w:val="28"/>
          <w:szCs w:val="28"/>
        </w:rPr>
        <w:t xml:space="preserve"> Udostępniony jest pokój fitness dla pań i dziewcząt.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 xml:space="preserve">Turnieje i mecze w okresie </w:t>
      </w:r>
      <w:proofErr w:type="gramStart"/>
      <w:r w:rsidRPr="000F70A3">
        <w:rPr>
          <w:sz w:val="28"/>
          <w:szCs w:val="28"/>
        </w:rPr>
        <w:t xml:space="preserve">październik-grudzień:                                                 </w:t>
      </w:r>
      <w:proofErr w:type="gramEnd"/>
      <w:r w:rsidRPr="000F70A3">
        <w:rPr>
          <w:sz w:val="28"/>
          <w:szCs w:val="28"/>
        </w:rPr>
        <w:t xml:space="preserve">                                                                            </w:t>
      </w:r>
    </w:p>
    <w:p w:rsidR="00F3692A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 xml:space="preserve">-turniej piłki nożnej: grupa młodsza –uczniowie szkoły podstawowej; grupa starsza-gimnazjum –Orlik;  </w:t>
      </w:r>
    </w:p>
    <w:p w:rsidR="00F3692A" w:rsidRPr="000F70A3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-powiatowy turniej tenisa stołowego dla szkół podstawowych, gimnazjalnych i licealnych- sala Śnieżka</w:t>
      </w:r>
      <w:r w:rsidRPr="000F70A3">
        <w:rPr>
          <w:sz w:val="28"/>
          <w:szCs w:val="28"/>
        </w:rPr>
        <w:t xml:space="preserve">                              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-Biegi Niepodległościowe –bieg plenerowy Srokowo-kompleks rekreacyjno-turystyczny w Leśniewie</w:t>
      </w:r>
      <w:r>
        <w:rPr>
          <w:sz w:val="28"/>
          <w:szCs w:val="28"/>
        </w:rPr>
        <w:t xml:space="preserve"> </w:t>
      </w:r>
      <w:r w:rsidRPr="000F70A3">
        <w:rPr>
          <w:sz w:val="28"/>
          <w:szCs w:val="28"/>
        </w:rPr>
        <w:t>zakończony ogniskiem i grochówką;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-mecz piłki siatkowej z okazji Święta Niepodległości- młodzież i osoby dorosłe –sala gimnazjum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-halowy turniej piłki nożnej dla grup szkolnych –sala gimnazjum</w:t>
      </w:r>
    </w:p>
    <w:p w:rsidR="00F3692A" w:rsidRPr="000F70A3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- mikołajkowe turnieje: tenisa stołowego –sala Śnieżka, piłki nożnej –sala gimnazjum</w:t>
      </w:r>
    </w:p>
    <w:p w:rsidR="00F3692A" w:rsidRDefault="00F3692A" w:rsidP="00F3692A">
      <w:pPr>
        <w:rPr>
          <w:sz w:val="28"/>
          <w:szCs w:val="28"/>
        </w:rPr>
      </w:pPr>
      <w:r w:rsidRPr="000F70A3">
        <w:rPr>
          <w:sz w:val="28"/>
          <w:szCs w:val="28"/>
        </w:rPr>
        <w:t>Drużyna tenisa stołowego uczestniczy w rozgrywkach Północnej Ligi Regionalnej- mecze w listopadzie i grudniu</w:t>
      </w:r>
      <w:r>
        <w:rPr>
          <w:sz w:val="28"/>
          <w:szCs w:val="28"/>
        </w:rPr>
        <w:t xml:space="preserve"> (pierwsza runda)</w:t>
      </w:r>
      <w:r w:rsidRPr="000F70A3">
        <w:rPr>
          <w:sz w:val="28"/>
          <w:szCs w:val="28"/>
        </w:rPr>
        <w:t xml:space="preserve"> u siebie i wyjazdowe. Uczestniczą drużyny z Węgorzewa, Giżycka, Gawlik Wielkich i Kruklanek, Olecka, </w:t>
      </w:r>
      <w:proofErr w:type="gramStart"/>
      <w:r w:rsidRPr="000F70A3">
        <w:rPr>
          <w:sz w:val="28"/>
          <w:szCs w:val="28"/>
        </w:rPr>
        <w:t>Ełku,  Pisanicy</w:t>
      </w:r>
      <w:proofErr w:type="gramEnd"/>
      <w:r w:rsidRPr="000F70A3">
        <w:rPr>
          <w:sz w:val="28"/>
          <w:szCs w:val="28"/>
        </w:rPr>
        <w:t xml:space="preserve">. </w:t>
      </w:r>
      <w:r>
        <w:rPr>
          <w:sz w:val="28"/>
          <w:szCs w:val="28"/>
        </w:rPr>
        <w:t>Po sześciu kolejkach miejscowa drużyna prowadzi w lidze.</w:t>
      </w:r>
    </w:p>
    <w:p w:rsidR="00F3692A" w:rsidRDefault="00F3692A" w:rsidP="00F3692A">
      <w:pPr>
        <w:rPr>
          <w:sz w:val="28"/>
          <w:szCs w:val="28"/>
        </w:rPr>
      </w:pPr>
      <w:r>
        <w:rPr>
          <w:sz w:val="28"/>
          <w:szCs w:val="28"/>
        </w:rPr>
        <w:t>Średnia frekwencja osób korzystających z sali Śnieżka to 25 osób dziennie. Liczba ta wzrasta w okresach ferii i w dniach wolnych od szkoły. Podobnie jest na Orliku. Frekwencja bardziej uzależniona jest od warunków atmosferycznych.   W roku 2015 zakupiono sprzęt sportowy taki jak piłki, rakiety i piłki do tenisa ziemnego oraz sprzęt fitness.</w:t>
      </w:r>
    </w:p>
    <w:p w:rsidR="00F3692A" w:rsidRDefault="00F3692A" w:rsidP="00F3692A">
      <w:pPr>
        <w:rPr>
          <w:b/>
          <w:sz w:val="28"/>
          <w:szCs w:val="28"/>
        </w:rPr>
      </w:pPr>
    </w:p>
    <w:p w:rsidR="00F3692A" w:rsidRPr="006013CC" w:rsidRDefault="00F3692A" w:rsidP="00F3692A">
      <w:pPr>
        <w:spacing w:after="160" w:line="259" w:lineRule="auto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F3692A" w:rsidRPr="00FF32C7" w:rsidRDefault="00F3692A" w:rsidP="00F3692A">
      <w:pPr>
        <w:spacing w:after="160" w:line="259" w:lineRule="auto"/>
        <w:jc w:val="center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SPRAWOZDANIE</w:t>
      </w:r>
    </w:p>
    <w:p w:rsidR="00F3692A" w:rsidRPr="00FF32C7" w:rsidRDefault="00F3692A" w:rsidP="00F3692A">
      <w:pPr>
        <w:spacing w:after="160" w:line="259" w:lineRule="auto"/>
        <w:jc w:val="center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Rozliczenie dotacji otrzymanej przez Gminny O</w:t>
      </w:r>
      <w:r w:rsidRPr="00FF32C7">
        <w:rPr>
          <w:rFonts w:eastAsia="Calibri"/>
          <w:sz w:val="24"/>
          <w:szCs w:val="24"/>
          <w:lang w:eastAsia="en-US"/>
        </w:rPr>
        <w:t>ś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rodek Kultury w Srokowie w 2015 roku</w:t>
      </w:r>
    </w:p>
    <w:p w:rsidR="00F3692A" w:rsidRPr="00FF32C7" w:rsidRDefault="00F3692A" w:rsidP="00F3692A">
      <w:pPr>
        <w:spacing w:after="160" w:line="259" w:lineRule="auto"/>
        <w:rPr>
          <w:rFonts w:ascii="New Century Schoolbook" w:eastAsia="Calibri" w:hAnsi="New Century Schoolbook"/>
          <w:sz w:val="24"/>
          <w:szCs w:val="24"/>
          <w:lang w:eastAsia="en-US"/>
        </w:rPr>
      </w:pPr>
    </w:p>
    <w:p w:rsidR="00F3692A" w:rsidRPr="00FF32C7" w:rsidRDefault="00F3692A" w:rsidP="00F3692A">
      <w:pPr>
        <w:numPr>
          <w:ilvl w:val="0"/>
          <w:numId w:val="1"/>
        </w:numPr>
        <w:spacing w:after="160" w:line="259" w:lineRule="auto"/>
        <w:contextualSpacing/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>Otrzymana dotacja na Dom Kultury – 285 000,00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- Wykorzystana dotacja na dzie</w:t>
      </w:r>
      <w:r w:rsidRPr="00FF32C7">
        <w:rPr>
          <w:rFonts w:eastAsia="Calibri"/>
          <w:sz w:val="24"/>
          <w:szCs w:val="24"/>
          <w:lang w:eastAsia="en-US"/>
        </w:rPr>
        <w:t>ń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31.12.2014 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–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283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 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244,40</w:t>
      </w:r>
    </w:p>
    <w:p w:rsidR="00F3692A" w:rsidRPr="00FF32C7" w:rsidRDefault="00F3692A" w:rsidP="00F3692A">
      <w:pPr>
        <w:spacing w:after="160" w:line="259" w:lineRule="auto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    - Zwrot niewykorzystanej dotacji w kwocie 1 755,60</w:t>
      </w:r>
    </w:p>
    <w:p w:rsidR="00F3692A" w:rsidRPr="00FF32C7" w:rsidRDefault="00F3692A" w:rsidP="00F3692A">
      <w:pPr>
        <w:spacing w:after="160" w:line="259" w:lineRule="auto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           </w:t>
      </w:r>
      <w:proofErr w:type="gramStart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nast</w:t>
      </w:r>
      <w:r w:rsidRPr="00FF32C7">
        <w:rPr>
          <w:rFonts w:eastAsia="Calibri"/>
          <w:sz w:val="24"/>
          <w:szCs w:val="24"/>
          <w:lang w:eastAsia="en-US"/>
        </w:rPr>
        <w:t>ą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pi</w:t>
      </w:r>
      <w:r w:rsidRPr="00FF32C7">
        <w:rPr>
          <w:rFonts w:eastAsia="Calibri"/>
          <w:sz w:val="24"/>
          <w:szCs w:val="24"/>
          <w:lang w:eastAsia="en-US"/>
        </w:rPr>
        <w:t>ł</w:t>
      </w:r>
      <w:proofErr w:type="gramEnd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dnia 31.12.2015</w:t>
      </w:r>
    </w:p>
    <w:p w:rsidR="00F3692A" w:rsidRPr="00FF32C7" w:rsidRDefault="00F3692A" w:rsidP="00F3692A">
      <w:pPr>
        <w:spacing w:after="160" w:line="259" w:lineRule="auto"/>
        <w:rPr>
          <w:rFonts w:ascii="New Century Schoolbook" w:eastAsia="Calibri" w:hAnsi="New Century Schoolbook"/>
          <w:sz w:val="24"/>
          <w:szCs w:val="24"/>
          <w:lang w:eastAsia="en-US"/>
        </w:rPr>
      </w:pPr>
    </w:p>
    <w:p w:rsidR="00F3692A" w:rsidRPr="00FF32C7" w:rsidRDefault="00F3692A" w:rsidP="00F3692A">
      <w:pPr>
        <w:numPr>
          <w:ilvl w:val="0"/>
          <w:numId w:val="1"/>
        </w:numPr>
        <w:spacing w:after="160" w:line="259" w:lineRule="auto"/>
        <w:contextualSpacing/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>Otrzymana dotacja na Bibliotek</w:t>
      </w:r>
      <w:r w:rsidRPr="00FF32C7">
        <w:rPr>
          <w:rFonts w:eastAsia="Calibri"/>
          <w:sz w:val="24"/>
          <w:szCs w:val="24"/>
          <w:u w:val="single"/>
          <w:lang w:eastAsia="en-US"/>
        </w:rPr>
        <w:t>ę</w:t>
      </w: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 xml:space="preserve"> 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u w:val="single"/>
          <w:lang w:eastAsia="en-US"/>
        </w:rPr>
        <w:t>–</w:t>
      </w: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 xml:space="preserve"> 48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u w:val="single"/>
          <w:lang w:eastAsia="en-US"/>
        </w:rPr>
        <w:t> </w:t>
      </w: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>793,00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- Wykorzystana dotacja na dzie</w:t>
      </w:r>
      <w:r w:rsidRPr="00FF32C7">
        <w:rPr>
          <w:rFonts w:eastAsia="Calibri"/>
          <w:sz w:val="24"/>
          <w:szCs w:val="24"/>
          <w:lang w:eastAsia="en-US"/>
        </w:rPr>
        <w:t>ń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31.12.2014 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–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45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 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357,66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- Zwrot niewykorzystanej dotacji w kwocie 3 435,34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    </w:t>
      </w:r>
      <w:proofErr w:type="gramStart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nast</w:t>
      </w:r>
      <w:r w:rsidRPr="00FF32C7">
        <w:rPr>
          <w:rFonts w:eastAsia="Calibri"/>
          <w:sz w:val="24"/>
          <w:szCs w:val="24"/>
          <w:lang w:eastAsia="en-US"/>
        </w:rPr>
        <w:t>ą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pi</w:t>
      </w:r>
      <w:r w:rsidRPr="00FF32C7">
        <w:rPr>
          <w:rFonts w:eastAsia="Calibri"/>
          <w:sz w:val="24"/>
          <w:szCs w:val="24"/>
          <w:lang w:eastAsia="en-US"/>
        </w:rPr>
        <w:t>ł</w:t>
      </w:r>
      <w:proofErr w:type="gramEnd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dnia 31.12.2015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</w:p>
    <w:p w:rsidR="00F3692A" w:rsidRPr="00FF32C7" w:rsidRDefault="00F3692A" w:rsidP="00F3692A">
      <w:pPr>
        <w:numPr>
          <w:ilvl w:val="0"/>
          <w:numId w:val="1"/>
        </w:numPr>
        <w:spacing w:after="160" w:line="259" w:lineRule="auto"/>
        <w:contextualSpacing/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u w:val="single"/>
          <w:lang w:eastAsia="en-US"/>
        </w:rPr>
        <w:t>Otrzymana dotacja na Sport – 76 207,00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- Wykorzystana dotacja na dzie</w:t>
      </w:r>
      <w:r w:rsidRPr="00FF32C7">
        <w:rPr>
          <w:rFonts w:eastAsia="Calibri"/>
          <w:sz w:val="24"/>
          <w:szCs w:val="24"/>
          <w:lang w:eastAsia="en-US"/>
        </w:rPr>
        <w:t>ń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31.12.2014 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–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76</w:t>
      </w:r>
      <w:r w:rsidRPr="00FF32C7">
        <w:rPr>
          <w:rFonts w:ascii="New Century Schoolbook" w:eastAsia="Calibri" w:hAnsi="New Century Schoolbook" w:cs="New Century Schoolbook"/>
          <w:sz w:val="24"/>
          <w:szCs w:val="24"/>
          <w:lang w:eastAsia="en-US"/>
        </w:rPr>
        <w:t> 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130,31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- Zwrot niewykorzystanej dotacji w kwocie 76,69</w:t>
      </w:r>
    </w:p>
    <w:p w:rsidR="00F3692A" w:rsidRPr="00FF32C7" w:rsidRDefault="00F3692A" w:rsidP="00F3692A">
      <w:pPr>
        <w:spacing w:after="160" w:line="259" w:lineRule="auto"/>
        <w:ind w:left="360"/>
        <w:rPr>
          <w:rFonts w:ascii="New Century Schoolbook" w:eastAsia="Calibri" w:hAnsi="New Century Schoolbook"/>
          <w:sz w:val="24"/>
          <w:szCs w:val="24"/>
          <w:lang w:eastAsia="en-US"/>
        </w:rPr>
      </w:pP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    Nast</w:t>
      </w:r>
      <w:r w:rsidRPr="00FF32C7">
        <w:rPr>
          <w:rFonts w:eastAsia="Calibri"/>
          <w:sz w:val="24"/>
          <w:szCs w:val="24"/>
          <w:lang w:eastAsia="en-US"/>
        </w:rPr>
        <w:t>ą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pi</w:t>
      </w:r>
      <w:r w:rsidRPr="00FF32C7">
        <w:rPr>
          <w:rFonts w:eastAsia="Calibri"/>
          <w:sz w:val="24"/>
          <w:szCs w:val="24"/>
          <w:lang w:eastAsia="en-US"/>
        </w:rPr>
        <w:t>ł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dnia 31.12.2015</w:t>
      </w:r>
    </w:p>
    <w:p w:rsidR="00F3692A" w:rsidRPr="00FF32C7" w:rsidRDefault="00F3692A" w:rsidP="00F3692A">
      <w:pPr>
        <w:spacing w:after="160" w:line="259" w:lineRule="auto"/>
        <w:rPr>
          <w:rFonts w:ascii="New Century Schoolbook" w:eastAsia="Calibri" w:hAnsi="New Century Schoolbook"/>
          <w:sz w:val="24"/>
          <w:szCs w:val="24"/>
          <w:lang w:eastAsia="en-US"/>
        </w:rPr>
      </w:pPr>
      <w:proofErr w:type="gramStart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Sprawozdanie  z</w:t>
      </w:r>
      <w:proofErr w:type="gramEnd"/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 xml:space="preserve"> wykorzystanych dotacji przedstawia za</w:t>
      </w:r>
      <w:r w:rsidRPr="00FF32C7">
        <w:rPr>
          <w:rFonts w:eastAsia="Calibri"/>
          <w:sz w:val="24"/>
          <w:szCs w:val="24"/>
          <w:lang w:eastAsia="en-US"/>
        </w:rPr>
        <w:t>łą</w:t>
      </w:r>
      <w:r w:rsidRPr="00FF32C7">
        <w:rPr>
          <w:rFonts w:ascii="New Century Schoolbook" w:eastAsia="Calibri" w:hAnsi="New Century Schoolbook"/>
          <w:sz w:val="24"/>
          <w:szCs w:val="24"/>
          <w:lang w:eastAsia="en-US"/>
        </w:rPr>
        <w:t>cznik nr.1</w:t>
      </w: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Default="00F3692A" w:rsidP="00F3692A">
      <w:pPr>
        <w:rPr>
          <w:rFonts w:ascii="New Century Schoolbook" w:hAnsi="New Century Schoolbook"/>
          <w:sz w:val="28"/>
          <w:szCs w:val="28"/>
        </w:rPr>
      </w:pPr>
    </w:p>
    <w:p w:rsidR="00F3692A" w:rsidRPr="00A84C82" w:rsidRDefault="00F3692A" w:rsidP="00F3692A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Arial Unicode MS" w:hAnsi="Calibri" w:cs="Tahoma"/>
          <w:b/>
          <w:color w:val="000000"/>
          <w:kern w:val="3"/>
          <w:lang w:eastAsia="en-US" w:bidi="en-US"/>
        </w:rPr>
      </w:pPr>
      <w:r w:rsidRPr="00A84C82">
        <w:rPr>
          <w:rFonts w:ascii="Calibri" w:eastAsia="Calibri" w:hAnsi="Calibri" w:cs="Calibri"/>
          <w:b/>
          <w:kern w:val="3"/>
          <w:sz w:val="22"/>
          <w:lang w:eastAsia="en-US" w:bidi="en-US"/>
        </w:rPr>
        <w:lastRenderedPageBreak/>
        <w:t>Domu Kultury – wykonanie planu w 2015 roku</w:t>
      </w:r>
    </w:p>
    <w:tbl>
      <w:tblPr>
        <w:tblW w:w="99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1276"/>
        <w:gridCol w:w="992"/>
        <w:gridCol w:w="1134"/>
        <w:gridCol w:w="1276"/>
        <w:gridCol w:w="709"/>
      </w:tblGrid>
      <w:tr w:rsidR="00F3692A" w:rsidRPr="00A84C82" w:rsidTr="00966AF2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Poz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 xml:space="preserve">Plan </w:t>
            </w:r>
            <w:proofErr w:type="spellStart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 xml:space="preserve"> 2015 </w:t>
            </w:r>
            <w:proofErr w:type="spellStart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Zmiany w budżecie z dn26.08.15</w:t>
            </w: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Zmiany wg zarz. dyr. z </w:t>
            </w:r>
            <w:proofErr w:type="spellStart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dn</w:t>
            </w:r>
            <w:proofErr w:type="spellEnd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22.12.15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Wykonanie planu w 2015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Wykorzyst</w:t>
            </w:r>
            <w:proofErr w:type="spellEnd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kwota ze </w:t>
            </w:r>
            <w:proofErr w:type="spellStart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śr</w:t>
            </w:r>
            <w:proofErr w:type="spellEnd"/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własnych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Wykonanie %</w:t>
            </w:r>
          </w:p>
        </w:tc>
      </w:tr>
      <w:tr w:rsidR="00F3692A" w:rsidRPr="00A84C82" w:rsidTr="00966AF2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Stan środków pieniężnych na początek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1 382,57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1 382,57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Przychody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303 000,00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335 915,97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Dotacja podmiotowa z budżetu gminy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285 000,00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eastAsia="en-US" w:bidi="en-US"/>
              </w:rPr>
              <w:t>283 244,40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Przychody ze sprzedaży usług własnych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3 658,61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Przychody z najmu i dzierżawy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F3692A" w:rsidRPr="00A84C82" w:rsidTr="00966AF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Darowizny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6 038,80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ze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środków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36 405,05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Pozostałe przychody</w:t>
            </w:r>
            <w:proofErr w:type="gramStart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 xml:space="preserve"> ,PUP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6 569,11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304 382,57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313 556,59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30 312,19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103 %</w:t>
            </w:r>
          </w:p>
        </w:tc>
      </w:tr>
      <w:tr w:rsidR="00F3692A" w:rsidRPr="00A84C82" w:rsidTr="00966AF2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Wynagrodzenia i składki od nich naliczane</w:t>
            </w:r>
            <w:proofErr w:type="gram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,w</w:t>
            </w:r>
            <w:proofErr w:type="gram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bCs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22"/>
                <w:szCs w:val="22"/>
                <w:lang w:val="en-US" w:eastAsia="en-US" w:bidi="en-US"/>
              </w:rPr>
              <w:t>203 540,20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188 540,20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184956,58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192 708,42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169 246,07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156 799,07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153 215,45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152 907,03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społ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30 223,36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27 975,31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27 975,31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26 681,72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4 070,77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3 765,82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3 765,82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3 612,23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9 507,44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9 507,44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Materiały i wyposażenie w 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7 511,01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22 193,78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295 %</w:t>
            </w: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1 182,57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2 975,63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I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gospodarcze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4 670,21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Stroje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4 217,32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Koła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taneczne,plast,muzyczne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1 028,44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2 949,22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929,62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Sprzęt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muzyczny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nagłasniający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7 381,40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7 381,40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27 681,00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31264,62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29 029,02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92,8 %</w:t>
            </w: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22 583,62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22 583,62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368,80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nieczystości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672,00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592,00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(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telefoniczne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1 229,74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bankowe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1242,50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Utrzymanie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strony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internetowej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514,76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Wioska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inernetowa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3 135,00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1 623,60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Ubezpieczenie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Domu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Kltury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874,00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874,00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Pozostałe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65 650,36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69 625,37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106 %</w:t>
            </w: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4 740,36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4 740,36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193,60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Organzaca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    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imprez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13 400,00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13 400,00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Ścieki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woda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 xml:space="preserve">910,00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637,68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41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Dni Srokowa i Dożynki oraz Projekt PROW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45 000,00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50 593,73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  <w:t>5 593,73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</w:tbl>
    <w:p w:rsidR="00F3692A" w:rsidRDefault="00F3692A" w:rsidP="00F3692A">
      <w:pPr>
        <w:widowControl w:val="0"/>
        <w:suppressAutoHyphens/>
        <w:autoSpaceDN w:val="0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A84C82">
        <w:rPr>
          <w:rFonts w:ascii="Calibri" w:eastAsia="Arial Unicode MS" w:hAnsi="Calibri" w:cs="Tahoma"/>
          <w:color w:val="000000"/>
          <w:kern w:val="3"/>
          <w:lang w:eastAsia="en-US" w:bidi="en-US"/>
        </w:rPr>
        <w:t>Zwrot niewykorzystanej dotacji 1 755,60</w:t>
      </w:r>
    </w:p>
    <w:p w:rsidR="00F3692A" w:rsidRPr="00A84C82" w:rsidRDefault="00F3692A" w:rsidP="00F3692A">
      <w:pPr>
        <w:widowControl w:val="0"/>
        <w:suppressAutoHyphens/>
        <w:autoSpaceDN w:val="0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</w:p>
    <w:p w:rsidR="00F3692A" w:rsidRPr="00A84C82" w:rsidRDefault="00F3692A" w:rsidP="00F3692A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  <w:r w:rsidRPr="00A84C82">
        <w:rPr>
          <w:rFonts w:ascii="Calibri" w:eastAsia="Calibri" w:hAnsi="Calibri" w:cs="Calibri"/>
          <w:b/>
          <w:kern w:val="3"/>
          <w:sz w:val="22"/>
          <w:lang w:eastAsia="en-US" w:bidi="en-US"/>
        </w:rPr>
        <w:lastRenderedPageBreak/>
        <w:t>Biblioteka – wykonanie planu w 2015 roku</w:t>
      </w:r>
    </w:p>
    <w:p w:rsidR="00F3692A" w:rsidRPr="00A84C82" w:rsidRDefault="00F3692A" w:rsidP="00F3692A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3316"/>
        <w:gridCol w:w="1409"/>
        <w:gridCol w:w="1559"/>
        <w:gridCol w:w="1418"/>
        <w:gridCol w:w="708"/>
      </w:tblGrid>
      <w:tr w:rsidR="00F3692A" w:rsidRPr="00A84C82" w:rsidTr="00966AF2">
        <w:trPr>
          <w:trHeight w:val="11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Plan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2015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  <w:t>Wykonanie planu w 2015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  <w:t>Wykorzystana kwota ze środków własnych DK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  <w:t>% wykonanie planu</w:t>
            </w:r>
          </w:p>
        </w:tc>
      </w:tr>
      <w:tr w:rsidR="00F3692A" w:rsidRPr="00A84C82" w:rsidTr="00966AF2">
        <w:trPr>
          <w:trHeight w:val="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48 793,00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lang w:val="en-US" w:eastAsia="en-US" w:bidi="en-US"/>
              </w:rPr>
              <w:t>47 407,66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Dotacja podmiotowa z budżetu gminy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48 793,00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45 357,66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Pozostałe </w:t>
            </w:r>
            <w:proofErr w:type="gramStart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przychody  z</w:t>
            </w:r>
            <w:proofErr w:type="gramEnd"/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Biblioteki Narodowej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  <w:t>2 050,00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48 793,00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47 636,13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228,47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Wynagrodzenia i składki od nich naliczane</w:t>
            </w:r>
            <w:proofErr w:type="gram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,w</w:t>
            </w:r>
            <w:proofErr w:type="gram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tym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35 625,93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32 190,59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90,3 %</w:t>
            </w: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29 531,12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27 098,35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5 371,28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4 488,19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723,53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607,05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6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Materiały i wyposażenie w tym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8 975,52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12 161,68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135,5%</w:t>
            </w: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950,66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414,52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Zakup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zbiorów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5 161,00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7 211,77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2 107,00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228,47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Czasopisma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prenumerata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1 892,25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2 415,30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1 983,61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4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neostrada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1 330,78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1 378,45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42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gramStart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Obsługa  programu</w:t>
            </w:r>
            <w:proofErr w:type="gramEnd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 xml:space="preserve"> komputerowego MAK  PLUS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A84C82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>605,16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Pozostałe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1 776,25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1 300,25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73,2%</w:t>
            </w: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1276,25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1 276,25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2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4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</w:tbl>
    <w:p w:rsidR="00F3692A" w:rsidRDefault="00F3692A" w:rsidP="00F3692A">
      <w:pPr>
        <w:widowControl w:val="0"/>
        <w:suppressAutoHyphens/>
        <w:autoSpaceDN w:val="0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A84C82">
        <w:rPr>
          <w:rFonts w:ascii="Calibri" w:eastAsia="Arial Unicode MS" w:hAnsi="Calibri" w:cs="Tahoma"/>
          <w:color w:val="000000"/>
          <w:kern w:val="3"/>
          <w:lang w:eastAsia="en-US" w:bidi="en-US"/>
        </w:rPr>
        <w:t>Zwrot niewykorzystanej dotacji wynosi 3 435,34</w:t>
      </w:r>
    </w:p>
    <w:p w:rsidR="00B64711" w:rsidRDefault="00B64711" w:rsidP="00F3692A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bookmarkStart w:id="0" w:name="_GoBack"/>
      <w:bookmarkEnd w:id="0"/>
    </w:p>
    <w:p w:rsidR="00F3692A" w:rsidRPr="00A84C82" w:rsidRDefault="00F3692A" w:rsidP="00F3692A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A84C82">
        <w:rPr>
          <w:rFonts w:ascii="Calibri" w:eastAsia="Calibri" w:hAnsi="Calibri" w:cs="Calibri"/>
          <w:b/>
          <w:kern w:val="3"/>
          <w:sz w:val="22"/>
          <w:lang w:eastAsia="en-US" w:bidi="en-US"/>
        </w:rPr>
        <w:lastRenderedPageBreak/>
        <w:t xml:space="preserve">Sport – wykonanie planu w 2015 </w:t>
      </w:r>
    </w:p>
    <w:tbl>
      <w:tblPr>
        <w:tblW w:w="8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0"/>
        <w:gridCol w:w="1413"/>
        <w:gridCol w:w="1252"/>
        <w:gridCol w:w="1134"/>
        <w:gridCol w:w="891"/>
      </w:tblGrid>
      <w:tr w:rsidR="00F3692A" w:rsidRPr="00A84C82" w:rsidTr="00966AF2">
        <w:trPr>
          <w:trHeight w:val="1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Poz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Plan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2015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Wykonanie planu za 2015 rok</w:t>
            </w: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Wykorzystana kwota ze środków własnych DK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% wykonanie planu</w:t>
            </w:r>
          </w:p>
        </w:tc>
      </w:tr>
      <w:tr w:rsidR="00F3692A" w:rsidRPr="00A84C82" w:rsidTr="00966AF2">
        <w:trPr>
          <w:trHeight w:val="10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</w:pPr>
          </w:p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Dotacja podmiotowa z budżetu gminy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76 207,00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76 130,31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bCs/>
                <w:kern w:val="3"/>
                <w:sz w:val="22"/>
                <w:szCs w:val="22"/>
                <w:lang w:val="en-US" w:eastAsia="en-US" w:bidi="en-US"/>
              </w:rPr>
              <w:t>76 207,00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76 670,25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463,25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Wynagrodzenia i składki od nich naliczane</w:t>
            </w:r>
            <w:proofErr w:type="gram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,w</w:t>
            </w:r>
            <w:proofErr w:type="gram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 xml:space="preserve"> tym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68 790,73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68 714,04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99,89%</w:t>
            </w: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57 021,50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57 001,41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10 372,21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10 316,07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1 397,02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1 396,56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en-US" w:bidi="en-US"/>
              </w:rPr>
              <w:t>Materiały i wyposażenie w tym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2 600,00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2 896,20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111,4%</w:t>
            </w: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 xml:space="preserve">Materiały biurowe I zakup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materiałow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 xml:space="preserve"> szkoleniowych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407,63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188,10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I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urządzenia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sportowe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1 500,00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2 276,49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463,25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 xml:space="preserve">Paliwo, wapno do malowania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  <w:t>lini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1 928,41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1 858,76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lang w:val="en-US" w:eastAsia="en-US" w:bidi="en-US"/>
              </w:rPr>
              <w:t>96,39%</w:t>
            </w: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872,20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śmieci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672,00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592,00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–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koszenie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boiska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756,41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394,56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Pozostałe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koszty</w:t>
            </w:r>
            <w:proofErr w:type="spellEnd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 xml:space="preserve"> , w </w:t>
            </w:r>
            <w:proofErr w:type="spellStart"/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2 887,86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val="en-US" w:eastAsia="en-US" w:bidi="en-US"/>
              </w:rPr>
              <w:t>3 201,25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b/>
                <w:kern w:val="3"/>
                <w:sz w:val="22"/>
                <w:lang w:val="en-US" w:eastAsia="en-US" w:bidi="en-US"/>
              </w:rPr>
              <w:t>110,86%</w:t>
            </w: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2 187,86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2 187,86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100,00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281,20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Imprezy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  <w:r w:rsidRPr="00A84C82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732,19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  <w:tr w:rsidR="00F3692A" w:rsidRPr="00A84C82" w:rsidTr="00966AF2">
        <w:trPr>
          <w:trHeight w:val="3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kern w:val="3"/>
                <w:lang w:val="en-US"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92A" w:rsidRPr="00A84C82" w:rsidRDefault="00F3692A" w:rsidP="00966AF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val="en-US" w:eastAsia="en-US" w:bidi="en-US"/>
              </w:rPr>
            </w:pPr>
          </w:p>
        </w:tc>
      </w:tr>
    </w:tbl>
    <w:p w:rsidR="000F49A4" w:rsidRDefault="00F3692A" w:rsidP="00F3692A">
      <w:pPr>
        <w:widowControl w:val="0"/>
        <w:suppressAutoHyphens/>
        <w:autoSpaceDN w:val="0"/>
        <w:textAlignment w:val="baseline"/>
      </w:pPr>
      <w:proofErr w:type="gramStart"/>
      <w:r w:rsidRPr="00FF32C7">
        <w:rPr>
          <w:rFonts w:ascii="Calibri" w:eastAsia="Arial Unicode MS" w:hAnsi="Calibri" w:cs="Tahoma"/>
          <w:color w:val="000000"/>
          <w:kern w:val="3"/>
          <w:lang w:eastAsia="en-US" w:bidi="en-US"/>
        </w:rPr>
        <w:t>Zwrot  niewykorzystanej</w:t>
      </w:r>
      <w:proofErr w:type="gramEnd"/>
      <w:r w:rsidRPr="00FF32C7">
        <w:rPr>
          <w:rFonts w:ascii="Calibri" w:eastAsia="Arial Unicode MS" w:hAnsi="Calibri" w:cs="Tahoma"/>
          <w:color w:val="000000"/>
          <w:kern w:val="3"/>
          <w:lang w:eastAsia="en-US" w:bidi="en-US"/>
        </w:rPr>
        <w:t xml:space="preserve">  dotacji  wynosi 76,69zł </w:t>
      </w:r>
    </w:p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Century Schoolbook">
    <w:panose1 w:val="02040603050505020303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CA5"/>
    <w:multiLevelType w:val="hybridMultilevel"/>
    <w:tmpl w:val="8B20D6EA"/>
    <w:lvl w:ilvl="0" w:tplc="CD525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A"/>
    <w:rsid w:val="000F49A4"/>
    <w:rsid w:val="00B64711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3215</Words>
  <Characters>19294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3</cp:revision>
  <cp:lastPrinted>2016-04-01T10:57:00Z</cp:lastPrinted>
  <dcterms:created xsi:type="dcterms:W3CDTF">2016-04-01T09:49:00Z</dcterms:created>
  <dcterms:modified xsi:type="dcterms:W3CDTF">2016-04-01T10:57:00Z</dcterms:modified>
</cp:coreProperties>
</file>