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B21D41" w:rsidRDefault="00B21D41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Zbiorcze sprawozdanie z udzielonych ulg i umorzeń  </w:t>
      </w:r>
    </w:p>
    <w:p w:rsidR="009019EA" w:rsidRDefault="009019EA" w:rsidP="009019EA">
      <w:pPr>
        <w:pStyle w:val="Standard"/>
        <w:jc w:val="center"/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w  2017 roku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>.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w </w:t>
      </w: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związku  z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realizacją  Uchwały Nr XLV/267/ 10 Rady Gminy Srokowo z dnia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27 </w:t>
      </w: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maja  2010 roku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w sprawie    szczegółowych zasad, sposobu i trybu umarzania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lub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rozkładania na raty wierzytelności Gminy Srokowo i jej jednostek podległych,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z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tytułu należności pieniężnych mających charakter </w:t>
      </w: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cywilnoprawny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>, do których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nie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stosuje się przepisów ustawy Ordynacja Podatkowa oraz wskazania organów do tego uprawnionych.</w:t>
      </w:r>
    </w:p>
    <w:p w:rsidR="009019EA" w:rsidRDefault="009019EA" w:rsidP="009019EA">
      <w:pPr>
        <w:pStyle w:val="Standard"/>
        <w:spacing w:before="280"/>
        <w:rPr>
          <w:rFonts w:ascii="Bookman Old Style" w:hAnsi="Bookman Old Style" w:cs="Bookman Old Style"/>
          <w:b/>
          <w:i/>
          <w:sz w:val="22"/>
          <w:szCs w:val="22"/>
        </w:rPr>
      </w:pPr>
    </w:p>
    <w:p w:rsidR="009019EA" w:rsidRDefault="009019EA" w:rsidP="009019EA">
      <w:pPr>
        <w:pStyle w:val="Standard"/>
        <w:spacing w:before="280"/>
        <w:rPr>
          <w:rFonts w:ascii="Bookman Old Style" w:hAnsi="Bookman Old Style" w:cs="Bookman Old Style"/>
          <w:i/>
          <w:sz w:val="22"/>
          <w:szCs w:val="22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</w:rPr>
        <w:t xml:space="preserve">Załącznik Nr 5 do Zarządzenia Nr </w:t>
      </w:r>
      <w:r w:rsidR="00003598">
        <w:rPr>
          <w:rFonts w:ascii="Book Antiqua" w:hAnsi="Book Antiqua" w:cs="Book Antiqua"/>
          <w:b/>
          <w:bCs/>
          <w:color w:val="000000"/>
        </w:rPr>
        <w:t>17</w:t>
      </w:r>
      <w:r>
        <w:rPr>
          <w:rFonts w:ascii="Book Antiqua" w:hAnsi="Book Antiqua" w:cs="Book Antiqua"/>
          <w:b/>
          <w:bCs/>
          <w:color w:val="000000"/>
        </w:rPr>
        <w:t>/</w:t>
      </w:r>
      <w:r w:rsidR="00003598">
        <w:rPr>
          <w:rFonts w:ascii="Book Antiqua" w:hAnsi="Book Antiqua" w:cs="Book Antiqua"/>
          <w:b/>
          <w:bCs/>
          <w:color w:val="000000"/>
        </w:rPr>
        <w:t>20</w:t>
      </w:r>
      <w:r>
        <w:rPr>
          <w:rFonts w:ascii="Book Antiqua" w:hAnsi="Book Antiqua" w:cs="Book Antiqua"/>
          <w:b/>
          <w:bCs/>
          <w:color w:val="000000"/>
        </w:rPr>
        <w:t>1</w:t>
      </w:r>
      <w:r w:rsidR="00CD302A">
        <w:rPr>
          <w:rFonts w:ascii="Book Antiqua" w:hAnsi="Book Antiqua" w:cs="Book Antiqua"/>
          <w:b/>
          <w:bCs/>
          <w:color w:val="000000"/>
        </w:rPr>
        <w:t>8</w:t>
      </w:r>
      <w:r>
        <w:rPr>
          <w:rFonts w:ascii="Book Antiqua" w:hAnsi="Book Antiqua" w:cs="Book Antiqua"/>
          <w:b/>
          <w:bCs/>
          <w:color w:val="000000"/>
        </w:rPr>
        <w:t xml:space="preserve"> z dnia </w:t>
      </w:r>
      <w:r w:rsidR="00003598">
        <w:rPr>
          <w:rFonts w:ascii="Book Antiqua" w:hAnsi="Book Antiqua" w:cs="Book Antiqua"/>
          <w:b/>
          <w:bCs/>
          <w:color w:val="000000"/>
        </w:rPr>
        <w:t>28</w:t>
      </w:r>
      <w:r w:rsidR="00CD302A">
        <w:rPr>
          <w:rFonts w:ascii="Book Antiqua" w:hAnsi="Book Antiqua" w:cs="Book Antiqua"/>
          <w:b/>
          <w:bCs/>
          <w:color w:val="000000"/>
        </w:rPr>
        <w:t xml:space="preserve"> </w:t>
      </w:r>
      <w:proofErr w:type="gramStart"/>
      <w:r w:rsidR="00CD302A">
        <w:rPr>
          <w:rFonts w:ascii="Book Antiqua" w:hAnsi="Book Antiqua" w:cs="Book Antiqua"/>
          <w:b/>
          <w:bCs/>
          <w:color w:val="000000"/>
        </w:rPr>
        <w:t xml:space="preserve">marca </w:t>
      </w:r>
      <w:r>
        <w:rPr>
          <w:rFonts w:ascii="Book Antiqua" w:hAnsi="Book Antiqua" w:cs="Book Antiqua"/>
          <w:b/>
          <w:bCs/>
          <w:color w:val="000000"/>
        </w:rPr>
        <w:t xml:space="preserve">  201</w:t>
      </w:r>
      <w:r w:rsidR="00CD302A">
        <w:rPr>
          <w:rFonts w:ascii="Book Antiqua" w:hAnsi="Book Antiqua" w:cs="Book Antiqua"/>
          <w:b/>
          <w:bCs/>
          <w:color w:val="000000"/>
        </w:rPr>
        <w:t>8</w:t>
      </w:r>
      <w:r>
        <w:rPr>
          <w:rFonts w:ascii="Book Antiqua" w:hAnsi="Book Antiqua" w:cs="Book Antiqua"/>
          <w:b/>
          <w:bCs/>
          <w:color w:val="000000"/>
        </w:rPr>
        <w:t>r</w:t>
      </w:r>
      <w:proofErr w:type="gramEnd"/>
    </w:p>
    <w:p w:rsidR="009019EA" w:rsidRDefault="009019EA" w:rsidP="009019EA">
      <w:pPr>
        <w:pStyle w:val="NormalnyWeb"/>
        <w:spacing w:after="0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bCs/>
          <w:color w:val="000000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             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proofErr w:type="gramStart"/>
      <w:r>
        <w:rPr>
          <w:rFonts w:ascii="Bookman Old Style" w:hAnsi="Bookman Old Style" w:cs="Bookman Old Style"/>
          <w:sz w:val="14"/>
          <w:szCs w:val="14"/>
        </w:rPr>
        <w:t>WYKAZ  UDZIELONYCH</w:t>
      </w:r>
      <w:proofErr w:type="gramEnd"/>
      <w:r>
        <w:rPr>
          <w:rFonts w:ascii="Bookman Old Style" w:hAnsi="Bookman Old Style" w:cs="Bookman Old Style"/>
          <w:sz w:val="14"/>
          <w:szCs w:val="14"/>
        </w:rPr>
        <w:t xml:space="preserve"> ULG W TRYBIE UCHWAŁY NR XLV/267/10 RADY GMINY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"/>
          <w:szCs w:val="14"/>
        </w:rPr>
        <w:t>SROKOWO Z DNIA 27 maja 2010r.</w:t>
      </w:r>
    </w:p>
    <w:p w:rsidR="009019EA" w:rsidRDefault="009019EA" w:rsidP="009019EA">
      <w:pPr>
        <w:pStyle w:val="Standard"/>
        <w:jc w:val="center"/>
      </w:pPr>
      <w:proofErr w:type="gramStart"/>
      <w:r>
        <w:rPr>
          <w:rFonts w:ascii="Bookman Old Style" w:hAnsi="Bookman Old Style" w:cs="Bookman Old Style"/>
          <w:sz w:val="14"/>
          <w:szCs w:val="14"/>
        </w:rPr>
        <w:t>Za  2017r</w:t>
      </w:r>
      <w:proofErr w:type="gramEnd"/>
      <w:r>
        <w:rPr>
          <w:rFonts w:ascii="Bookman Old Style" w:hAnsi="Bookman Old Style" w:cs="Bookman Old Style"/>
          <w:sz w:val="14"/>
          <w:szCs w:val="14"/>
        </w:rPr>
        <w:t>.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tbl>
      <w:tblPr>
        <w:tblW w:w="92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011"/>
        <w:gridCol w:w="537"/>
        <w:gridCol w:w="1253"/>
        <w:gridCol w:w="926"/>
        <w:gridCol w:w="970"/>
        <w:gridCol w:w="929"/>
        <w:gridCol w:w="952"/>
        <w:gridCol w:w="1101"/>
        <w:gridCol w:w="1137"/>
      </w:tblGrid>
      <w:tr w:rsidR="009019EA" w:rsidTr="001607D4">
        <w:trPr>
          <w:cantSplit/>
          <w:trHeight w:val="773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L.</w:t>
            </w: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p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>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Treść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Nazwa osoby prawnej, fizycznej, jednostki organizacyjnej </w:t>
            </w: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nie posiadającej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osobowości prawnej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Kwota należności</w:t>
            </w:r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(w złotych)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Kwota umorzenia, odroczenia, rozłożenia na raty</w:t>
            </w:r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(w złotych)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Termin odroczenia, rozłożenia na raty (ostatnia rata miesiąc/rok)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Przyczyna umorzenia, rozłożenia na raty</w:t>
            </w:r>
          </w:p>
        </w:tc>
      </w:tr>
      <w:tr w:rsidR="009019EA" w:rsidTr="001607D4">
        <w:trPr>
          <w:cantSplit/>
          <w:trHeight w:val="276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należność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odsetki</w:t>
            </w:r>
            <w:proofErr w:type="gramEnd"/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i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</w:tr>
      <w:tr w:rsidR="009019EA" w:rsidTr="001607D4">
        <w:trPr>
          <w:cantSplit/>
          <w:trHeight w:val="798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należność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odsetki</w:t>
            </w:r>
            <w:proofErr w:type="gramEnd"/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i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</w:tr>
      <w:tr w:rsidR="009019EA" w:rsidTr="001607D4">
        <w:trPr>
          <w:trHeight w:val="19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4a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4b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5a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5b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7</w:t>
            </w:r>
          </w:p>
        </w:tc>
      </w:tr>
      <w:tr w:rsidR="009019EA" w:rsidTr="001607D4">
        <w:trPr>
          <w:trHeight w:val="560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Umorzenie</w:t>
            </w:r>
          </w:p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podstawa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prawna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4D7740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21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95D57" w:rsidP="00B95D57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umowa </w:t>
            </w:r>
            <w:r w:rsidR="004D7740">
              <w:rPr>
                <w:rFonts w:ascii="Bookman Old Style" w:hAnsi="Bookman Old Style" w:cs="Bookman Old Style"/>
                <w:sz w:val="14"/>
                <w:szCs w:val="14"/>
              </w:rPr>
              <w:t xml:space="preserve"> nr</w:t>
            </w:r>
            <w:proofErr w:type="gramEnd"/>
            <w:r w:rsidR="004D7740">
              <w:rPr>
                <w:rFonts w:ascii="Bookman Old Style" w:hAnsi="Bookman Old Style" w:cs="Bookman Old Style"/>
                <w:sz w:val="14"/>
                <w:szCs w:val="14"/>
              </w:rPr>
              <w:t>…</w:t>
            </w:r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z</w:t>
            </w:r>
            <w:r w:rsidR="004D7740">
              <w:rPr>
                <w:rFonts w:ascii="Bookman Old Style" w:hAnsi="Bookman Old Style" w:cs="Bookman Old Style"/>
                <w:sz w:val="14"/>
                <w:szCs w:val="14"/>
              </w:rPr>
              <w:t xml:space="preserve"> Wójt</w:t>
            </w:r>
            <w:r>
              <w:rPr>
                <w:rFonts w:ascii="Bookman Old Style" w:hAnsi="Bookman Old Style" w:cs="Bookman Old Style"/>
                <w:sz w:val="14"/>
                <w:szCs w:val="14"/>
              </w:rPr>
              <w:t>em</w:t>
            </w:r>
            <w:bookmarkStart w:id="0" w:name="_GoBack"/>
            <w:bookmarkEnd w:id="0"/>
            <w:r w:rsidR="004D7740">
              <w:rPr>
                <w:rFonts w:ascii="Bookman Old Style" w:hAnsi="Bookman Old Style" w:cs="Bookman Old Style"/>
                <w:sz w:val="14"/>
                <w:szCs w:val="14"/>
              </w:rPr>
              <w:t xml:space="preserve"> Gminy z dnia …. Umorzenie </w:t>
            </w:r>
            <w:r w:rsidR="0090005B">
              <w:rPr>
                <w:rFonts w:ascii="Bookman Old Style" w:hAnsi="Bookman Old Style" w:cs="Bookman Old Style"/>
                <w:sz w:val="14"/>
                <w:szCs w:val="14"/>
              </w:rPr>
              <w:t>czynsz</w:t>
            </w:r>
            <w:r w:rsidR="004D7740">
              <w:rPr>
                <w:rFonts w:ascii="Bookman Old Style" w:hAnsi="Bookman Old Style" w:cs="Bookman Old Style"/>
                <w:sz w:val="14"/>
                <w:szCs w:val="14"/>
              </w:rPr>
              <w:t>u,  za wodę i  ścieki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Babicz  Jerzy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2524,58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52,55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2524,58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52,55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4D7740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trudna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sytuacja finansowa i rodzinna </w:t>
            </w:r>
          </w:p>
        </w:tc>
      </w:tr>
      <w:tr w:rsidR="009019EA" w:rsidTr="001607D4">
        <w:trPr>
          <w:cantSplit/>
          <w:trHeight w:val="281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462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Odroczenie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7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6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420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73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549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Rozłożenie na raty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5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rPr>
          <w:cantSplit/>
          <w:trHeight w:val="27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B21D41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</w:tbl>
    <w:p w:rsidR="009019EA" w:rsidRDefault="00B21D41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"/>
          <w:szCs w:val="14"/>
        </w:rPr>
        <w:t>-</w:t>
      </w:r>
    </w:p>
    <w:p w:rsidR="009019EA" w:rsidRDefault="009019EA" w:rsidP="009019EA">
      <w:pPr>
        <w:pStyle w:val="Standard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4"/>
          <w:szCs w:val="14"/>
        </w:rPr>
        <w:t xml:space="preserve">…………………………………                                     </w:t>
      </w:r>
      <w:proofErr w:type="gramEnd"/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</w:t>
      </w:r>
      <w:r w:rsidR="00CD302A">
        <w:rPr>
          <w:rFonts w:ascii="Bookman Old Style" w:eastAsia="Bookman Old Style" w:hAnsi="Bookman Old Style" w:cs="Bookman Old Style"/>
          <w:sz w:val="14"/>
          <w:szCs w:val="14"/>
        </w:rPr>
        <w:t>20 03</w:t>
      </w:r>
      <w:r>
        <w:rPr>
          <w:rFonts w:ascii="Bookman Old Style" w:hAnsi="Bookman Old Style" w:cs="Bookman Old Style"/>
          <w:sz w:val="14"/>
          <w:szCs w:val="14"/>
        </w:rPr>
        <w:t xml:space="preserve"> 201</w:t>
      </w:r>
      <w:r w:rsidR="00CD302A">
        <w:rPr>
          <w:rFonts w:ascii="Bookman Old Style" w:hAnsi="Bookman Old Style" w:cs="Bookman Old Style"/>
          <w:sz w:val="14"/>
          <w:szCs w:val="14"/>
        </w:rPr>
        <w:t>8</w:t>
      </w:r>
      <w:r>
        <w:rPr>
          <w:rFonts w:ascii="Bookman Old Style" w:hAnsi="Bookman Old Style" w:cs="Bookman Old Style"/>
          <w:sz w:val="14"/>
          <w:szCs w:val="14"/>
        </w:rPr>
        <w:t>r                                                        ----------------------------</w:t>
      </w:r>
    </w:p>
    <w:p w:rsidR="009019EA" w:rsidRDefault="009019EA" w:rsidP="009019EA">
      <w:pPr>
        <w:pStyle w:val="Standard"/>
        <w:spacing w:before="280"/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       </w:t>
      </w:r>
      <w:r>
        <w:rPr>
          <w:rFonts w:ascii="Bookman Old Style" w:hAnsi="Bookman Old Style" w:cs="Bookman Old Style"/>
          <w:sz w:val="14"/>
          <w:szCs w:val="14"/>
        </w:rPr>
        <w:t xml:space="preserve">Skarbnik </w:t>
      </w:r>
      <w:proofErr w:type="gramStart"/>
      <w:r>
        <w:rPr>
          <w:rFonts w:ascii="Bookman Old Style" w:hAnsi="Bookman Old Style" w:cs="Bookman Old Style"/>
          <w:sz w:val="14"/>
          <w:szCs w:val="14"/>
        </w:rPr>
        <w:t>Gminy                                               (dzień</w:t>
      </w:r>
      <w:proofErr w:type="gramEnd"/>
      <w:r>
        <w:rPr>
          <w:rFonts w:ascii="Bookman Old Style" w:hAnsi="Bookman Old Style" w:cs="Bookman Old Style"/>
          <w:sz w:val="14"/>
          <w:szCs w:val="14"/>
        </w:rPr>
        <w:t xml:space="preserve"> miesiąc rok)                                                         Wójt Gminy        </w:t>
      </w:r>
    </w:p>
    <w:p w:rsidR="00EF6C97" w:rsidRDefault="00EF6C97"/>
    <w:sectPr w:rsidR="00E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A"/>
    <w:rsid w:val="00003598"/>
    <w:rsid w:val="00335ED8"/>
    <w:rsid w:val="004D7740"/>
    <w:rsid w:val="0090005B"/>
    <w:rsid w:val="009019EA"/>
    <w:rsid w:val="00B21D41"/>
    <w:rsid w:val="00B95D57"/>
    <w:rsid w:val="00C6795A"/>
    <w:rsid w:val="00CD302A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9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9019EA"/>
    <w:pPr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9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9019EA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8</cp:revision>
  <cp:lastPrinted>2018-03-30T08:02:00Z</cp:lastPrinted>
  <dcterms:created xsi:type="dcterms:W3CDTF">2017-07-31T11:55:00Z</dcterms:created>
  <dcterms:modified xsi:type="dcterms:W3CDTF">2018-03-30T08:03:00Z</dcterms:modified>
</cp:coreProperties>
</file>